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C56DA7" w14:textId="62C3EF09" w:rsidR="00922848" w:rsidRDefault="004B60D4" w:rsidP="0096771D">
      <w:pPr>
        <w:rPr>
          <w:rFonts w:asciiTheme="minorHAnsi" w:hAnsiTheme="minorHAnsi"/>
          <w:i/>
          <w:iCs/>
          <w:smallCaps/>
          <w:color w:val="44546A" w:themeColor="text2"/>
          <w:spacing w:val="5"/>
        </w:rPr>
      </w:pPr>
      <w:r w:rsidRPr="0096771D">
        <w:rPr>
          <w:rFonts w:asciiTheme="minorHAnsi" w:hAnsiTheme="minorHAnsi"/>
          <w:i/>
          <w:iCs/>
          <w:smallCaps/>
          <w:noProof/>
          <w:color w:val="4F271C"/>
          <w:spacing w:val="5"/>
          <w:sz w:val="32"/>
          <w:szCs w:val="32"/>
        </w:rPr>
        <w:drawing>
          <wp:anchor distT="0" distB="0" distL="0" distR="0" simplePos="0" relativeHeight="251651072" behindDoc="0" locked="0" layoutInCell="1" allowOverlap="1" wp14:anchorId="06AE0908" wp14:editId="5D9D2D8E">
            <wp:simplePos x="0" y="0"/>
            <wp:positionH relativeFrom="column">
              <wp:posOffset>-636270</wp:posOffset>
            </wp:positionH>
            <wp:positionV relativeFrom="paragraph">
              <wp:posOffset>-190500</wp:posOffset>
            </wp:positionV>
            <wp:extent cx="2399030" cy="914400"/>
            <wp:effectExtent l="0" t="0" r="1270" b="0"/>
            <wp:wrapTopAndBottom/>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9030" cy="914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6771D">
        <w:rPr>
          <w:rFonts w:asciiTheme="minorHAnsi" w:hAnsiTheme="minorHAnsi"/>
          <w:i/>
          <w:iCs/>
          <w:smallCaps/>
          <w:noProof/>
          <w:color w:val="4F271C"/>
          <w:spacing w:val="5"/>
          <w:sz w:val="32"/>
          <w:szCs w:val="32"/>
        </w:rPr>
        <mc:AlternateContent>
          <mc:Choice Requires="wps">
            <w:drawing>
              <wp:anchor distT="0" distB="0" distL="114300" distR="114300" simplePos="0" relativeHeight="251636736" behindDoc="0" locked="0" layoutInCell="1" allowOverlap="1" wp14:anchorId="71E97C85" wp14:editId="255AF5A6">
                <wp:simplePos x="0" y="0"/>
                <wp:positionH relativeFrom="column">
                  <wp:posOffset>2921000</wp:posOffset>
                </wp:positionH>
                <wp:positionV relativeFrom="paragraph">
                  <wp:posOffset>-352425</wp:posOffset>
                </wp:positionV>
                <wp:extent cx="2423160" cy="1099820"/>
                <wp:effectExtent l="0" t="0" r="0" b="0"/>
                <wp:wrapSquare wrapText="bothSides"/>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9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F7B7B" w14:textId="77777777" w:rsidR="00D60979" w:rsidRPr="00761E97" w:rsidRDefault="00D60979" w:rsidP="004B60D4">
                            <w:pPr>
                              <w:pStyle w:val="En-tte"/>
                              <w:tabs>
                                <w:tab w:val="clear" w:pos="4536"/>
                                <w:tab w:val="left" w:pos="1545"/>
                                <w:tab w:val="center" w:pos="4535"/>
                              </w:tabs>
                              <w:rPr>
                                <w:noProof/>
                              </w:rPr>
                            </w:pPr>
                            <w:r w:rsidRPr="003777DC">
                              <w:rPr>
                                <w:noProof/>
                              </w:rPr>
                              <w:drawing>
                                <wp:inline distT="0" distB="0" distL="0" distR="0" wp14:anchorId="1D00FFEB" wp14:editId="4A6692F1">
                                  <wp:extent cx="3795623" cy="1143000"/>
                                  <wp:effectExtent l="0" t="0" r="0" b="0"/>
                                  <wp:docPr id="5" name="Image 5" descr="http://www.google.fr/url?source=imglanding&amp;ct=img&amp;q=http://www.datar.gouv.fr/sites/default/files/marianne_cget_quadri.jpg?1396447417&amp;sa=X&amp;ei=lRdLVYDnFYnwUMilgNAG&amp;ved=0CAkQ8wc&amp;usg=AFQjCNGxV_MSAUgzW9GlJyCW8p1NqfY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datar.gouv.fr/sites/default/files/marianne_cget_quadri.jpg?1396447417&amp;sa=X&amp;ei=lRdLVYDnFYnwUMilgNAG&amp;ved=0CAkQ8wc&amp;usg=AFQjCNGxV_MSAUgzW9GlJyCW8p1NqfY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149" cy="1144363"/>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E97C85" id="_x0000_t202" coordsize="21600,21600" o:spt="202" path="m,l,21600r21600,l21600,xe">
                <v:stroke joinstyle="miter"/>
                <v:path gradientshapeok="t" o:connecttype="rect"/>
              </v:shapetype>
              <v:shape id="Zone de texte 81" o:spid="_x0000_s1026" type="#_x0000_t202" style="position:absolute;margin-left:230pt;margin-top:-27.75pt;width:190.8pt;height:8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" stroked="f">
                <v:textbox style="mso-fit-shape-to-text:t">
                  <w:txbxContent>
                    <w:p w14:paraId="700F7B7B" w14:textId="77777777" w:rsidR="00D60979" w:rsidRPr="00761E97" w:rsidRDefault="00D60979" w:rsidP="004B60D4">
                      <w:pPr>
                        <w:pStyle w:val="En-tte"/>
                        <w:tabs>
                          <w:tab w:val="clear" w:pos="4536"/>
                          <w:tab w:val="left" w:pos="1545"/>
                          <w:tab w:val="center" w:pos="4535"/>
                        </w:tabs>
                        <w:rPr>
                          <w:noProof/>
                        </w:rPr>
                      </w:pPr>
                      <w:r w:rsidRPr="003777DC">
                        <w:rPr>
                          <w:noProof/>
                        </w:rPr>
                        <w:drawing>
                          <wp:inline distT="0" distB="0" distL="0" distR="0" wp14:anchorId="1D00FFEB" wp14:editId="4A6692F1">
                            <wp:extent cx="3795623" cy="1143000"/>
                            <wp:effectExtent l="0" t="0" r="0" b="0"/>
                            <wp:docPr id="5" name="Image 5" descr="http://www.google.fr/url?source=imglanding&amp;ct=img&amp;q=http://www.datar.gouv.fr/sites/default/files/marianne_cget_quadri.jpg?1396447417&amp;sa=X&amp;ei=lRdLVYDnFYnwUMilgNAG&amp;ved=0CAkQ8wc&amp;usg=AFQjCNGxV_MSAUgzW9GlJyCW8p1NqfY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datar.gouv.fr/sites/default/files/marianne_cget_quadri.jpg?1396447417&amp;sa=X&amp;ei=lRdLVYDnFYnwUMilgNAG&amp;ved=0CAkQ8wc&amp;usg=AFQjCNGxV_MSAUgzW9GlJyCW8p1NqfY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149" cy="1144363"/>
                                    </a:xfrm>
                                    <a:prstGeom prst="rect">
                                      <a:avLst/>
                                    </a:prstGeom>
                                    <a:noFill/>
                                    <a:ln>
                                      <a:noFill/>
                                    </a:ln>
                                  </pic:spPr>
                                </pic:pic>
                              </a:graphicData>
                            </a:graphic>
                          </wp:inline>
                        </w:drawing>
                      </w:r>
                    </w:p>
                  </w:txbxContent>
                </v:textbox>
                <w10:wrap type="square"/>
              </v:shape>
            </w:pict>
          </mc:Fallback>
        </mc:AlternateContent>
      </w:r>
      <w:r w:rsidRPr="0096771D">
        <w:rPr>
          <w:rFonts w:asciiTheme="minorHAnsi" w:hAnsiTheme="minorHAnsi"/>
          <w:i/>
          <w:iCs/>
          <w:smallCaps/>
          <w:noProof/>
          <w:color w:val="4F271C"/>
          <w:spacing w:val="5"/>
          <w:sz w:val="32"/>
          <w:szCs w:val="32"/>
        </w:rPr>
        <mc:AlternateContent>
          <mc:Choice Requires="wps">
            <w:drawing>
              <wp:anchor distT="0" distB="0" distL="114300" distR="114300" simplePos="0" relativeHeight="251637760" behindDoc="0" locked="0" layoutInCell="0" allowOverlap="1" wp14:anchorId="2D8EBA8C" wp14:editId="57974D26">
                <wp:simplePos x="0" y="0"/>
                <wp:positionH relativeFrom="margin">
                  <wp:posOffset>0</wp:posOffset>
                </wp:positionH>
                <wp:positionV relativeFrom="margin">
                  <wp:posOffset>8311515</wp:posOffset>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006B5" w14:textId="18B9DA73" w:rsidR="00D60979" w:rsidRPr="00E37489" w:rsidRDefault="00D60979" w:rsidP="004B60D4">
                            <w:pPr>
                              <w:spacing w:after="100"/>
                              <w:jc w:val="right"/>
                              <w:rPr>
                                <w:color w:val="FE8637"/>
                                <w:sz w:val="32"/>
                                <w:szCs w:val="32"/>
                              </w:rPr>
                            </w:pPr>
                          </w:p>
                          <w:p w14:paraId="53AE41D1" w14:textId="77777777" w:rsidR="00D60979" w:rsidRDefault="00D60979" w:rsidP="004B60D4"/>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2D8EBA8C" id="Rectangle 54" o:spid="_x0000_s1027" style="position:absolute;margin-left:0;margin-top:654.45pt;width:367pt;height:64.25pt;z-index:251637760;visibility:visible;mso-wrap-style:square;mso-width-percent:600;mso-height-percent:0;mso-wrap-distance-left:9pt;mso-wrap-distance-top:0;mso-wrap-distance-right:9pt;mso-wrap-distance-bottom:0;mso-position-horizontal:absolute;mso-position-horizontal-relative:margin;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" o:allowincell="f" stroked="f">
                <v:textbox>
                  <w:txbxContent>
                    <w:p w14:paraId="5C2006B5" w14:textId="18B9DA73" w:rsidR="00D60979" w:rsidRPr="00E37489" w:rsidRDefault="00D60979" w:rsidP="004B60D4">
                      <w:pPr>
                        <w:spacing w:after="100"/>
                        <w:jc w:val="right"/>
                        <w:rPr>
                          <w:color w:val="FE8637"/>
                          <w:sz w:val="32"/>
                          <w:szCs w:val="32"/>
                        </w:rPr>
                      </w:pPr>
                    </w:p>
                    <w:p w14:paraId="53AE41D1" w14:textId="77777777" w:rsidR="00D60979" w:rsidRDefault="00D60979" w:rsidP="004B60D4"/>
                  </w:txbxContent>
                </v:textbox>
                <w10:wrap anchorx="margin" anchory="margin"/>
              </v:rect>
            </w:pict>
          </mc:Fallback>
        </mc:AlternateContent>
      </w:r>
      <w:sdt>
        <w:sdtPr>
          <w:rPr>
            <w:rFonts w:asciiTheme="minorHAnsi" w:hAnsiTheme="minorHAnsi"/>
            <w:i/>
            <w:iCs/>
            <w:smallCaps/>
            <w:color w:val="44546A" w:themeColor="text2"/>
            <w:spacing w:val="5"/>
          </w:rPr>
          <w:id w:val="-689369987"/>
          <w:docPartObj>
            <w:docPartGallery w:val="Cover Pages"/>
            <w:docPartUnique/>
          </w:docPartObj>
        </w:sdtPr>
        <w:sdtContent>
          <w:r w:rsidRPr="0096771D">
            <w:rPr>
              <w:rFonts w:asciiTheme="minorHAnsi" w:hAnsiTheme="minorHAnsi"/>
              <w:i/>
              <w:iCs/>
              <w:smallCaps/>
              <w:noProof/>
              <w:color w:val="44546A" w:themeColor="text2"/>
              <w:spacing w:val="5"/>
            </w:rPr>
            <mc:AlternateContent>
              <mc:Choice Requires="wpg">
                <w:drawing>
                  <wp:anchor distT="0" distB="0" distL="114300" distR="114300" simplePos="0" relativeHeight="251641856" behindDoc="0" locked="0" layoutInCell="1" allowOverlap="1" wp14:anchorId="62777ECC" wp14:editId="1D4849B4">
                    <wp:simplePos x="0" y="0"/>
                    <mc:AlternateContent>
                      <mc:Choice Requires="wp14">
                        <wp:positionH relativeFrom="page">
                          <wp14:pctPosHOffset>75000</wp14:pctPosHOffset>
                        </wp:positionH>
                      </mc:Choice>
                      <mc:Fallback>
                        <wp:positionH relativeFrom="page">
                          <wp:posOffset>5667375</wp:posOffset>
                        </wp:positionH>
                      </mc:Fallback>
                    </mc:AlternateContent>
                    <wp:positionV relativeFrom="page">
                      <wp:align>center</wp:align>
                    </wp:positionV>
                    <wp:extent cx="1773936" cy="10698480"/>
                    <wp:effectExtent l="19050" t="0" r="17145" b="45720"/>
                    <wp:wrapNone/>
                    <wp:docPr id="117" name="Groupe 117"/>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118" name="Group 77"/>
                            <wpg:cNvGrpSpPr>
                              <a:grpSpLocks/>
                            </wpg:cNvGrpSpPr>
                            <wpg:grpSpPr bwMode="auto">
                              <a:xfrm>
                                <a:off x="308919" y="0"/>
                                <a:ext cx="1465374" cy="10698480"/>
                                <a:chOff x="6022" y="8835"/>
                                <a:chExt cx="2310" cy="16114"/>
                              </a:xfrm>
                            </wpg:grpSpPr>
                            <wps:wsp>
                              <wps:cNvPr id="119" name="Rectangle 78"/>
                              <wps:cNvSpPr>
                                <a:spLocks noChangeArrowheads="1"/>
                              </wps:cNvSpPr>
                              <wps:spPr bwMode="auto">
                                <a:xfrm>
                                  <a:off x="6676" y="8835"/>
                                  <a:ext cx="1512" cy="16114"/>
                                </a:xfrm>
                                <a:prstGeom prst="rect">
                                  <a:avLst/>
                                </a:prstGeom>
                                <a:solidFill>
                                  <a:schemeClr val="accent2">
                                    <a:lumMod val="40000"/>
                                    <a:lumOff val="60000"/>
                                  </a:schemeClr>
                                </a:solidFill>
                                <a:ln w="9525">
                                  <a:solidFill>
                                    <a:srgbClr val="BFB675"/>
                                  </a:solidFill>
                                  <a:miter lim="800000"/>
                                  <a:headEnd/>
                                  <a:tailEnd/>
                                </a:ln>
                                <a:extLst/>
                              </wps:spPr>
                              <wps:bodyPr rot="0" vert="horz" wrap="square" lIns="91440" tIns="45720" rIns="91440" bIns="45720" anchor="t" anchorCtr="0" upright="1">
                                <a:noAutofit/>
                              </wps:bodyPr>
                            </wps:wsp>
                            <wps:wsp>
                              <wps:cNvPr id="120" name="AutoShape 79"/>
                              <wps:cNvCnPr>
                                <a:cxnSpLocks noChangeShapeType="1"/>
                              </wps:cNvCnPr>
                              <wps:spPr bwMode="auto">
                                <a:xfrm>
                                  <a:off x="6359" y="8835"/>
                                  <a:ext cx="0" cy="16114"/>
                                </a:xfrm>
                                <a:prstGeom prst="straightConnector1">
                                  <a:avLst/>
                                </a:prstGeom>
                                <a:noFill/>
                                <a:ln w="12700">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21" name="AutoShape 80"/>
                              <wps:cNvCnPr>
                                <a:cxnSpLocks noChangeShapeType="1"/>
                              </wps:cNvCnPr>
                              <wps:spPr bwMode="auto">
                                <a:xfrm>
                                  <a:off x="8332" y="8835"/>
                                  <a:ext cx="0" cy="16111"/>
                                </a:xfrm>
                                <a:prstGeom prst="straightConnector1">
                                  <a:avLst/>
                                </a:prstGeom>
                                <a:noFill/>
                                <a:ln w="2857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22" name="AutoShape 81"/>
                              <wps:cNvCnPr>
                                <a:cxnSpLocks noChangeShapeType="1"/>
                              </wps:cNvCnPr>
                              <wps:spPr bwMode="auto">
                                <a:xfrm>
                                  <a:off x="6587" y="8835"/>
                                  <a:ext cx="0" cy="16114"/>
                                </a:xfrm>
                                <a:prstGeom prst="straightConnector1">
                                  <a:avLst/>
                                </a:prstGeom>
                                <a:noFill/>
                                <a:ln w="57150">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23" name="AutoShape 82"/>
                              <wps:cNvCnPr>
                                <a:cxnSpLocks noChangeShapeType="1"/>
                              </wps:cNvCnPr>
                              <wps:spPr bwMode="auto">
                                <a:xfrm>
                                  <a:off x="6022" y="8835"/>
                                  <a:ext cx="0" cy="16109"/>
                                </a:xfrm>
                                <a:prstGeom prst="straightConnector1">
                                  <a:avLst/>
                                </a:prstGeom>
                                <a:noFill/>
                                <a:ln w="2857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g:grpSp>
                          <wps:wsp>
                            <wps:cNvPr id="124" name="Oval 83"/>
                            <wps:cNvSpPr>
                              <a:spLocks noChangeArrowheads="1"/>
                            </wps:cNvSpPr>
                            <wps:spPr bwMode="auto">
                              <a:xfrm>
                                <a:off x="0" y="7945394"/>
                                <a:ext cx="1101885" cy="1071218"/>
                              </a:xfrm>
                              <a:prstGeom prst="ellipse">
                                <a:avLst/>
                              </a:prstGeom>
                              <a:solidFill>
                                <a:srgbClr val="B0CB9B"/>
                              </a:solidFill>
                              <a:ln w="38100" cmpd="dbl">
                                <a:solidFill>
                                  <a:schemeClr val="accent5">
                                    <a:lumMod val="60000"/>
                                    <a:lumOff val="40000"/>
                                  </a:schemeClr>
                                </a:solidFill>
                                <a:round/>
                                <a:headEnd/>
                                <a:tailEnd/>
                              </a:ln>
                            </wps:spPr>
                            <wps:bodyPr rot="0" vert="horz" wrap="square" lIns="91440" tIns="45720" rIns="91440" bIns="45720" anchor="t" anchorCtr="0" upright="1">
                              <a:noAutofit/>
                            </wps:bodyPr>
                          </wps:wsp>
                          <wps:wsp>
                            <wps:cNvPr id="125" name="Oval 85"/>
                            <wps:cNvSpPr>
                              <a:spLocks noChangeArrowheads="1"/>
                            </wps:cNvSpPr>
                            <wps:spPr bwMode="auto">
                              <a:xfrm flipH="1">
                                <a:off x="259492" y="9378778"/>
                                <a:ext cx="188405" cy="192400"/>
                              </a:xfrm>
                              <a:prstGeom prst="ellipse">
                                <a:avLst/>
                              </a:prstGeom>
                              <a:solidFill>
                                <a:srgbClr val="FE8637"/>
                              </a:solidFill>
                              <a:ln w="38100" cmpd="dbl">
                                <a:solidFill>
                                  <a:schemeClr val="accent5">
                                    <a:lumMod val="60000"/>
                                    <a:lumOff val="4000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A02A57D" id="Groupe 117" o:spid="_x0000_s1026" style="position:absolute;margin-left:0;margin-top:0;width:139.7pt;height:842.4pt;z-index:251641856;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PC8QA&#10;AADcAAAADwAAAGRycy9kb3ducmV2LnhtbERPS2vCQBC+F/oflil4KbqJiI/oGkQoCr3UF17H7JhN&#10;m51Ns1tN/323UOhtPr7nLPLO1uJGra8cK0gHCQjiwumKSwXHw0t/CsIHZI21Y1LwTR7y5ePDAjPt&#10;7ryj2z6UIoawz1CBCaHJpPSFIYt+4BriyF1dazFE2JZSt3iP4baWwyQZS4sVxwaDDa0NFR/7L6tg&#10;NHk/Vufnt92n0ZvLqztt7WY8Uqr31K3mIAJ14V/8597qOD+dwe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zwvEAAAA3AAAAA8AAAAAAAAAAAAAAAAAmAIAAGRycy9k&#10;b3ducmV2LnhtbFBLBQYAAAAABAAEAPUAAACJAwAAAAA=&#10;" fillcolor="#f7caac [1301]" strokecolor="#bfb675"/>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p8UAAADcAAAADwAAAGRycy9kb3ducmV2LnhtbESPQWvDMAyF74X9B6PCbq3TwMrI6oZQ&#10;trHToF2h7CZiLQmL5SR2muzfT4dCbxLv6b1Pu3x2rbrSEBrPBjbrBBRx6W3DlYHz19vqGVSIyBZb&#10;z2TgjwLk+4fFDjPrJz7S9RQrJSEcMjRQx9hlWoeyJodh7Tti0X784DDKOlTaDjhJuGt1miRb7bBh&#10;aaixo0NN5e9pdAbG76d4OW/7TzeNr8V76vvDeOyNeVzOxQuoSHO8m2/XH1bwU8GXZ2QCv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B/p8UAAADcAAAADwAAAAAAAAAA&#10;AAAAAAChAgAAZHJzL2Rvd25yZXYueG1sUEsFBgAAAAAEAAQA+QAAAJMDAAAAAA==&#10;" strokecolor="#8eaadb [1944]" strokeweight="1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MN8EAAADcAAAADwAAAGRycy9kb3ducmV2LnhtbERPS4vCMBC+C/sfwgjeNLUHlWoUEZb1&#10;4MHXpbehmTbdbSalyWr11xthYW/z8T1nteltI27U+dqxgukkAUFcOF1zpeB6+RwvQPiArLFxTAoe&#10;5GGz/hisMNPuzie6nUMlYgj7DBWYENpMSl8YsugnriWOXOk6iyHCrpK6w3sMt41Mk2QmLdYcGwy2&#10;tDNU/Jx/rYLnN5v0qHd5STYvD3LOX8WRlRoN++0SRKA+/Iv/3Hsd56dTeD8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Bsw3wQAAANwAAAAPAAAAAAAAAAAAAAAA&#10;AKECAABkcnMvZG93bnJldi54bWxQSwUGAAAAAAQABAD5AAAAjwMAAAAA&#10;" strokecolor="#8eaadb [1944]"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GfcAAAADcAAAADwAAAGRycy9kb3ducmV2LnhtbERPS4vCMBC+C/6HMII3Te1hka6xiKi4&#10;goetC17HZvrAZlKaVOu/NwsLe5uP7zmrdDCNeFDnassKFvMIBHFudc2lgp/LfrYE4TyyxsYyKXiR&#10;g3Q9Hq0w0fbJ3/TIfClCCLsEFVTet4mULq/IoJvbljhwhe0M+gC7UuoOnyHcNDKOog9psObQUGFL&#10;24rye9YbBdpcd4fixGeJi2N26b+ouUW9UtPJsPkE4Wnw/+I/91GH+XEMv8+EC+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rRn3AAAAA3AAAAA8AAAAAAAAAAAAAAAAA&#10;oQIAAGRycy9kb3ducmV2LnhtbFBLBQYAAAAABAAEAPkAAACOAwAAAAA=&#10;" strokecolor="#8eaadb [1944]"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28IAAADcAAAADwAAAGRycy9kb3ducmV2LnhtbERPTWvCQBC9F/wPywjemk0jWImuUoTS&#10;HnqIaS+5DdlJNpqdDdmtpv31XUHobR7vc7b7yfbiQqPvHCt4SlIQxLXTHbcKvj5fH9cgfEDW2Dsm&#10;BT/kYb+bPWwx1+7KR7qUoRUxhH2OCkwIQy6lrw1Z9IkbiCPXuNFiiHBspR7xGsNtL7M0XUmLHccG&#10;gwMdDNXn8tsq+D2xyQp9qBqyVfMhn/mtLlipxXx62YAINIV/8d39ruP8bAm3Z+IF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28IAAADcAAAADwAAAAAAAAAAAAAA&#10;AAChAgAAZHJzL2Rvd25yZXYueG1sUEsFBgAAAAAEAAQA+QAAAJADAAAAAA==&#10;" strokecolor="#8eaadb [1944]" strokeweight="2.25pt"/>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VtcEA&#10;AADcAAAADwAAAGRycy9kb3ducmV2LnhtbERP24rCMBB9F/yHMIJvmipFl26jFGFZlUXw8gHTZrYt&#10;20xKE7X+vVkQfJvDuU667k0jbtS52rKC2TQCQVxYXXOp4HL+mnyAcB5ZY2OZFDzIwXo1HKSYaHvn&#10;I91OvhQhhF2CCirv20RKV1Rk0E1tSxy4X9sZ9AF2pdQd3kO4aeQ8ihbSYM2hocKWNhUVf6erURCf&#10;d5R/X/Zml3GeLbNYHh4/UqnxqM8+QXjq/Vv8cm91mD+P4f+Zc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b1bXBAAAA3AAAAA8AAAAAAAAAAAAAAAAAmAIAAGRycy9kb3du&#10;cmV2LnhtbFBLBQYAAAAABAAEAPUAAACGAwAAAAA=&#10;" fillcolor="#b0cb9b" strokecolor="#8eaadb [1944]" strokeweight="3pt">
                      <v:stroke linestyle="thinThin"/>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kr8A&#10;AADcAAAADwAAAGRycy9kb3ducmV2LnhtbERPTYvCMBC9C/6HMIIX0VRBK9UoKgj1uFXwOjZjW2wm&#10;pYla/71ZWNjbPN7nrLedqcWLWldZVjCdRCCIc6srLhRczsfxEoTzyBpry6TgQw62m35vjYm2b/6h&#10;V+YLEULYJaig9L5JpHR5SQbdxDbEgbvb1qAPsC2kbvEdwk0tZ1G0kAYrDg0lNnQoKX9kT6Mg3sfy&#10;dEvn9+yR5vGVO1uNRqlSw0G3W4Hw1Pl/8Z871WH+bA6/z4QL5O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LCSvwAAANwAAAAPAAAAAAAAAAAAAAAAAJgCAABkcnMvZG93bnJl&#10;di54bWxQSwUGAAAAAAQABAD1AAAAhAMAAAAA&#10;" fillcolor="#fe8637" strokecolor="#8eaadb [1944]" strokeweight="3pt">
                      <v:stroke linestyle="thinThin"/>
                      <v:shadow color="#1f2f3f" opacity=".5" offset=",3pt"/>
                    </v:oval>
                    <w10:wrap anchorx="page" anchory="page"/>
                  </v:group>
                </w:pict>
              </mc:Fallback>
            </mc:AlternateContent>
          </w:r>
        </w:sdtContent>
      </w:sdt>
    </w:p>
    <w:p w14:paraId="11B620A3" w14:textId="77777777" w:rsidR="00D60979" w:rsidRDefault="00D60979" w:rsidP="0096771D">
      <w:pPr>
        <w:rPr>
          <w:rFonts w:asciiTheme="minorHAnsi" w:hAnsiTheme="minorHAnsi"/>
          <w:i/>
          <w:iCs/>
          <w:smallCaps/>
          <w:color w:val="44546A" w:themeColor="text2"/>
          <w:spacing w:val="5"/>
        </w:rPr>
      </w:pPr>
    </w:p>
    <w:p w14:paraId="3189A104" w14:textId="77777777" w:rsidR="004B60D4" w:rsidRPr="0096771D" w:rsidRDefault="004B60D4" w:rsidP="0096771D">
      <w:pPr>
        <w:rPr>
          <w:rFonts w:asciiTheme="minorHAnsi" w:hAnsiTheme="minorHAnsi"/>
          <w:i/>
          <w:iCs/>
          <w:smallCaps/>
          <w:color w:val="44546A" w:themeColor="text2"/>
          <w:spacing w:val="5"/>
        </w:rPr>
      </w:pPr>
      <w:r w:rsidRPr="0096771D">
        <w:rPr>
          <w:rFonts w:asciiTheme="minorHAnsi" w:hAnsiTheme="minorHAnsi"/>
          <w:i/>
          <w:iCs/>
          <w:smallCaps/>
          <w:noProof/>
          <w:color w:val="44546A" w:themeColor="text2"/>
          <w:spacing w:val="5"/>
        </w:rPr>
        <mc:AlternateContent>
          <mc:Choice Requires="wps">
            <w:drawing>
              <wp:anchor distT="0" distB="0" distL="114300" distR="114300" simplePos="0" relativeHeight="251648000" behindDoc="0" locked="0" layoutInCell="1" allowOverlap="1" wp14:anchorId="79403FF3" wp14:editId="46AC7ADD">
                <wp:simplePos x="0" y="0"/>
                <wp:positionH relativeFrom="column">
                  <wp:posOffset>186054</wp:posOffset>
                </wp:positionH>
                <wp:positionV relativeFrom="paragraph">
                  <wp:posOffset>128270</wp:posOffset>
                </wp:positionV>
                <wp:extent cx="4619625" cy="4688840"/>
                <wp:effectExtent l="0" t="0" r="9525" b="0"/>
                <wp:wrapNone/>
                <wp:docPr id="77" name="Zone de texte 77"/>
                <wp:cNvGraphicFramePr/>
                <a:graphic xmlns:a="http://schemas.openxmlformats.org/drawingml/2006/main">
                  <a:graphicData uri="http://schemas.microsoft.com/office/word/2010/wordprocessingShape">
                    <wps:wsp>
                      <wps:cNvSpPr txBox="1"/>
                      <wps:spPr>
                        <a:xfrm>
                          <a:off x="0" y="0"/>
                          <a:ext cx="4619625" cy="4688840"/>
                        </a:xfrm>
                        <a:prstGeom prst="rect">
                          <a:avLst/>
                        </a:prstGeom>
                        <a:solidFill>
                          <a:srgbClr val="E2EFD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FD6A0" w14:textId="77777777" w:rsidR="00D60979" w:rsidRDefault="00D60979" w:rsidP="004B60D4">
                            <w:pPr>
                              <w:shd w:val="clear" w:color="auto" w:fill="E2EFD9"/>
                              <w:rPr>
                                <w:rFonts w:ascii="Calibri" w:hAnsi="Calibri" w:cs="Arial"/>
                                <w:b/>
                                <w:bCs/>
                                <w:iCs/>
                                <w:sz w:val="16"/>
                                <w:szCs w:val="16"/>
                              </w:rPr>
                            </w:pPr>
                          </w:p>
                          <w:p w14:paraId="6379A0F3" w14:textId="42F05376" w:rsidR="00D60979" w:rsidRPr="00D2553E" w:rsidRDefault="00D60979" w:rsidP="00D2553E">
                            <w:pPr>
                              <w:shd w:val="clear" w:color="auto" w:fill="E2EFD9"/>
                              <w:jc w:val="center"/>
                              <w:rPr>
                                <w:rFonts w:ascii="Calibri" w:hAnsi="Calibri" w:cs="Arial"/>
                                <w:b/>
                                <w:bCs/>
                                <w:iCs/>
                                <w:sz w:val="36"/>
                              </w:rPr>
                            </w:pPr>
                            <w:r w:rsidRPr="00D2553E">
                              <w:rPr>
                                <w:rFonts w:ascii="Calibri" w:hAnsi="Calibri" w:cs="Arial"/>
                                <w:b/>
                                <w:bCs/>
                                <w:iCs/>
                                <w:sz w:val="36"/>
                              </w:rPr>
                              <w:t>Actes du</w:t>
                            </w:r>
                          </w:p>
                          <w:p w14:paraId="4C206889" w14:textId="77777777" w:rsidR="00D60979" w:rsidRPr="006E6524" w:rsidRDefault="00D60979" w:rsidP="004B60D4">
                            <w:pPr>
                              <w:shd w:val="clear" w:color="auto" w:fill="E2EFD9"/>
                              <w:jc w:val="center"/>
                              <w:rPr>
                                <w:rFonts w:ascii="Calibri" w:hAnsi="Calibri" w:cs="Arial"/>
                                <w:b/>
                                <w:bCs/>
                                <w:iCs/>
                                <w:sz w:val="36"/>
                                <w:szCs w:val="36"/>
                              </w:rPr>
                            </w:pPr>
                            <w:r w:rsidRPr="006E6524">
                              <w:rPr>
                                <w:rFonts w:ascii="Calibri" w:hAnsi="Calibri" w:cs="Arial"/>
                                <w:b/>
                                <w:bCs/>
                                <w:iCs/>
                                <w:sz w:val="36"/>
                                <w:szCs w:val="36"/>
                              </w:rPr>
                              <w:t>Séminaire du réseau « Villes moyennes - ESR »</w:t>
                            </w:r>
                          </w:p>
                          <w:p w14:paraId="12573CF1" w14:textId="77777777" w:rsidR="00D60979" w:rsidRPr="007F6161" w:rsidRDefault="00D60979" w:rsidP="004B60D4">
                            <w:pPr>
                              <w:shd w:val="clear" w:color="auto" w:fill="E2EFD9"/>
                              <w:jc w:val="center"/>
                              <w:rPr>
                                <w:rFonts w:ascii="Calibri" w:hAnsi="Calibri" w:cs="Arial"/>
                                <w:bCs/>
                                <w:iCs/>
                                <w:sz w:val="16"/>
                                <w:szCs w:val="16"/>
                              </w:rPr>
                            </w:pPr>
                          </w:p>
                          <w:p w14:paraId="37C9B5FA" w14:textId="77777777" w:rsidR="00D60979" w:rsidRPr="007F6161" w:rsidRDefault="00D60979" w:rsidP="004B60D4">
                            <w:pPr>
                              <w:shd w:val="clear" w:color="auto" w:fill="E2EFD9"/>
                              <w:jc w:val="center"/>
                              <w:rPr>
                                <w:rFonts w:ascii="Calibri" w:hAnsi="Calibri" w:cs="Arial"/>
                                <w:b/>
                                <w:bCs/>
                                <w:iCs/>
                                <w:sz w:val="28"/>
                                <w:szCs w:val="28"/>
                              </w:rPr>
                            </w:pPr>
                            <w:r w:rsidRPr="007F6161">
                              <w:rPr>
                                <w:rFonts w:ascii="Calibri" w:hAnsi="Calibri" w:cs="Arial"/>
                                <w:b/>
                                <w:bCs/>
                                <w:iCs/>
                                <w:sz w:val="28"/>
                                <w:szCs w:val="28"/>
                              </w:rPr>
                              <w:t xml:space="preserve">Antennes de l’Enseignement Supérieur - Recherche &amp; Territoires : </w:t>
                            </w:r>
                          </w:p>
                          <w:p w14:paraId="50571C26" w14:textId="77777777" w:rsidR="00D60979" w:rsidRPr="007F6161" w:rsidRDefault="00D60979" w:rsidP="004B60D4">
                            <w:pPr>
                              <w:shd w:val="clear" w:color="auto" w:fill="E2EFD9"/>
                              <w:jc w:val="center"/>
                              <w:rPr>
                                <w:rFonts w:ascii="Calibri" w:hAnsi="Calibri"/>
                                <w:b/>
                                <w:bCs/>
                                <w:iCs/>
                                <w:color w:val="000000"/>
                                <w:sz w:val="28"/>
                                <w:szCs w:val="28"/>
                              </w:rPr>
                            </w:pPr>
                            <w:r w:rsidRPr="007F6161">
                              <w:rPr>
                                <w:rFonts w:ascii="Calibri" w:hAnsi="Calibri" w:cs="Arial"/>
                                <w:b/>
                                <w:bCs/>
                                <w:iCs/>
                                <w:sz w:val="28"/>
                                <w:szCs w:val="28"/>
                              </w:rPr>
                              <w:t>Quelles stratégies pour les « villes moyennes » ?</w:t>
                            </w:r>
                          </w:p>
                          <w:p w14:paraId="38DFBFF6" w14:textId="77777777" w:rsidR="00D60979" w:rsidRPr="007F6161" w:rsidRDefault="00D60979" w:rsidP="004B60D4">
                            <w:pPr>
                              <w:shd w:val="clear" w:color="auto" w:fill="E2EFD9"/>
                              <w:rPr>
                                <w:rFonts w:ascii="Calibri" w:hAnsi="Calibri" w:cs="Arial"/>
                                <w:bCs/>
                                <w:iCs/>
                                <w:caps/>
                                <w:sz w:val="16"/>
                                <w:szCs w:val="16"/>
                              </w:rPr>
                            </w:pPr>
                          </w:p>
                          <w:p w14:paraId="7AD41841" w14:textId="77777777" w:rsidR="00D60979" w:rsidRDefault="00D60979" w:rsidP="004B60D4">
                            <w:pPr>
                              <w:shd w:val="clear" w:color="auto" w:fill="E2EFD9"/>
                              <w:jc w:val="center"/>
                              <w:rPr>
                                <w:rFonts w:ascii="Calibri" w:hAnsi="Calibri" w:cs="Arial"/>
                                <w:b/>
                                <w:bCs/>
                                <w:iCs/>
                                <w:caps/>
                                <w:color w:val="1F4E79"/>
                                <w:sz w:val="26"/>
                                <w:szCs w:val="26"/>
                                <w:u w:val="single"/>
                              </w:rPr>
                            </w:pPr>
                          </w:p>
                          <w:p w14:paraId="57AFD687" w14:textId="77777777" w:rsidR="00D60979" w:rsidRDefault="005747E7" w:rsidP="004B60D4">
                            <w:pPr>
                              <w:shd w:val="clear" w:color="auto" w:fill="E2EFD9"/>
                              <w:jc w:val="center"/>
                              <w:rPr>
                                <w:rFonts w:ascii="Calibri" w:hAnsi="Calibri" w:cs="Arial"/>
                                <w:b/>
                                <w:bCs/>
                                <w:iCs/>
                                <w:caps/>
                                <w:color w:val="1F4E79"/>
                                <w:sz w:val="26"/>
                                <w:szCs w:val="26"/>
                                <w:u w:val="single"/>
                              </w:rPr>
                            </w:pPr>
                            <w:sdt>
                              <w:sdtPr>
                                <w:rPr>
                                  <w:rFonts w:ascii="Calibri" w:hAnsi="Calibri" w:cs="Arial"/>
                                  <w:b/>
                                  <w:bCs/>
                                  <w:iCs/>
                                  <w:color w:val="FE8637"/>
                                  <w:sz w:val="32"/>
                                  <w:szCs w:val="32"/>
                                  <w:u w:val="single"/>
                                </w:rPr>
                                <w:alias w:val="Auteur"/>
                                <w:id w:val="280430085"/>
                                <w:text/>
                              </w:sdtPr>
                              <w:sdtContent>
                                <w:r w:rsidRPr="00570224">
                                  <w:rPr>
                                    <w:rFonts w:ascii="Calibri" w:hAnsi="Calibri" w:cs="Arial"/>
                                    <w:b/>
                                    <w:bCs/>
                                    <w:iCs/>
                                    <w:color w:val="FE8637"/>
                                    <w:sz w:val="32"/>
                                    <w:szCs w:val="32"/>
                                    <w:u w:val="single"/>
                                  </w:rPr>
                                  <w:t>MARDI 23 et MERCREDI 24 JUIN 2015</w:t>
                                </w:r>
                              </w:sdtContent>
                            </w:sdt>
                            <w:bookmarkStart w:id="0" w:name="_GoBack"/>
                            <w:bookmarkEnd w:id="0"/>
                          </w:p>
                          <w:p w14:paraId="0FC5EED5" w14:textId="77777777" w:rsidR="00D60979" w:rsidRDefault="00D60979" w:rsidP="004B60D4">
                            <w:pPr>
                              <w:shd w:val="clear" w:color="auto" w:fill="E2EFD9"/>
                              <w:jc w:val="center"/>
                              <w:rPr>
                                <w:rFonts w:ascii="Calibri" w:hAnsi="Calibri" w:cs="Arial"/>
                                <w:b/>
                                <w:bCs/>
                                <w:iCs/>
                                <w:caps/>
                                <w:color w:val="1F4E79"/>
                                <w:sz w:val="26"/>
                                <w:szCs w:val="26"/>
                                <w:u w:val="single"/>
                              </w:rPr>
                            </w:pPr>
                          </w:p>
                          <w:p w14:paraId="37682989" w14:textId="77777777" w:rsidR="00D60979" w:rsidRDefault="00D60979" w:rsidP="004B60D4">
                            <w:pPr>
                              <w:shd w:val="clear" w:color="auto" w:fill="E2EFD9"/>
                              <w:jc w:val="center"/>
                              <w:rPr>
                                <w:rFonts w:ascii="Calibri" w:hAnsi="Calibri" w:cs="Arial"/>
                                <w:b/>
                                <w:bCs/>
                                <w:iCs/>
                                <w:caps/>
                                <w:color w:val="1F4E79"/>
                                <w:sz w:val="26"/>
                                <w:szCs w:val="26"/>
                                <w:u w:val="single"/>
                              </w:rPr>
                            </w:pPr>
                          </w:p>
                          <w:p w14:paraId="320E438A" w14:textId="77777777" w:rsidR="00D60979" w:rsidRPr="000E1264" w:rsidRDefault="00D60979" w:rsidP="004B60D4">
                            <w:pPr>
                              <w:shd w:val="clear" w:color="auto" w:fill="E2EFD9"/>
                              <w:jc w:val="center"/>
                              <w:rPr>
                                <w:rFonts w:ascii="Calibri" w:hAnsi="Calibri" w:cs="Arial"/>
                                <w:b/>
                                <w:bCs/>
                                <w:iCs/>
                                <w:caps/>
                                <w:color w:val="1F4E79"/>
                                <w:sz w:val="26"/>
                                <w:szCs w:val="26"/>
                                <w:u w:val="single"/>
                              </w:rPr>
                            </w:pPr>
                          </w:p>
                          <w:p w14:paraId="35B3784A" w14:textId="77777777" w:rsidR="00D60979" w:rsidRPr="007F6161" w:rsidRDefault="00D60979" w:rsidP="004B60D4">
                            <w:pPr>
                              <w:shd w:val="clear" w:color="auto" w:fill="E2EFD9"/>
                              <w:jc w:val="center"/>
                              <w:rPr>
                                <w:rFonts w:ascii="Calibri" w:hAnsi="Calibri" w:cs="Arial"/>
                                <w:bCs/>
                                <w:iCs/>
                                <w:sz w:val="16"/>
                                <w:szCs w:val="16"/>
                              </w:rPr>
                            </w:pPr>
                          </w:p>
                          <w:p w14:paraId="411A8055" w14:textId="77777777" w:rsidR="00D60979" w:rsidRPr="00570224" w:rsidRDefault="00D60979" w:rsidP="004B60D4">
                            <w:pPr>
                              <w:shd w:val="clear" w:color="auto" w:fill="E2EFD9"/>
                              <w:jc w:val="center"/>
                              <w:rPr>
                                <w:rFonts w:ascii="Calibri" w:hAnsi="Calibri" w:cs="Arial"/>
                                <w:b/>
                                <w:bCs/>
                                <w:i/>
                                <w:iCs/>
                                <w:sz w:val="26"/>
                                <w:szCs w:val="26"/>
                              </w:rPr>
                            </w:pPr>
                            <w:r w:rsidRPr="00570224">
                              <w:rPr>
                                <w:rFonts w:ascii="Calibri" w:hAnsi="Calibri" w:cs="Arial"/>
                                <w:b/>
                                <w:bCs/>
                                <w:i/>
                                <w:iCs/>
                                <w:sz w:val="26"/>
                                <w:szCs w:val="26"/>
                              </w:rPr>
                              <w:t>Amphithéâtre du Département Universitaire des Sciences d’Agen (DUSA)</w:t>
                            </w:r>
                          </w:p>
                          <w:p w14:paraId="30BA015D" w14:textId="77777777" w:rsidR="00D60979" w:rsidRPr="00570224" w:rsidRDefault="00D60979" w:rsidP="004B60D4">
                            <w:pPr>
                              <w:shd w:val="clear" w:color="auto" w:fill="E2EFD9"/>
                              <w:jc w:val="center"/>
                              <w:rPr>
                                <w:rFonts w:ascii="Calibri" w:hAnsi="Calibri" w:cs="Arial"/>
                                <w:b/>
                                <w:bCs/>
                                <w:i/>
                                <w:iCs/>
                                <w:caps/>
                                <w:sz w:val="26"/>
                                <w:szCs w:val="26"/>
                              </w:rPr>
                            </w:pPr>
                            <w:r w:rsidRPr="00570224">
                              <w:rPr>
                                <w:rFonts w:ascii="Calibri" w:hAnsi="Calibri" w:cs="Arial"/>
                                <w:b/>
                                <w:bCs/>
                                <w:i/>
                                <w:iCs/>
                                <w:caps/>
                                <w:sz w:val="26"/>
                                <w:szCs w:val="26"/>
                              </w:rPr>
                              <w:t>Campus universitaire</w:t>
                            </w:r>
                          </w:p>
                          <w:p w14:paraId="6AD3275F" w14:textId="77777777" w:rsidR="00D60979" w:rsidRPr="00570224" w:rsidRDefault="00D60979" w:rsidP="004B60D4">
                            <w:pPr>
                              <w:shd w:val="clear" w:color="auto" w:fill="E2EFD9"/>
                              <w:jc w:val="center"/>
                              <w:rPr>
                                <w:rFonts w:ascii="Calibri" w:hAnsi="Calibri" w:cs="Arial"/>
                                <w:b/>
                                <w:bCs/>
                                <w:i/>
                                <w:iCs/>
                                <w:sz w:val="26"/>
                                <w:szCs w:val="26"/>
                              </w:rPr>
                            </w:pPr>
                            <w:r w:rsidRPr="00570224">
                              <w:rPr>
                                <w:rFonts w:ascii="Calibri" w:hAnsi="Calibri" w:cs="Arial"/>
                                <w:b/>
                                <w:bCs/>
                                <w:i/>
                                <w:iCs/>
                                <w:sz w:val="26"/>
                                <w:szCs w:val="26"/>
                              </w:rPr>
                              <w:t>Avenue Michel SERRES - 47000 Agen</w:t>
                            </w:r>
                          </w:p>
                          <w:p w14:paraId="419A5881" w14:textId="77777777" w:rsidR="00D60979" w:rsidRDefault="00D60979" w:rsidP="004B6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3FF3" id="Zone de texte 77" o:spid="_x0000_s1028" type="#_x0000_t202" style="position:absolute;margin-left:14.65pt;margin-top:10.1pt;width:363.75pt;height:36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" fillcolor="#e2efd9" stroked="f" strokeweight=".5pt">
                <v:textbox>
                  <w:txbxContent>
                    <w:p w14:paraId="5F1FD6A0" w14:textId="77777777" w:rsidR="00D60979" w:rsidRDefault="00D60979" w:rsidP="004B60D4">
                      <w:pPr>
                        <w:shd w:val="clear" w:color="auto" w:fill="E2EFD9"/>
                        <w:rPr>
                          <w:rFonts w:ascii="Calibri" w:hAnsi="Calibri" w:cs="Arial"/>
                          <w:b/>
                          <w:bCs/>
                          <w:iCs/>
                          <w:sz w:val="16"/>
                          <w:szCs w:val="16"/>
                        </w:rPr>
                      </w:pPr>
                    </w:p>
                    <w:p w14:paraId="6379A0F3" w14:textId="42F05376" w:rsidR="00D60979" w:rsidRPr="00D2553E" w:rsidRDefault="00D60979" w:rsidP="00D2553E">
                      <w:pPr>
                        <w:shd w:val="clear" w:color="auto" w:fill="E2EFD9"/>
                        <w:jc w:val="center"/>
                        <w:rPr>
                          <w:rFonts w:ascii="Calibri" w:hAnsi="Calibri" w:cs="Arial"/>
                          <w:b/>
                          <w:bCs/>
                          <w:iCs/>
                          <w:sz w:val="36"/>
                        </w:rPr>
                      </w:pPr>
                      <w:r w:rsidRPr="00D2553E">
                        <w:rPr>
                          <w:rFonts w:ascii="Calibri" w:hAnsi="Calibri" w:cs="Arial"/>
                          <w:b/>
                          <w:bCs/>
                          <w:iCs/>
                          <w:sz w:val="36"/>
                        </w:rPr>
                        <w:t>Actes du</w:t>
                      </w:r>
                    </w:p>
                    <w:p w14:paraId="4C206889" w14:textId="77777777" w:rsidR="00D60979" w:rsidRPr="006E6524" w:rsidRDefault="00D60979" w:rsidP="004B60D4">
                      <w:pPr>
                        <w:shd w:val="clear" w:color="auto" w:fill="E2EFD9"/>
                        <w:jc w:val="center"/>
                        <w:rPr>
                          <w:rFonts w:ascii="Calibri" w:hAnsi="Calibri" w:cs="Arial"/>
                          <w:b/>
                          <w:bCs/>
                          <w:iCs/>
                          <w:sz w:val="36"/>
                          <w:szCs w:val="36"/>
                        </w:rPr>
                      </w:pPr>
                      <w:r w:rsidRPr="006E6524">
                        <w:rPr>
                          <w:rFonts w:ascii="Calibri" w:hAnsi="Calibri" w:cs="Arial"/>
                          <w:b/>
                          <w:bCs/>
                          <w:iCs/>
                          <w:sz w:val="36"/>
                          <w:szCs w:val="36"/>
                        </w:rPr>
                        <w:t>Séminaire du réseau « Villes moyennes - ESR »</w:t>
                      </w:r>
                    </w:p>
                    <w:p w14:paraId="12573CF1" w14:textId="77777777" w:rsidR="00D60979" w:rsidRPr="007F6161" w:rsidRDefault="00D60979" w:rsidP="004B60D4">
                      <w:pPr>
                        <w:shd w:val="clear" w:color="auto" w:fill="E2EFD9"/>
                        <w:jc w:val="center"/>
                        <w:rPr>
                          <w:rFonts w:ascii="Calibri" w:hAnsi="Calibri" w:cs="Arial"/>
                          <w:bCs/>
                          <w:iCs/>
                          <w:sz w:val="16"/>
                          <w:szCs w:val="16"/>
                        </w:rPr>
                      </w:pPr>
                    </w:p>
                    <w:p w14:paraId="37C9B5FA" w14:textId="77777777" w:rsidR="00D60979" w:rsidRPr="007F6161" w:rsidRDefault="00D60979" w:rsidP="004B60D4">
                      <w:pPr>
                        <w:shd w:val="clear" w:color="auto" w:fill="E2EFD9"/>
                        <w:jc w:val="center"/>
                        <w:rPr>
                          <w:rFonts w:ascii="Calibri" w:hAnsi="Calibri" w:cs="Arial"/>
                          <w:b/>
                          <w:bCs/>
                          <w:iCs/>
                          <w:sz w:val="28"/>
                          <w:szCs w:val="28"/>
                        </w:rPr>
                      </w:pPr>
                      <w:r w:rsidRPr="007F6161">
                        <w:rPr>
                          <w:rFonts w:ascii="Calibri" w:hAnsi="Calibri" w:cs="Arial"/>
                          <w:b/>
                          <w:bCs/>
                          <w:iCs/>
                          <w:sz w:val="28"/>
                          <w:szCs w:val="28"/>
                        </w:rPr>
                        <w:t xml:space="preserve">Antennes de l’Enseignement Supérieur - Recherche &amp; Territoires : </w:t>
                      </w:r>
                    </w:p>
                    <w:p w14:paraId="50571C26" w14:textId="77777777" w:rsidR="00D60979" w:rsidRPr="007F6161" w:rsidRDefault="00D60979" w:rsidP="004B60D4">
                      <w:pPr>
                        <w:shd w:val="clear" w:color="auto" w:fill="E2EFD9"/>
                        <w:jc w:val="center"/>
                        <w:rPr>
                          <w:rFonts w:ascii="Calibri" w:hAnsi="Calibri"/>
                          <w:b/>
                          <w:bCs/>
                          <w:iCs/>
                          <w:color w:val="000000"/>
                          <w:sz w:val="28"/>
                          <w:szCs w:val="28"/>
                        </w:rPr>
                      </w:pPr>
                      <w:r w:rsidRPr="007F6161">
                        <w:rPr>
                          <w:rFonts w:ascii="Calibri" w:hAnsi="Calibri" w:cs="Arial"/>
                          <w:b/>
                          <w:bCs/>
                          <w:iCs/>
                          <w:sz w:val="28"/>
                          <w:szCs w:val="28"/>
                        </w:rPr>
                        <w:t>Quelles stratégies pour les « villes moyennes » ?</w:t>
                      </w:r>
                    </w:p>
                    <w:p w14:paraId="38DFBFF6" w14:textId="77777777" w:rsidR="00D60979" w:rsidRPr="007F6161" w:rsidRDefault="00D60979" w:rsidP="004B60D4">
                      <w:pPr>
                        <w:shd w:val="clear" w:color="auto" w:fill="E2EFD9"/>
                        <w:rPr>
                          <w:rFonts w:ascii="Calibri" w:hAnsi="Calibri" w:cs="Arial"/>
                          <w:bCs/>
                          <w:iCs/>
                          <w:caps/>
                          <w:sz w:val="16"/>
                          <w:szCs w:val="16"/>
                        </w:rPr>
                      </w:pPr>
                    </w:p>
                    <w:p w14:paraId="7AD41841" w14:textId="77777777" w:rsidR="00D60979" w:rsidRDefault="00D60979" w:rsidP="004B60D4">
                      <w:pPr>
                        <w:shd w:val="clear" w:color="auto" w:fill="E2EFD9"/>
                        <w:jc w:val="center"/>
                        <w:rPr>
                          <w:rFonts w:ascii="Calibri" w:hAnsi="Calibri" w:cs="Arial"/>
                          <w:b/>
                          <w:bCs/>
                          <w:iCs/>
                          <w:caps/>
                          <w:color w:val="1F4E79"/>
                          <w:sz w:val="26"/>
                          <w:szCs w:val="26"/>
                          <w:u w:val="single"/>
                        </w:rPr>
                      </w:pPr>
                    </w:p>
                    <w:p w14:paraId="57AFD687" w14:textId="77777777" w:rsidR="00D60979" w:rsidRDefault="005747E7" w:rsidP="004B60D4">
                      <w:pPr>
                        <w:shd w:val="clear" w:color="auto" w:fill="E2EFD9"/>
                        <w:jc w:val="center"/>
                        <w:rPr>
                          <w:rFonts w:ascii="Calibri" w:hAnsi="Calibri" w:cs="Arial"/>
                          <w:b/>
                          <w:bCs/>
                          <w:iCs/>
                          <w:caps/>
                          <w:color w:val="1F4E79"/>
                          <w:sz w:val="26"/>
                          <w:szCs w:val="26"/>
                          <w:u w:val="single"/>
                        </w:rPr>
                      </w:pPr>
                      <w:sdt>
                        <w:sdtPr>
                          <w:rPr>
                            <w:rFonts w:ascii="Calibri" w:hAnsi="Calibri" w:cs="Arial"/>
                            <w:b/>
                            <w:bCs/>
                            <w:iCs/>
                            <w:color w:val="FE8637"/>
                            <w:sz w:val="32"/>
                            <w:szCs w:val="32"/>
                            <w:u w:val="single"/>
                          </w:rPr>
                          <w:alias w:val="Auteur"/>
                          <w:id w:val="280430085"/>
                          <w:text/>
                        </w:sdtPr>
                        <w:sdtContent>
                          <w:r w:rsidRPr="00570224">
                            <w:rPr>
                              <w:rFonts w:ascii="Calibri" w:hAnsi="Calibri" w:cs="Arial"/>
                              <w:b/>
                              <w:bCs/>
                              <w:iCs/>
                              <w:color w:val="FE8637"/>
                              <w:sz w:val="32"/>
                              <w:szCs w:val="32"/>
                              <w:u w:val="single"/>
                            </w:rPr>
                            <w:t>MARDI 23 et MERCREDI 24 JUIN 2015</w:t>
                          </w:r>
                        </w:sdtContent>
                      </w:sdt>
                      <w:bookmarkStart w:id="1" w:name="_GoBack"/>
                      <w:bookmarkEnd w:id="1"/>
                    </w:p>
                    <w:p w14:paraId="0FC5EED5" w14:textId="77777777" w:rsidR="00D60979" w:rsidRDefault="00D60979" w:rsidP="004B60D4">
                      <w:pPr>
                        <w:shd w:val="clear" w:color="auto" w:fill="E2EFD9"/>
                        <w:jc w:val="center"/>
                        <w:rPr>
                          <w:rFonts w:ascii="Calibri" w:hAnsi="Calibri" w:cs="Arial"/>
                          <w:b/>
                          <w:bCs/>
                          <w:iCs/>
                          <w:caps/>
                          <w:color w:val="1F4E79"/>
                          <w:sz w:val="26"/>
                          <w:szCs w:val="26"/>
                          <w:u w:val="single"/>
                        </w:rPr>
                      </w:pPr>
                    </w:p>
                    <w:p w14:paraId="37682989" w14:textId="77777777" w:rsidR="00D60979" w:rsidRDefault="00D60979" w:rsidP="004B60D4">
                      <w:pPr>
                        <w:shd w:val="clear" w:color="auto" w:fill="E2EFD9"/>
                        <w:jc w:val="center"/>
                        <w:rPr>
                          <w:rFonts w:ascii="Calibri" w:hAnsi="Calibri" w:cs="Arial"/>
                          <w:b/>
                          <w:bCs/>
                          <w:iCs/>
                          <w:caps/>
                          <w:color w:val="1F4E79"/>
                          <w:sz w:val="26"/>
                          <w:szCs w:val="26"/>
                          <w:u w:val="single"/>
                        </w:rPr>
                      </w:pPr>
                    </w:p>
                    <w:p w14:paraId="320E438A" w14:textId="77777777" w:rsidR="00D60979" w:rsidRPr="000E1264" w:rsidRDefault="00D60979" w:rsidP="004B60D4">
                      <w:pPr>
                        <w:shd w:val="clear" w:color="auto" w:fill="E2EFD9"/>
                        <w:jc w:val="center"/>
                        <w:rPr>
                          <w:rFonts w:ascii="Calibri" w:hAnsi="Calibri" w:cs="Arial"/>
                          <w:b/>
                          <w:bCs/>
                          <w:iCs/>
                          <w:caps/>
                          <w:color w:val="1F4E79"/>
                          <w:sz w:val="26"/>
                          <w:szCs w:val="26"/>
                          <w:u w:val="single"/>
                        </w:rPr>
                      </w:pPr>
                    </w:p>
                    <w:p w14:paraId="35B3784A" w14:textId="77777777" w:rsidR="00D60979" w:rsidRPr="007F6161" w:rsidRDefault="00D60979" w:rsidP="004B60D4">
                      <w:pPr>
                        <w:shd w:val="clear" w:color="auto" w:fill="E2EFD9"/>
                        <w:jc w:val="center"/>
                        <w:rPr>
                          <w:rFonts w:ascii="Calibri" w:hAnsi="Calibri" w:cs="Arial"/>
                          <w:bCs/>
                          <w:iCs/>
                          <w:sz w:val="16"/>
                          <w:szCs w:val="16"/>
                        </w:rPr>
                      </w:pPr>
                    </w:p>
                    <w:p w14:paraId="411A8055" w14:textId="77777777" w:rsidR="00D60979" w:rsidRPr="00570224" w:rsidRDefault="00D60979" w:rsidP="004B60D4">
                      <w:pPr>
                        <w:shd w:val="clear" w:color="auto" w:fill="E2EFD9"/>
                        <w:jc w:val="center"/>
                        <w:rPr>
                          <w:rFonts w:ascii="Calibri" w:hAnsi="Calibri" w:cs="Arial"/>
                          <w:b/>
                          <w:bCs/>
                          <w:i/>
                          <w:iCs/>
                          <w:sz w:val="26"/>
                          <w:szCs w:val="26"/>
                        </w:rPr>
                      </w:pPr>
                      <w:r w:rsidRPr="00570224">
                        <w:rPr>
                          <w:rFonts w:ascii="Calibri" w:hAnsi="Calibri" w:cs="Arial"/>
                          <w:b/>
                          <w:bCs/>
                          <w:i/>
                          <w:iCs/>
                          <w:sz w:val="26"/>
                          <w:szCs w:val="26"/>
                        </w:rPr>
                        <w:t>Amphithéâtre du Département Universitaire des Sciences d’Agen (DUSA)</w:t>
                      </w:r>
                    </w:p>
                    <w:p w14:paraId="30BA015D" w14:textId="77777777" w:rsidR="00D60979" w:rsidRPr="00570224" w:rsidRDefault="00D60979" w:rsidP="004B60D4">
                      <w:pPr>
                        <w:shd w:val="clear" w:color="auto" w:fill="E2EFD9"/>
                        <w:jc w:val="center"/>
                        <w:rPr>
                          <w:rFonts w:ascii="Calibri" w:hAnsi="Calibri" w:cs="Arial"/>
                          <w:b/>
                          <w:bCs/>
                          <w:i/>
                          <w:iCs/>
                          <w:caps/>
                          <w:sz w:val="26"/>
                          <w:szCs w:val="26"/>
                        </w:rPr>
                      </w:pPr>
                      <w:r w:rsidRPr="00570224">
                        <w:rPr>
                          <w:rFonts w:ascii="Calibri" w:hAnsi="Calibri" w:cs="Arial"/>
                          <w:b/>
                          <w:bCs/>
                          <w:i/>
                          <w:iCs/>
                          <w:caps/>
                          <w:sz w:val="26"/>
                          <w:szCs w:val="26"/>
                        </w:rPr>
                        <w:t>Campus universitaire</w:t>
                      </w:r>
                    </w:p>
                    <w:p w14:paraId="6AD3275F" w14:textId="77777777" w:rsidR="00D60979" w:rsidRPr="00570224" w:rsidRDefault="00D60979" w:rsidP="004B60D4">
                      <w:pPr>
                        <w:shd w:val="clear" w:color="auto" w:fill="E2EFD9"/>
                        <w:jc w:val="center"/>
                        <w:rPr>
                          <w:rFonts w:ascii="Calibri" w:hAnsi="Calibri" w:cs="Arial"/>
                          <w:b/>
                          <w:bCs/>
                          <w:i/>
                          <w:iCs/>
                          <w:sz w:val="26"/>
                          <w:szCs w:val="26"/>
                        </w:rPr>
                      </w:pPr>
                      <w:r w:rsidRPr="00570224">
                        <w:rPr>
                          <w:rFonts w:ascii="Calibri" w:hAnsi="Calibri" w:cs="Arial"/>
                          <w:b/>
                          <w:bCs/>
                          <w:i/>
                          <w:iCs/>
                          <w:sz w:val="26"/>
                          <w:szCs w:val="26"/>
                        </w:rPr>
                        <w:t>Avenue Michel SERRES - 47000 Agen</w:t>
                      </w:r>
                    </w:p>
                    <w:p w14:paraId="419A5881" w14:textId="77777777" w:rsidR="00D60979" w:rsidRDefault="00D60979" w:rsidP="004B60D4"/>
                  </w:txbxContent>
                </v:textbox>
              </v:shape>
            </w:pict>
          </mc:Fallback>
        </mc:AlternateContent>
      </w:r>
    </w:p>
    <w:p w14:paraId="07F2D433" w14:textId="77777777" w:rsidR="004B60D4" w:rsidRPr="0096771D" w:rsidRDefault="004B60D4" w:rsidP="0096771D">
      <w:pPr>
        <w:rPr>
          <w:rFonts w:asciiTheme="minorHAnsi" w:hAnsiTheme="minorHAnsi"/>
          <w:i/>
          <w:iCs/>
          <w:smallCaps/>
          <w:color w:val="44546A" w:themeColor="text2"/>
          <w:spacing w:val="5"/>
        </w:rPr>
      </w:pPr>
    </w:p>
    <w:p w14:paraId="09C34F6B" w14:textId="77777777" w:rsidR="004B60D4" w:rsidRPr="0096771D" w:rsidRDefault="004B60D4" w:rsidP="0096771D">
      <w:pPr>
        <w:rPr>
          <w:rFonts w:asciiTheme="minorHAnsi" w:hAnsiTheme="minorHAnsi"/>
          <w:i/>
          <w:iCs/>
          <w:smallCaps/>
          <w:color w:val="44546A" w:themeColor="text2"/>
          <w:spacing w:val="5"/>
        </w:rPr>
      </w:pPr>
    </w:p>
    <w:p w14:paraId="24CA79C4" w14:textId="77777777" w:rsidR="004B60D4" w:rsidRPr="0096771D" w:rsidRDefault="004B60D4" w:rsidP="0096771D">
      <w:pPr>
        <w:rPr>
          <w:rFonts w:asciiTheme="minorHAnsi" w:hAnsiTheme="minorHAnsi"/>
          <w:i/>
          <w:iCs/>
          <w:color w:val="44546A" w:themeColor="text2"/>
          <w:spacing w:val="5"/>
        </w:rPr>
      </w:pPr>
      <w:r w:rsidRPr="0096771D">
        <w:rPr>
          <w:rFonts w:asciiTheme="minorHAnsi" w:hAnsiTheme="minorHAnsi"/>
          <w:noProof/>
          <w:szCs w:val="52"/>
        </w:rPr>
        <mc:AlternateContent>
          <mc:Choice Requires="wps">
            <w:drawing>
              <wp:anchor distT="0" distB="0" distL="114300" distR="114300" simplePos="0" relativeHeight="251661312" behindDoc="0" locked="0" layoutInCell="1" allowOverlap="1" wp14:anchorId="74645DC5" wp14:editId="496E4ACC">
                <wp:simplePos x="0" y="0"/>
                <wp:positionH relativeFrom="column">
                  <wp:posOffset>268605</wp:posOffset>
                </wp:positionH>
                <wp:positionV relativeFrom="paragraph">
                  <wp:posOffset>1750060</wp:posOffset>
                </wp:positionV>
                <wp:extent cx="3267075" cy="0"/>
                <wp:effectExtent l="0" t="0" r="28575" b="19050"/>
                <wp:wrapNone/>
                <wp:docPr id="84" name="Connecteur droit 84"/>
                <wp:cNvGraphicFramePr/>
                <a:graphic xmlns:a="http://schemas.openxmlformats.org/drawingml/2006/main">
                  <a:graphicData uri="http://schemas.microsoft.com/office/word/2010/wordprocessingShape">
                    <wps:wsp>
                      <wps:cNvCnPr/>
                      <wps:spPr>
                        <a:xfrm>
                          <a:off x="0" y="0"/>
                          <a:ext cx="326707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BA141" id="Connecteur droit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137.8pt" to="278.4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" strokecolor="#5b9bd5 [3204]" strokeweight="1.25pt">
                <v:stroke joinstyle="miter"/>
              </v:line>
            </w:pict>
          </mc:Fallback>
        </mc:AlternateContent>
      </w:r>
      <w:r w:rsidRPr="0096771D">
        <w:rPr>
          <w:rFonts w:asciiTheme="minorHAnsi" w:hAnsiTheme="minorHAnsi"/>
          <w:noProof/>
          <w:szCs w:val="52"/>
        </w:rPr>
        <mc:AlternateContent>
          <mc:Choice Requires="wpg">
            <w:drawing>
              <wp:anchor distT="0" distB="0" distL="114300" distR="114300" simplePos="0" relativeHeight="251638784" behindDoc="0" locked="0" layoutInCell="1" allowOverlap="1" wp14:anchorId="2738543F" wp14:editId="3704AA16">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F236ED" id="Groupe 62" o:spid="_x0000_s1026" style="position:absolute;margin-left:0;margin-top:10in;width:43.2pt;height:43.2pt;z-index:2516387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Ta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ByJpNoeBAAAKwsAAA4AAAAAAAAAAAAAAAAALgIAAGRycy9lMm9Eb2MueG1sUEsBAi0A&#10;FAAGAAgAAAAhAJD8SdLcAAAACQEAAA8AAAAAAAAAAAAAAAAAeAYAAGRycy9kb3ducmV2LnhtbFBL&#10;BQYAAAAABAAEAPMAAACBBw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39808" behindDoc="0" locked="0" layoutInCell="1" allowOverlap="1" wp14:anchorId="48FDE67B" wp14:editId="4F7FEA61">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78C37" id="Groupe 59" o:spid="_x0000_s1026" style="position:absolute;margin-left:0;margin-top:10in;width:43.2pt;height:43.2pt;z-index:2516398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8m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IOMHyYeBAAAKwsAAA4AAAAAAAAAAAAAAAAALgIAAGRycy9lMm9Eb2MueG1sUEsBAi0A&#10;FAAGAAgAAAAhAJD8SdLcAAAACQEAAA8AAAAAAAAAAAAAAAAAeAYAAGRycy9kb3ducmV2LnhtbFBL&#10;BQYAAAAABAAEAPMAAACBBw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0832" behindDoc="0" locked="0" layoutInCell="1" allowOverlap="1" wp14:anchorId="794F6214" wp14:editId="7572871C">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126" name="Group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80" name="Rectangle 608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ADA87A" id="Groupe 126" o:spid="_x0000_s1026" style="position:absolute;margin-left:0;margin-top:10in;width:43.2pt;height:43.2pt;z-index:2516408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R0HoJGQQAADILAAAOAAAAAAAAAAAAAAAAAC4CAABkcnMvZTJvRG9jLnhtbFBLAQItABQABgAI&#10;AAAAIQCQ/EnS3AAAAAkBAAAPAAAAAAAAAAAAAAAAAHMGAABkcnMvZG93bnJldi54bWxQSwUGAAAA&#10;AAQABADzAAAAfA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6ccIA&#10;AADcAAAADwAAAGRycy9kb3ducmV2LnhtbERPTWsCMRC9F/wPYYTeNKtQla1RxGIpQotaWzwOm3Gz&#10;upksSarbf98IQm/zeJ8znbe2FhfyoXKsYNDPQBAXTldcKth/rnoTECEia6wdk4JfCjCfdR6mmGt3&#10;5S1ddrEUKYRDjgpMjE0uZSgMWQx91xAn7ui8xZigL6X2eE3htpbDLBtJixWnBoMNLQ0V592PVaBf&#10;XnmzPgT/oY/49G72q9PXd63UY7ddPIOI1MZ/8d39ptP84Rhuz6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bpxwgAAANwAAAAPAAAAAAAAAAAAAAAAAJgCAABkcnMvZG93&#10;bnJldi54bWxQSwUGAAAAAAQABAD1AAAAhwMAAAAA&#10;" fillcolor="#fe8637" strokecolor="#fe8637" strokeweight="3pt">
                  <v:stroke linestyle="thinThin"/>
                  <v:shadow color="#1f2f3f" opacity=".5" offset=",3pt"/>
                </v:oval>
                <v:rect id="Rectangle 608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9n8IA&#10;AADdAAAADwAAAGRycy9kb3ducmV2LnhtbERPTYvCMBC9C/sfwizsRdbUPYh0jbIIi0UEsVXPQzO2&#10;xWZSm9jWf28OgsfH+16sBlOLjlpXWVYwnUQgiHOrKy4UHLP/7zkI55E11pZJwYMcrJYfowXG2vZ8&#10;oC71hQgh7GJUUHrfxFK6vCSDbmIb4sBdbGvQB9gWUrfYh3BTy58omkmDFYeGEhtal5Rf07tR0Of7&#10;7pztNnI/PieWb8ltnZ62Sn19Dn+/IDwN/i1+uROtYBbNw/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v2fwgAAAN0AAAAPAAAAAAAAAAAAAAAAAJgCAABkcnMvZG93&#10;bnJldi54bWxQSwUGAAAAAAQABAD1AAAAhwM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2880" behindDoc="0" locked="0" layoutInCell="1" allowOverlap="1" wp14:anchorId="45B6221A" wp14:editId="77470CB1">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81" name="Groupe 6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82"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83" name="Rectangle 608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17F63B" id="Groupe 6081" o:spid="_x0000_s1026" style="position:absolute;margin-left:0;margin-top:10in;width:43.2pt;height:43.2pt;z-index:25164288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15fZqGQQAADULAAAOAAAAAAAAAAAAAAAAAC4CAABkcnMvZTJvRG9jLnhtbFBLAQItABQABgAI&#10;AAAAIQCQ/EnS3AAAAAkBAAAPAAAAAAAAAAAAAAAAAHMGAABkcnMvZG93bnJldi54bWxQSwUGAAAA&#10;AAQABADzAAAAfA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9tcYA&#10;AADdAAAADwAAAGRycy9kb3ducmV2LnhtbESP3WoCMRSE7wu+QziF3tVshYqsRhFFKYUWu/7g5WFz&#10;3KxuTpYk1e3bNwWhl8PMfMNMZp1txJV8qB0reOlnIIhLp2uuFOy2q+cRiBCRNTaOScEPBZhNew8T&#10;zLW78Rddi1iJBOGQowITY5tLGUpDFkPftcTJOzlvMSbpK6k93hLcNnKQZUNpsea0YLClhaHyUnxb&#10;BXq55s37MfhPfcLXD7NbnfeHRqmnx24+BhGpi//he/tNKxhmowH8vUlP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C9tcYAAADdAAAADwAAAAAAAAAAAAAAAACYAgAAZHJz&#10;L2Rvd25yZXYueG1sUEsFBgAAAAAEAAQA9QAAAIsDAAAAAA==&#10;" fillcolor="#fe8637" strokecolor="#fe8637" strokeweight="3pt">
                  <v:stroke linestyle="thinThin"/>
                  <v:shadow color="#1f2f3f" opacity=".5" offset=",3pt"/>
                </v:oval>
                <v:rect id="Rectangle 608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j6MYA&#10;AADdAAAADwAAAGRycy9kb3ducmV2LnhtbESPQWvCQBSE7wX/w/IEL8VstCCSZpUiiEEK0lg9P7Kv&#10;SWj2bcyuSfz33UKhx2FmvmHS7Wga0VPnassKFlEMgriwuuZSwed5P1+DcB5ZY2OZFDzIwXYzeUox&#10;0XbgD+pzX4oAYZeggsr7NpHSFRUZdJFtiYP3ZTuDPsiulLrDIcBNI5dxvJIGaw4LFba0q6j4zu9G&#10;wVCc+uv5/SBPz9fM8i277fLLUanZdHx7BeFp9P/hv3amFazi9Q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Bj6M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3904" behindDoc="0" locked="0" layoutInCell="1" allowOverlap="1" wp14:anchorId="7BBEECEA" wp14:editId="6693CEB5">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84" name="Groupe 6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85"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86" name="Rectangle 608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560508" id="Groupe 6084" o:spid="_x0000_s1026" style="position:absolute;margin-left:0;margin-top:10in;width:43.2pt;height:43.2pt;z-index:25164390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4C1w2RcEAAA1CwAADgAAAAAAAAAAAAAAAAAuAgAAZHJzL2Uyb0RvYy54bWxQSwECLQAUAAYACAAA&#10;ACEAkPxJ0twAAAAJAQAADwAAAAAAAAAAAAAAAABxBgAAZHJzL2Rvd25yZXYueG1sUEsFBgAAAAAE&#10;AAQA8wAAAHo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lwcYA&#10;AADdAAAADwAAAGRycy9kb3ducmV2LnhtbESP3WoCMRSE7wu+QziF3tVsBUVWo4hiKYUWu/7g5WFz&#10;3KxuTpYk1e3bNwWhl8PMfMNM551txJV8qB0reOlnIIhLp2uuFOy26+cxiBCRNTaOScEPBZjPeg9T&#10;zLW78Rddi1iJBOGQowITY5tLGUpDFkPftcTJOzlvMSbpK6k93hLcNnKQZSNpsea0YLClpaHyUnxb&#10;BXr1ypv3Y/Cf+oTDD7Nbn/eHRqmnx24xARGpi//he/tNKxhl4yH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lwcYAAADdAAAADwAAAAAAAAAAAAAAAACYAgAAZHJz&#10;L2Rvd25yZXYueG1sUEsFBgAAAAAEAAQA9QAAAIsDAAAAAA==&#10;" fillcolor="#fe8637" strokecolor="#fe8637" strokeweight="3pt">
                  <v:stroke linestyle="thinThin"/>
                  <v:shadow color="#1f2f3f" opacity=".5" offset=",3pt"/>
                </v:oval>
                <v:rect id="Rectangle 608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AcMYA&#10;AADdAAAADwAAAGRycy9kb3ducmV2LnhtbESPT2vCQBTE7wW/w/KEXopu6iFIdBURxCAFafxzfmSf&#10;STD7Nma3Sfz2bqHQ4zAzv2GW68HUoqPWVZYVfE4jEMS51RUXCs6n3WQOwnlkjbVlUvAkB+vV6G2J&#10;ibY9f1OX+UIECLsEFZTeN4mULi/JoJvahjh4N9sa9EG2hdQt9gFuajmLolgarDgslNjQtqT8nv0Y&#10;BX1+7K6nr708flxTy4/0sc0uB6Xex8NmAcLT4P/Df+1UK4ijeQy/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fAcM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4928" behindDoc="0" locked="0" layoutInCell="1" allowOverlap="1" wp14:anchorId="4F6DDFC7" wp14:editId="452EAFF5">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87" name="Groupe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8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89" name="Rectangle 608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FB5714" id="Groupe 6087" o:spid="_x0000_s1026" style="position:absolute;margin-left:0;margin-top:10in;width:43.2pt;height:43.2pt;z-index:25164492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O/RbTxcEAAA1CwAADgAAAAAAAAAAAAAAAAAuAgAAZHJzL2Uyb0RvYy54bWxQSwECLQAUAAYACAAA&#10;ACEAkPxJ0twAAAAJAQAADwAAAAAAAAAAAAAAAABxBgAAZHJzL2Rvd25yZXYueG1sUEsFBgAAAAAE&#10;AAQA8wAAAHoHA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KX8IA&#10;AADdAAAADwAAAGRycy9kb3ducmV2LnhtbERPTWsCMRC9F/ofwhR6q9kKFdkaRRRFBMVaFY/DZtys&#10;3UyWJOr6781B6PHxvgej1tbiSj5UjhV8djIQxIXTFZcKdr+zjz6IEJE11o5JwZ0CjIavLwPMtbvx&#10;D123sRQphEOOCkyMTS5lKAxZDB3XECfu5LzFmKAvpfZ4S+G2lt0s60mLFacGgw1NDBV/24tVoKdz&#10;3iyPwa/1Cb9WZjc77w+1Uu9v7fgbRKQ2/ouf7oVW0Mv6aW56k56AH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IpfwgAAAN0AAAAPAAAAAAAAAAAAAAAAAJgCAABkcnMvZG93&#10;bnJldi54bWxQSwUGAAAAAAQABAD1AAAAhwMAAAAA&#10;" fillcolor="#fe8637" strokecolor="#fe8637" strokeweight="3pt">
                  <v:stroke linestyle="thinThin"/>
                  <v:shadow color="#1f2f3f" opacity=".5" offset=",3pt"/>
                </v:oval>
                <v:rect id="Rectangle 608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UAsYA&#10;AADdAAAADwAAAGRycy9kb3ducmV2LnhtbESPQWvCQBSE70L/w/IKXkQ39iA2ZiNFKAYRpLH1/Mg+&#10;k2D2bcxuk/jvu4VCj8PMfMMk29E0oqfO1ZYVLBcRCOLC6ppLBZ/n9/kahPPIGhvLpOBBDrbp0yTB&#10;WNuBP6jPfSkChF2MCirv21hKV1Rk0C1sSxy8q+0M+iC7UuoOhwA3jXyJopU0WHNYqLClXUXFLf82&#10;Cobi1F/Ox708zS6Z5Xt23+VfB6Wmz+PbBoSn0f+H/9qZVrCK1q/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hUAs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5952" behindDoc="0" locked="0" layoutInCell="1" allowOverlap="1" wp14:anchorId="2B211B9A" wp14:editId="302CB55E">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90" name="Groupe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91"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92" name="Rectangle 609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367780" id="Groupe 6090" o:spid="_x0000_s1026" style="position:absolute;margin-left:0;margin-top:10in;width:43.2pt;height:43.2pt;z-index:25164595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HAKEsYBAAANQsAAA4AAAAAAAAAAAAAAAAALgIAAGRycy9lMm9Eb2MueG1sUEsBAi0AFAAGAAgA&#10;AAAhAJD8SdLcAAAACQEAAA8AAAAAAAAAAAAAAAAAcgYAAGRycy9kb3ducmV2LnhtbFBLBQYAAAAA&#10;BAAEAPMAAAB7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1H8YA&#10;AADdAAAADwAAAGRycy9kb3ducmV2LnhtbESP3WoCMRSE7wXfIRyhd5q1oNTVKNKilEJL6x9eHjbH&#10;zdrNyZKkun37piB4OczMN8xs0dpaXMiHyrGC4SADQVw4XXGpYLdd9Z9AhIissXZMCn4pwGLe7cww&#10;1+7KX3TZxFIkCIccFZgYm1zKUBiyGAauIU7eyXmLMUlfSu3xmuC2lo9ZNpYWK04LBht6NlR8b36s&#10;Av2y5s+3Y/Af+oSjd7NbnfeHWqmHXrucgojUxnv41n7VCsbZZAj/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u1H8YAAADdAAAADwAAAAAAAAAAAAAAAACYAgAAZHJz&#10;L2Rvd25yZXYueG1sUEsFBgAAAAAEAAQA9QAAAIsDAAAAAA==&#10;" fillcolor="#fe8637" strokecolor="#fe8637" strokeweight="3pt">
                  <v:stroke linestyle="thinThin"/>
                  <v:shadow color="#1f2f3f" opacity=".5" offset=",3pt"/>
                </v:oval>
                <v:rect id="Rectangle 609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QrsYA&#10;AADdAAAADwAAAGRycy9kb3ducmV2LnhtbESPT2vCQBTE74LfYXmCF6kbPYhNXUUEMRRBjH/Oj+xr&#10;Epp9G7Nrkn57t1DocZiZ3zCrTW8q0VLjSssKZtMIBHFmdcm5gutl/7YE4TyyxsoyKfghB5v1cLDC&#10;WNuOz9SmPhcBwi5GBYX3dSylywoy6Ka2Jg7el20M+iCbXOoGuwA3lZxH0UIaLDksFFjTrqDsO30a&#10;BV12au+X40GeJvfE8iN57NLbp1LjUb/9AOGp9//hv3aiFSyi9zn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VQrs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6976" behindDoc="0" locked="0" layoutInCell="1" allowOverlap="1" wp14:anchorId="3E36A97F" wp14:editId="52113884">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93" name="Groupe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9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95" name="Rectangle 609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E85B26" id="Groupe 6093"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ntMxHxcEAAA1CwAADgAAAAAAAAAAAAAAAAAuAgAAZHJzL2Uyb0RvYy54bWxQSwECLQAUAAYACAAA&#10;ACEAkPxJ0twAAAAJAQAADwAAAAAAAAAAAAAAAABxBgAAZHJzL2Rvd25yZXYueG1sUEsFBgAAAAAE&#10;AAQA8wAAAHoHA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Wh8cA&#10;AADdAAAADwAAAGRycy9kb3ducmV2LnhtbESPUUvDMBSF3wf+h3AF37ZU0eHq0iHKRISNrdvEx0tz&#10;21Sbm5LErf57Iwx8PJxzvsOZLwbbiSP50DpWcD3JQBBXTrfcKNjvluN7ECEia+wck4IfCrAoLkZz&#10;zLU78ZaOZWxEgnDIUYGJsc+lDJUhi2HieuLk1c5bjEn6RmqPpwS3nbzJsqm02HJaMNjTk6Hqq/y2&#10;CvTzC2/ePoJf6xrvVma//Dy8d0pdXQ6PDyAiDfE/fG6/agXTbHYLf2/SE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FofHAAAA3QAAAA8AAAAAAAAAAAAAAAAAmAIAAGRy&#10;cy9kb3ducmV2LnhtbFBLBQYAAAAABAAEAPUAAACMAwAAAAA=&#10;" fillcolor="#fe8637" strokecolor="#fe8637" strokeweight="3pt">
                  <v:stroke linestyle="thinThin"/>
                  <v:shadow color="#1f2f3f" opacity=".5" offset=",3pt"/>
                </v:oval>
                <v:rect id="Rectangle 609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I2scA&#10;AADdAAAADwAAAGRycy9kb3ducmV2LnhtbESPzWrDMBCE74W+g9hALyWWW0hoHCuhBEpNCIQ6P+fF&#10;2tgm1sqxVNt9+ypQ6HGYmW+YdD2aRvTUudqygpcoBkFcWF1zqeB4+Ji+gXAeWWNjmRT8kIP16vEh&#10;xUTbgb+oz30pAoRdggoq79tESldUZNBFtiUO3sV2Bn2QXSl1h0OAm0a+xvFcGqw5LFTY0qai4pp/&#10;GwVDse/Ph92n3D+fM8u37LbJT1ulnibj+xKEp9H/h//amVYwjxc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8yNrHAAAA3QAAAA8AAAAAAAAAAAAAAAAAmAIAAGRy&#10;cy9kb3ducmV2LnhtbFBLBQYAAAAABAAEAPUAAACMAw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49024" behindDoc="0" locked="0" layoutInCell="1" allowOverlap="1" wp14:anchorId="79B1EF73" wp14:editId="3A3C0444">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96" name="Groupe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97"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98" name="Rectangle 609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F81F78" id="Groupe 609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xo7nxcEAAA1CwAADgAAAAAAAAAAAAAAAAAuAgAAZHJzL2Uyb0RvYy54bWxQSwECLQAUAAYACAAA&#10;ACEAkPxJ0twAAAAJAQAADwAAAAAAAAAAAAAAAABxBgAAZHJzL2Rvd25yZXYueG1sUEsFBgAAAAAE&#10;AAQA8wAAAHoHA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I8MUA&#10;AADdAAAADwAAAGRycy9kb3ducmV2LnhtbESPQUvEMBSE74L/ITzBm5squGptWkSpiOCy1ioeH81r&#10;U21eShJ36783guBxmJlvmKJa7CR25MPoWMHpKgNB3Dk98qCgfalPLkGEiKxxckwKvilAVR4eFJhr&#10;t+dn2jVxEAnCIUcFJsY5lzJ0hiyGlZuJk9c7bzEm6QepPe4T3E7yLMvW0uLIacHgTLeGus/myyrQ&#10;d/e8fXwPfqN7PH8ybf3x+jYpdXy03FyDiLTE//Bf+0ErWGdXF/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ojwxQAAAN0AAAAPAAAAAAAAAAAAAAAAAJgCAABkcnMv&#10;ZG93bnJldi54bWxQSwUGAAAAAAQABAD1AAAAigMAAAAA&#10;" fillcolor="#fe8637" strokecolor="#fe8637" strokeweight="3pt">
                  <v:stroke linestyle="thinThin"/>
                  <v:shadow color="#1f2f3f" opacity=".5" offset=",3pt"/>
                </v:oval>
                <v:rect id="Rectangle 609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nRMIA&#10;AADdAAAADwAAAGRycy9kb3ducmV2LnhtbERPTYvCMBC9C/6HMIIX0VQP4lajiCCWZUGsq+ehGdti&#10;M6lNbLv/fnNY2OPjfW92valES40rLSuYzyIQxJnVJecKvq/H6QqE88gaK8uk4Icc7LbDwQZjbTu+&#10;UJv6XIQQdjEqKLyvYyldVpBBN7M1ceAetjHoA2xyqRvsQrip5CKKltJgyaGhwJoOBWXP9G0UdNm5&#10;vV+/TvI8uSeWX8nrkN4+lRqP+v0ahKfe/4v/3IlWsIw+wtz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WdEwgAAAN0AAAAPAAAAAAAAAAAAAAAAAJgCAABkcnMvZG93&#10;bnJldi54bWxQSwUGAAAAAAQABAD1AAAAhwM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0048" behindDoc="0" locked="0" layoutInCell="1" allowOverlap="1" wp14:anchorId="2B7C775A" wp14:editId="60FB7895">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099" name="Groupe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00"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01" name="Rectangle 610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FF2208" id="Groupe 6099"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UFHAQAADU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SCqUFHAQAADU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KnsIA&#10;AADdAAAADwAAAGRycy9kb3ducmV2LnhtbERPTWsCMRC9F/wPYYTealZBKVujiKJIoUWtisdhM25W&#10;N5MlSXX7782h4PHxvsfT1tbiRj5UjhX0exkI4sLpiksF+5/l2zuIEJE11o5JwR8FmE46L2PMtbvz&#10;lm67WIoUwiFHBSbGJpcyFIYshp5riBN3dt5iTNCXUnu8p3Bby0GWjaTFilODwYbmhorr7tcq0IsV&#10;bz5PwX/rMw6/zH55ORxrpV677ewDRKQ2PsX/7rVWMOpnaX96k56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IqewgAAAN0AAAAPAAAAAAAAAAAAAAAAAJgCAABkcnMvZG93&#10;bnJldi54bWxQSwUGAAAAAAQABAD1AAAAhwMAAAAA&#10;" fillcolor="#fe8637" strokecolor="#fe8637" strokeweight="3pt">
                  <v:stroke linestyle="thinThin"/>
                  <v:shadow color="#1f2f3f" opacity=".5" offset=",3pt"/>
                </v:oval>
                <v:rect id="Rectangle 610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Uw8YA&#10;AADdAAAADwAAAGRycy9kb3ducmV2LnhtbESPT2vCQBTE7wW/w/IEL0U38SAluooIYpCCNP45P7LP&#10;JJh9G7Nrkn77bqHQ4zAzv2FWm8HUoqPWVZYVxLMIBHFudcWFgst5P/0A4TyyxtoyKfgmB5v16G2F&#10;ibY9f1GX+UIECLsEFZTeN4mULi/JoJvZhjh4d9sa9EG2hdQt9gFuajmPooU0WHFYKLGhXUn5I3sZ&#10;BX1+6m7nz4M8vd9Sy8/0ucuuR6Um42G7BOFp8P/hv3aqFSziKIb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Uw8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2096" behindDoc="0" locked="0" layoutInCell="1" allowOverlap="1" wp14:anchorId="2A4DD182" wp14:editId="066B38DA">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8380A7" id="Groupe 32"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J3AHnweBAAAKwsAAA4AAAAAAAAAAAAAAAAALgIAAGRycy9lMm9Eb2MueG1sUEsBAi0A&#10;FAAGAAgAAAAhAJD8SdLcAAAACQEAAA8AAAAAAAAAAAAAAAAAeAYAAGRycy9kb3ducmV2LnhtbFBL&#10;BQYAAAAABAAEAPMAAACBBw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3120" behindDoc="0" locked="0" layoutInCell="1" allowOverlap="1" wp14:anchorId="5A70C7C1" wp14:editId="33AC18AC">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0"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1"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7DB778" id="Groupe 29"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PvaH58eBAAAKwsAAA4AAAAAAAAAAAAAAAAALgIAAGRycy9lMm9Eb2MueG1sUEsBAi0A&#10;FAAGAAgAAAAhAJD8SdLcAAAACQEAAA8AAAAAAAAAAAAAAAAAeAYAAGRycy9kb3ducmV2LnhtbFBL&#10;BQYAAAAABAAEAPMAAACB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4144" behindDoc="0" locked="0" layoutInCell="1" allowOverlap="1" wp14:anchorId="6C3B44FD" wp14:editId="38D29B31">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7"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21608" id="Groupe 26"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MOV&#10;YzQVBAAAKwsAAA4AAAAAAAAAAAAAAAAALgIAAGRycy9lMm9Eb2MueG1sUEsBAi0AFAAGAAgAAAAh&#10;AJD8SdLcAAAACQEAAA8AAAAAAAAAAAAAAAAAbwYAAGRycy9kb3ducmV2LnhtbFBLBQYAAAAABAAE&#10;APMAAAB4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5168" behindDoc="0" locked="0" layoutInCell="1" allowOverlap="1" wp14:anchorId="02987541" wp14:editId="2DD6F8E9">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E30969" id="Groupe 23"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BtzU84YBAAAKw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6192" behindDoc="0" locked="0" layoutInCell="1" allowOverlap="1" wp14:anchorId="2B17C243" wp14:editId="498456FC">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02" name="Groupe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0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04" name="Rectangle 610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E974DD" id="Groupe 6102"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ODW8VIbBAAANQsAAA4AAAAAAAAAAAAAAAAALgIAAGRycy9lMm9Eb2MueG1sUEsBAi0AFAAG&#10;AAgAAAAhAJD8SdLcAAAACQEAAA8AAAAAAAAAAAAAAAAAdQYAAGRycy9kb3ducmV2LnhtbFBLBQYA&#10;AAAABAAEAPMAAAB+Bw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U6cYA&#10;AADdAAAADwAAAGRycy9kb3ducmV2LnhtbESP3WoCMRSE7wu+QzhC72pWpSKrUaSiFKGl9Q8vD5vj&#10;Zu3mZEmibt++KRR6OczMN8x03tpa3MiHyrGCfi8DQVw4XXGpYL9bPY1BhIissXZMCr4pwHzWeZhi&#10;rt2dP+m2jaVIEA45KjAxNrmUoTBkMfRcQ5y8s/MWY5K+lNrjPcFtLQdZNpIWK04LBht6MVR8ba9W&#10;gV6u+WNzCv5dn/H5zexXl8OxVuqx2y4mICK18T/8137VCkb9bAi/b9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4U6cYAAADdAAAADwAAAAAAAAAAAAAAAACYAgAAZHJz&#10;L2Rvd25yZXYueG1sUEsFBgAAAAAEAAQA9QAAAIsDAAAAAA==&#10;" fillcolor="#fe8637" strokecolor="#fe8637" strokeweight="3pt">
                  <v:stroke linestyle="thinThin"/>
                  <v:shadow color="#1f2f3f" opacity=".5" offset=",3pt"/>
                </v:oval>
                <v:rect id="Rectangle 610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3W8YA&#10;AADdAAAADwAAAGRycy9kb3ducmV2LnhtbESPQWvCQBSE7wX/w/IEL6VulCKSuooI0lAKYqKeH9nX&#10;JDT7Nma3SfrvXUHwOMzMN8xqM5hadNS6yrKC2TQCQZxbXXGh4JTt35YgnEfWWFsmBf/kYLMevaww&#10;1rbnI3WpL0SAsItRQel9E0vp8pIMuqltiIP3Y1uDPsi2kLrFPsBNLedRtJAGKw4LJTa0Kyn/Tf+M&#10;gj4/dJfs+1MeXi+J5Wty3aXnL6Um42H7AcLT4J/hRzvRChaz6B3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v3W8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7216" behindDoc="0" locked="0" layoutInCell="1" allowOverlap="1" wp14:anchorId="7509E8CC" wp14:editId="1834BF7D">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05" name="Groupe 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06"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07" name="Rectangle 610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8AD2F8" id="Groupe 6105"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IJoGB0bBAAANQsAAA4AAAAAAAAAAAAAAAAALgIAAGRycy9lMm9Eb2MueG1sUEsBAi0AFAAG&#10;AAgAAAAhAJD8SdLcAAAACQEAAA8AAAAAAAAAAAAAAAAAdQYAAGRycy9kb3ducmV2LnhtbFBLBQYA&#10;AAAABAAEAPMAAAB+Bw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3ccYA&#10;AADdAAAADwAAAGRycy9kb3ducmV2LnhtbESP3WoCMRSE7wXfIZxC7zSr0KVsjVIqllJQ6k/Fy8Pm&#10;uNm6OVmSVNe3N4WCl8PMfMNMZp1txJl8qB0rGA0zEMSl0zVXCnbbxeAZRIjIGhvHpOBKAWbTfm+C&#10;hXYXXtN5EyuRIBwKVGBibAspQ2nIYhi6ljh5R+ctxiR9JbXHS4LbRo6zLJcWa04LBlt6M1SeNr9W&#10;gZ6/89fnIfiVPuLT0uwWP9/7RqnHh+71BUSkLt7D/+0PrSAfZTn8vU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m3ccYAAADdAAAADwAAAAAAAAAAAAAAAACYAgAAZHJz&#10;L2Rvd25yZXYueG1sUEsFBgAAAAAEAAQA9QAAAIsDAAAAAA==&#10;" fillcolor="#fe8637" strokecolor="#fe8637" strokeweight="3pt">
                  <v:stroke linestyle="thinThin"/>
                  <v:shadow color="#1f2f3f" opacity=".5" offset=",3pt"/>
                </v:oval>
                <v:rect id="Rectangle 610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pLMYA&#10;AADdAAAADwAAAGRycy9kb3ducmV2LnhtbESPQWvCQBSE7wX/w/IEL6Vu9GAlzUZEkIZSkCbq+ZF9&#10;TUKzb2N2m6T/vlsoeBxm5hsm2U2mFQP1rrGsYLWMQBCXVjdcKTgXx6ctCOeRNbaWScEPOdils4cE&#10;Y21H/qAh95UIEHYxKqi972IpXVmTQbe0HXHwPm1v0AfZV1L3OAa4aeU6ijbSYMNhocaODjWVX/m3&#10;UTCWp+FavL/K0+M1s3zLbof88qbUYj7tX0B4mvw9/N/OtILNKnq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lpLM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8240" behindDoc="0" locked="0" layoutInCell="1" allowOverlap="1" wp14:anchorId="3AA2EF1C" wp14:editId="17BBD0B4">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08" name="Groupe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0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10" name="Rectangle 61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851230" id="Groupe 6108"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SeyX4xcEAAA1CwAADgAAAAAAAAAAAAAAAAAuAgAAZHJzL2Uyb0RvYy54bWxQSwECLQAUAAYACAAA&#10;ACEAkPxJ0twAAAAJAQAADwAAAAAAAAAAAAAAAABxBgAAZHJzL2Rvd25yZXYueG1sUEsFBgAAAAAE&#10;AAQA8wAAAHoHA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jA8YA&#10;AADdAAAADwAAAGRycy9kb3ducmV2LnhtbESP3WoCMRSE7wXfIRyhd5q1oNTVKNKilEJL6x9eHjbH&#10;zdrNyZKkun37piB4OczMN8xs0dpaXMiHyrGC4SADQVw4XXGpYLdd9Z9AhIissXZMCn4pwGLe7cww&#10;1+7KX3TZxFIkCIccFZgYm1zKUBiyGAauIU7eyXmLMUlfSu3xmuC2lo9ZNpYWK04LBht6NlR8b36s&#10;Av2y5s+3Y/Af+oSjd7NbnfeHWqmHXrucgojUxnv41n7VCsbDbAL/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jA8YAAADdAAAADwAAAAAAAAAAAAAAAACYAgAAZHJz&#10;L2Rvd25yZXYueG1sUEsFBgAAAAAEAAQA9QAAAIsDAAAAAA==&#10;" fillcolor="#fe8637" strokecolor="#fe8637" strokeweight="3pt">
                  <v:stroke linestyle="thinThin"/>
                  <v:shadow color="#1f2f3f" opacity=".5" offset=",3pt"/>
                </v:oval>
                <v:rect id="Rectangle 61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nhcMA&#10;AADdAAAADwAAAGRycy9kb3ducmV2LnhtbERPTWuDQBC9F/Iflgn0UprVHEKx2YQghEoohGrreXCn&#10;KnVn1d2q+ffZQ6HHx/veHxfTiYlG11pWEG8iEMSV1S3XCj6L8/MLCOeRNXaWScGNHBwPq4c9JtrO&#10;/EFT7msRQtglqKDxvk+kdFVDBt3G9sSB+7ajQR/gWEs94hzCTSe3UbSTBlsODQ32lDZU/eS/RsFc&#10;XaeyeH+T16cyszxkQ5p/XZR6XC+nVxCeFv8v/nNnWsEujsP+8CY8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lnhcMAAADdAAAADwAAAAAAAAAAAAAAAACYAgAAZHJzL2Rv&#10;d25yZXYueG1sUEsFBgAAAAAEAAQA9QAAAIg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59264" behindDoc="0" locked="0" layoutInCell="1" allowOverlap="1" wp14:anchorId="1B424077" wp14:editId="57AFDC1D">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11" name="Groupe 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12"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13" name="Rectangle 61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DE37EF" id="Groupe 6111"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N1UtUAYBAAANQ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nr8YA&#10;AADdAAAADwAAAGRycy9kb3ducmV2LnhtbESP3WoCMRSE7wu+QziCdzW7glJWo4hiKYWW1j+8PGyO&#10;m9XNyZKkun37plDo5TAz3zCzRWcbcSMfascK8mEGgrh0uuZKwX63eXwCESKyxsYxKfimAIt572GG&#10;hXZ3/qTbNlYiQTgUqMDE2BZShtKQxTB0LXHyzs5bjEn6SmqP9wS3jRxl2URarDktGGxpZai8br+s&#10;Ar1+5o/XU/Dv+ozjN7PfXA7HRqlBv1tOQUTq4n/4r/2iFUzyfAS/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nr8YAAADdAAAADwAAAAAAAAAAAAAAAACYAgAAZHJz&#10;L2Rvd25yZXYueG1sUEsFBgAAAAAEAAQA9QAAAIsDAAAAAA==&#10;" fillcolor="#fe8637" strokecolor="#fe8637" strokeweight="3pt">
                  <v:stroke linestyle="thinThin"/>
                  <v:shadow color="#1f2f3f" opacity=".5" offset=",3pt"/>
                </v:oval>
                <v:rect id="Rectangle 61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8sYA&#10;AADdAAAADwAAAGRycy9kb3ducmV2LnhtbESP3WrCQBSE7wu+w3IEb4puYkFKdBURpEEK0vhzfcge&#10;k2D2bMxuk/j23UKhl8PMfMOsNoOpRUetqywriGcRCOLc6ooLBefTfvoOwnlkjbVlUvAkB5v16GWF&#10;ibY9f1GX+UIECLsEFZTeN4mULi/JoJvZhjh4N9sa9EG2hdQt9gFuajmPooU0WHFYKLGhXUn5Pfs2&#10;Cvr82F1Pnx/y+HpNLT/Sxy67HJSajIftEoSnwf+H/9qpVrCI4zf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8s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60288" behindDoc="0" locked="0" layoutInCell="1" allowOverlap="1" wp14:anchorId="109C17EF" wp14:editId="4F4EE5AB">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14" name="Groupe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15"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16" name="Rectangle 61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717EA6" id="Groupe 6114"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q+220GQQAADQLAAAOAAAAAAAAAAAAAAAAAC4CAABkcnMvZTJvRG9jLnhtbFBLAQItABQABgAI&#10;AAAAIQCQ/EnS3AAAAAkBAAAPAAAAAAAAAAAAAAAAAHMGAABkcnMvZG93bnJldi54bWxQSwUGAAAA&#10;AAQABADzAAAAfAc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28YA&#10;AADdAAAADwAAAGRycy9kb3ducmV2LnhtbESP3WoCMRSE7wu+QziCdzW7BaWsRhHFIoWW1j+8PGyO&#10;m9XNyZKkun37plDo5TAz3zDTeWcbcSMfascK8mEGgrh0uuZKwX63fnwGESKyxsYxKfimAPNZ72GK&#10;hXZ3/qTbNlYiQTgUqMDE2BZShtKQxTB0LXHyzs5bjEn6SmqP9wS3jXzKsrG0WHNaMNjS0lB53X5Z&#10;BXr1wh+vp+Df9RlHb2a/vhyOjVKDfreYgIjUxf/wX3ujFYzzfAS/b9IT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K/28YAAADdAAAADwAAAAAAAAAAAAAAAACYAgAAZHJz&#10;L2Rvd25yZXYueG1sUEsFBgAAAAAEAAQA9QAAAIsDAAAAAA==&#10;" fillcolor="#fe8637" strokecolor="#fe8637" strokeweight="3pt">
                  <v:stroke linestyle="thinThin"/>
                  <v:shadow color="#1f2f3f" opacity=".5" offset=",3pt"/>
                </v:oval>
                <v:rect id="Rectangle 61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aasYA&#10;AADdAAAADwAAAGRycy9kb3ducmV2LnhtbESPT2vCQBTE7wW/w/IEL6Vu4iGU6CpFEEMpiPHP+ZF9&#10;TUKzb2N2m6Tf3hWEHoeZ+Q2z2oymET11rrasIJ5HIIgLq2suFZxPu7d3EM4ja2wsk4I/crBZT15W&#10;mGo78JH63JciQNilqKDyvk2ldEVFBt3ctsTB+7adQR9kV0rd4RDgppGLKEqkwZrDQoUtbSsqfvJf&#10;o2AoDv319LWXh9drZvmW3bb55VOp2XT8WILwNPr/8LOdaQVJHCfweB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aas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62336" behindDoc="0" locked="0" layoutInCell="1" allowOverlap="1" wp14:anchorId="20CDB3A7" wp14:editId="0E71E20A">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17" name="Groupe 6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1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19" name="Rectangle 61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34F438" id="Groupe 61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vh2hSRcEAAA0CwAADgAAAAAAAAAAAAAAAAAuAgAAZHJzL2Uyb0RvYy54bWxQSwECLQAUAAYACAAA&#10;ACEAkPxJ0twAAAAJAQAADwAAAAAAAAAAAAAAAABxBgAAZHJzL2Rvd25yZXYueG1sUEsFBgAAAAAE&#10;AAQA8wAAAHoHA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QRcMA&#10;AADdAAAADwAAAGRycy9kb3ducmV2LnhtbERPXWvCMBR9H/gfwhX2NtMKE6lGGYoyBMdW3djjpbk2&#10;1eamJJl2/355EPZ4ON/zZW9bcSUfGscK8lEGgrhyuuFawfGweZqCCBFZY+uYFPxSgOVi8DDHQrsb&#10;f9C1jLVIIRwKVGBi7AopQ2XIYhi5jjhxJ+ctxgR9LbXHWwq3rRxn2URabDg1GOxoZai6lD9WgV5v&#10;+X33HfybPuHz3hw358+vVqnHYf8yAxGpj//iu/tVK5jkeZqb3q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QRcMAAADdAAAADwAAAAAAAAAAAAAAAACYAgAAZHJzL2Rv&#10;d25yZXYueG1sUEsFBgAAAAAEAAQA9QAAAIgDAAAAAA==&#10;" fillcolor="#fe8637" strokecolor="#fe8637" strokeweight="3pt">
                  <v:stroke linestyle="thinThin"/>
                  <v:shadow color="#1f2f3f" opacity=".5" offset=",3pt"/>
                </v:oval>
                <v:rect id="Rectangle 61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OGMYA&#10;AADdAAAADwAAAGRycy9kb3ducmV2LnhtbESPT2vCQBTE7wW/w/IEL0U38SBtdBURpEEK0vjn/Mg+&#10;k2D2bcxuk/jtu4VCj8PM/IZZbQZTi45aV1lWEM8iEMS51RUXCs6n/fQNhPPIGmvLpOBJDjbr0csK&#10;E217/qIu84UIEHYJKii9bxIpXV6SQTezDXHwbrY16INsC6lb7APc1HIeRQtpsOKwUGJDu5Lye/Zt&#10;FPT5sbuePj/k8fWaWn6kj112OSg1GQ/bJQhPg/8P/7VTrWARx+/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POGMYAAADdAAAADwAAAAAAAAAAAAAAAACYAgAAZHJz&#10;L2Rvd25yZXYueG1sUEsFBgAAAAAEAAQA9QAAAIsDAAAAAA==&#10;" filled="f" stroked="f"/>
                <w10:wrap anchorx="margin" anchory="margin"/>
              </v:group>
            </w:pict>
          </mc:Fallback>
        </mc:AlternateContent>
      </w:r>
      <w:r w:rsidRPr="0096771D">
        <w:rPr>
          <w:rFonts w:asciiTheme="minorHAnsi" w:hAnsiTheme="minorHAnsi"/>
          <w:noProof/>
          <w:szCs w:val="52"/>
        </w:rPr>
        <mc:AlternateContent>
          <mc:Choice Requires="wpg">
            <w:drawing>
              <wp:anchor distT="0" distB="0" distL="114300" distR="114300" simplePos="0" relativeHeight="251663360" behindDoc="0" locked="0" layoutInCell="1" allowOverlap="1" wp14:anchorId="41F96157" wp14:editId="171819EE">
                <wp:simplePos x="0" y="0"/>
                <mc:AlternateContent>
                  <mc:Choice Requires="wp14">
                    <wp:positionH relativeFrom="margin">
                      <wp14:pctPosHOffset>77000</wp14:pctPosHOffset>
                    </wp:positionH>
                  </mc:Choice>
                  <mc:Fallback>
                    <wp:positionH relativeFrom="page">
                      <wp:posOffset>5332095</wp:posOffset>
                    </wp:positionH>
                  </mc:Fallback>
                </mc:AlternateContent>
                <wp:positionV relativeFrom="bottomMargin">
                  <wp:posOffset>9144000</wp:posOffset>
                </wp:positionV>
                <wp:extent cx="548640" cy="548640"/>
                <wp:effectExtent l="3810" t="0" r="0" b="3810"/>
                <wp:wrapNone/>
                <wp:docPr id="6120" name="Groupe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21"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22" name="Rectangle 61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FEDD4" id="Groupe 6120"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zZcYA&#10;AADdAAAADwAAAGRycy9kb3ducmV2LnhtbESP3WoCMRSE7wu+QziCdzW7glJWo4hiKYWW1j+8PGyO&#10;m9XNyZKkun37plDo5TAz3zCzRWcbcSMfascK8mEGgrh0uuZKwX63eXwCESKyxsYxKfimAIt572GG&#10;hXZ3/qTbNlYiQTgUqMDE2BZShtKQxTB0LXHyzs5bjEn6SmqP9wS3jRxl2URarDktGGxpZai8br+s&#10;Ar1+5o/XU/Dv+ozjN7PfXA7HRqlBv1tOQUTq4n/4r/2iFUzyUQ6/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zZcYAAADdAAAADwAAAAAAAAAAAAAAAACYAgAAZHJz&#10;L2Rvd25yZXYueG1sUEsFBgAAAAAEAAQA9QAAAIsDAAAAAA==&#10;" fillcolor="#fe8637" strokecolor="#fe8637" strokeweight="3pt">
                  <v:stroke linestyle="thinThin"/>
                  <v:shadow color="#1f2f3f" opacity=".5" offset=",3pt"/>
                </v:oval>
                <v:rect id="Rectangle 61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W1MUA&#10;AADdAAAADwAAAGRycy9kb3ducmV2LnhtbESPQWvCQBSE7wX/w/IEL0U35iAluooIYpCCNLaeH9ln&#10;Esy+jdk1Sf+9KxR6HGbmG2a1GUwtOmpdZVnBfBaBIM6trrhQ8H3eTz9AOI+ssbZMCn7JwWY9elth&#10;om3PX9RlvhABwi5BBaX3TSKly0sy6Ga2IQ7e1bYGfZBtIXWLfYCbWsZRtJAGKw4LJTa0Kym/ZQ+j&#10;oM9P3eX8eZCn90tq+Z7ed9nPUanJeNguQXga/H/4r51qBYt5HMPr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5bUxQAAAN0AAAAPAAAAAAAAAAAAAAAAAJgCAABkcnMv&#10;ZG93bnJldi54bWxQSwUGAAAAAAQABAD1AAAAigMAAAAA&#10;" filled="f" stroked="f"/>
                <w10:wrap anchorx="margin" anchory="margin"/>
              </v:group>
            </w:pict>
          </mc:Fallback>
        </mc:AlternateContent>
      </w:r>
    </w:p>
    <w:p w14:paraId="662FFEA9" w14:textId="77777777" w:rsidR="004B60D4" w:rsidRPr="0096771D" w:rsidRDefault="004B60D4" w:rsidP="0096771D">
      <w:pPr>
        <w:rPr>
          <w:rFonts w:asciiTheme="minorHAnsi" w:hAnsiTheme="minorHAnsi" w:cs="Arial"/>
          <w:b/>
          <w:bCs/>
          <w:iCs/>
        </w:rPr>
      </w:pPr>
    </w:p>
    <w:p w14:paraId="5A497E3F" w14:textId="77777777" w:rsidR="004B60D4" w:rsidRPr="0096771D" w:rsidRDefault="004B60D4" w:rsidP="0096771D">
      <w:pPr>
        <w:rPr>
          <w:rFonts w:asciiTheme="minorHAnsi" w:hAnsiTheme="minorHAnsi" w:cs="Arial"/>
          <w:b/>
          <w:bCs/>
          <w:iCs/>
        </w:rPr>
      </w:pPr>
    </w:p>
    <w:p w14:paraId="507D2375" w14:textId="77777777" w:rsidR="004B60D4" w:rsidRPr="0096771D" w:rsidRDefault="004B60D4" w:rsidP="0096771D">
      <w:pPr>
        <w:rPr>
          <w:rFonts w:asciiTheme="minorHAnsi" w:hAnsiTheme="minorHAnsi" w:cs="Arial"/>
          <w:b/>
          <w:bCs/>
          <w:iCs/>
        </w:rPr>
      </w:pPr>
    </w:p>
    <w:p w14:paraId="6BC620E9" w14:textId="77777777" w:rsidR="004B60D4" w:rsidRPr="0096771D" w:rsidRDefault="004B60D4" w:rsidP="0096771D">
      <w:pPr>
        <w:rPr>
          <w:rFonts w:asciiTheme="minorHAnsi" w:hAnsiTheme="minorHAnsi" w:cs="Arial"/>
          <w:b/>
          <w:bCs/>
          <w:iCs/>
        </w:rPr>
      </w:pPr>
    </w:p>
    <w:p w14:paraId="2AE96995" w14:textId="77777777" w:rsidR="004B60D4" w:rsidRPr="0096771D" w:rsidRDefault="004B60D4" w:rsidP="0096771D">
      <w:pPr>
        <w:rPr>
          <w:rFonts w:asciiTheme="minorHAnsi" w:hAnsiTheme="minorHAnsi" w:cs="Arial"/>
          <w:b/>
          <w:bCs/>
          <w:iCs/>
        </w:rPr>
      </w:pPr>
    </w:p>
    <w:p w14:paraId="57843200" w14:textId="77777777" w:rsidR="004B60D4" w:rsidRPr="0096771D" w:rsidRDefault="004B60D4" w:rsidP="0096771D">
      <w:pPr>
        <w:rPr>
          <w:rFonts w:asciiTheme="minorHAnsi" w:hAnsiTheme="minorHAnsi" w:cs="Arial"/>
          <w:b/>
          <w:bCs/>
          <w:iCs/>
        </w:rPr>
      </w:pPr>
    </w:p>
    <w:p w14:paraId="057EFEAC" w14:textId="77777777" w:rsidR="004B60D4" w:rsidRPr="0096771D" w:rsidRDefault="004B60D4" w:rsidP="0096771D">
      <w:pPr>
        <w:rPr>
          <w:rFonts w:asciiTheme="minorHAnsi" w:hAnsiTheme="minorHAnsi" w:cs="Arial"/>
          <w:b/>
          <w:bCs/>
          <w:iCs/>
        </w:rPr>
      </w:pPr>
    </w:p>
    <w:p w14:paraId="73FCC9B3" w14:textId="77777777" w:rsidR="004B60D4" w:rsidRPr="0096771D" w:rsidRDefault="004B60D4" w:rsidP="0096771D">
      <w:pPr>
        <w:rPr>
          <w:rFonts w:asciiTheme="minorHAnsi" w:hAnsiTheme="minorHAnsi" w:cs="Arial"/>
          <w:b/>
          <w:bCs/>
          <w:iCs/>
        </w:rPr>
      </w:pPr>
    </w:p>
    <w:p w14:paraId="43D2C13A" w14:textId="77777777" w:rsidR="004B60D4" w:rsidRPr="0096771D" w:rsidRDefault="004B60D4" w:rsidP="0096771D">
      <w:pPr>
        <w:rPr>
          <w:rFonts w:asciiTheme="minorHAnsi" w:hAnsiTheme="minorHAnsi" w:cs="Arial"/>
          <w:b/>
          <w:bCs/>
          <w:iCs/>
        </w:rPr>
      </w:pPr>
    </w:p>
    <w:p w14:paraId="074BA8D0" w14:textId="77777777" w:rsidR="004B60D4" w:rsidRPr="0096771D" w:rsidRDefault="004B60D4" w:rsidP="0096771D">
      <w:pPr>
        <w:rPr>
          <w:rFonts w:asciiTheme="minorHAnsi" w:hAnsiTheme="minorHAnsi" w:cs="Arial"/>
          <w:b/>
          <w:bCs/>
          <w:iCs/>
        </w:rPr>
      </w:pPr>
    </w:p>
    <w:p w14:paraId="7C97E5C3" w14:textId="77777777" w:rsidR="004B60D4" w:rsidRPr="0096771D" w:rsidRDefault="004B60D4" w:rsidP="0096771D">
      <w:pPr>
        <w:rPr>
          <w:rFonts w:asciiTheme="minorHAnsi" w:hAnsiTheme="minorHAnsi" w:cs="Arial"/>
          <w:b/>
          <w:bCs/>
          <w:iCs/>
        </w:rPr>
      </w:pPr>
    </w:p>
    <w:p w14:paraId="6A565E80" w14:textId="77777777" w:rsidR="004B60D4" w:rsidRPr="0096771D" w:rsidRDefault="004B60D4" w:rsidP="0096771D">
      <w:pPr>
        <w:rPr>
          <w:rFonts w:asciiTheme="minorHAnsi" w:hAnsiTheme="minorHAnsi" w:cs="Arial"/>
          <w:b/>
          <w:bCs/>
          <w:iCs/>
        </w:rPr>
      </w:pPr>
    </w:p>
    <w:p w14:paraId="0E744DAA" w14:textId="77777777" w:rsidR="004B60D4" w:rsidRPr="0096771D" w:rsidRDefault="004B60D4" w:rsidP="0096771D">
      <w:pPr>
        <w:rPr>
          <w:rFonts w:asciiTheme="minorHAnsi" w:hAnsiTheme="minorHAnsi" w:cs="Arial"/>
          <w:b/>
          <w:bCs/>
          <w:iCs/>
        </w:rPr>
      </w:pPr>
    </w:p>
    <w:p w14:paraId="1ED41B39" w14:textId="77777777" w:rsidR="004B60D4" w:rsidRPr="0096771D" w:rsidRDefault="004B60D4" w:rsidP="0096771D">
      <w:pPr>
        <w:rPr>
          <w:rFonts w:asciiTheme="minorHAnsi" w:hAnsiTheme="minorHAnsi" w:cs="Arial"/>
          <w:b/>
          <w:bCs/>
          <w:iCs/>
        </w:rPr>
      </w:pPr>
    </w:p>
    <w:p w14:paraId="4A25107B" w14:textId="77777777" w:rsidR="004B60D4" w:rsidRPr="0096771D" w:rsidRDefault="004B60D4" w:rsidP="0096771D">
      <w:pPr>
        <w:rPr>
          <w:rFonts w:asciiTheme="minorHAnsi" w:hAnsiTheme="minorHAnsi" w:cs="Arial"/>
          <w:b/>
          <w:bCs/>
          <w:iCs/>
        </w:rPr>
      </w:pPr>
    </w:p>
    <w:p w14:paraId="0AF6100F" w14:textId="77777777" w:rsidR="004B60D4" w:rsidRPr="0096771D" w:rsidRDefault="004B60D4" w:rsidP="0096771D">
      <w:pPr>
        <w:rPr>
          <w:rFonts w:asciiTheme="minorHAnsi" w:hAnsiTheme="minorHAnsi" w:cs="Arial"/>
          <w:b/>
          <w:bCs/>
          <w:iCs/>
        </w:rPr>
      </w:pPr>
    </w:p>
    <w:p w14:paraId="1CD2CCF8" w14:textId="77777777" w:rsidR="004B60D4" w:rsidRPr="0096771D" w:rsidRDefault="004B60D4" w:rsidP="0096771D">
      <w:pPr>
        <w:rPr>
          <w:rFonts w:asciiTheme="minorHAnsi" w:hAnsiTheme="minorHAnsi" w:cs="Arial"/>
          <w:b/>
          <w:bCs/>
          <w:iCs/>
        </w:rPr>
      </w:pPr>
    </w:p>
    <w:p w14:paraId="5E0DFE70" w14:textId="77777777" w:rsidR="004B60D4" w:rsidRPr="0096771D" w:rsidRDefault="004B60D4" w:rsidP="0096771D">
      <w:pPr>
        <w:rPr>
          <w:rFonts w:asciiTheme="minorHAnsi" w:hAnsiTheme="minorHAnsi" w:cs="Arial"/>
          <w:b/>
          <w:bCs/>
          <w:iCs/>
        </w:rPr>
      </w:pPr>
    </w:p>
    <w:p w14:paraId="59E6FF4E" w14:textId="77777777" w:rsidR="004B60D4" w:rsidRPr="0096771D" w:rsidRDefault="004B60D4" w:rsidP="0096771D">
      <w:pPr>
        <w:rPr>
          <w:rFonts w:asciiTheme="minorHAnsi" w:hAnsiTheme="minorHAnsi" w:cs="Arial"/>
          <w:b/>
          <w:bCs/>
          <w:iCs/>
        </w:rPr>
      </w:pPr>
    </w:p>
    <w:p w14:paraId="0DDD2D67" w14:textId="77777777" w:rsidR="004B60D4" w:rsidRPr="0096771D" w:rsidRDefault="004B60D4" w:rsidP="0096771D">
      <w:pPr>
        <w:rPr>
          <w:rFonts w:asciiTheme="minorHAnsi" w:hAnsiTheme="minorHAnsi" w:cs="Arial"/>
          <w:b/>
          <w:bCs/>
          <w:iCs/>
        </w:rPr>
      </w:pPr>
    </w:p>
    <w:p w14:paraId="792388A1" w14:textId="77777777" w:rsidR="004B60D4" w:rsidRPr="0096771D" w:rsidRDefault="004B60D4" w:rsidP="0096771D">
      <w:pPr>
        <w:rPr>
          <w:rFonts w:asciiTheme="minorHAnsi" w:hAnsiTheme="minorHAnsi" w:cs="Arial"/>
          <w:b/>
          <w:bCs/>
          <w:iCs/>
        </w:rPr>
      </w:pPr>
    </w:p>
    <w:p w14:paraId="633D7BE0" w14:textId="77777777" w:rsidR="004B60D4" w:rsidRPr="0096771D" w:rsidRDefault="004B60D4" w:rsidP="0096771D">
      <w:pPr>
        <w:rPr>
          <w:rFonts w:asciiTheme="minorHAnsi" w:hAnsiTheme="minorHAnsi" w:cs="Arial"/>
          <w:b/>
          <w:bCs/>
          <w:iCs/>
        </w:rPr>
      </w:pPr>
    </w:p>
    <w:p w14:paraId="48C63616" w14:textId="77777777" w:rsidR="004B60D4" w:rsidRPr="0096771D" w:rsidRDefault="004B60D4" w:rsidP="0096771D">
      <w:pPr>
        <w:rPr>
          <w:rFonts w:asciiTheme="minorHAnsi" w:hAnsiTheme="minorHAnsi" w:cs="Arial"/>
          <w:b/>
          <w:bCs/>
          <w:iCs/>
        </w:rPr>
      </w:pPr>
    </w:p>
    <w:p w14:paraId="7715D18A" w14:textId="77777777" w:rsidR="004B60D4" w:rsidRPr="0096771D" w:rsidRDefault="004B60D4" w:rsidP="0096771D">
      <w:pPr>
        <w:rPr>
          <w:rFonts w:asciiTheme="minorHAnsi" w:hAnsiTheme="minorHAnsi" w:cs="Arial"/>
          <w:b/>
          <w:bCs/>
          <w:iCs/>
        </w:rPr>
      </w:pPr>
    </w:p>
    <w:p w14:paraId="1B149C63" w14:textId="77777777" w:rsidR="004B60D4" w:rsidRPr="0096771D" w:rsidRDefault="004B60D4" w:rsidP="0096771D">
      <w:pPr>
        <w:rPr>
          <w:rFonts w:asciiTheme="minorHAnsi" w:hAnsiTheme="minorHAnsi" w:cs="Arial"/>
          <w:b/>
          <w:bCs/>
          <w:iCs/>
        </w:rPr>
      </w:pPr>
    </w:p>
    <w:p w14:paraId="08610372" w14:textId="00C0422F" w:rsidR="00544281" w:rsidRPr="0096771D" w:rsidRDefault="00544281" w:rsidP="0017754D">
      <w:pPr>
        <w:jc w:val="center"/>
        <w:rPr>
          <w:rFonts w:asciiTheme="minorHAnsi" w:hAnsiTheme="minorHAnsi" w:cs="Arial"/>
          <w:b/>
          <w:bCs/>
          <w:iCs/>
        </w:rPr>
      </w:pPr>
      <w:r w:rsidRPr="0096771D">
        <w:rPr>
          <w:rFonts w:asciiTheme="minorHAnsi" w:hAnsiTheme="minorHAnsi" w:cs="Arial"/>
          <w:b/>
          <w:bCs/>
          <w:iCs/>
        </w:rPr>
        <w:t>Ouverture des travaux par Yannick LUNG, président de l'INDL,</w:t>
      </w:r>
    </w:p>
    <w:p w14:paraId="0CCDDD6C" w14:textId="77777777" w:rsidR="00544281" w:rsidRPr="0096771D" w:rsidRDefault="00544281" w:rsidP="0017754D">
      <w:pPr>
        <w:jc w:val="center"/>
        <w:rPr>
          <w:rFonts w:asciiTheme="minorHAnsi" w:hAnsiTheme="minorHAnsi" w:cs="Arial"/>
          <w:b/>
          <w:bCs/>
          <w:iCs/>
        </w:rPr>
      </w:pPr>
      <w:r w:rsidRPr="0096771D">
        <w:rPr>
          <w:rFonts w:asciiTheme="minorHAnsi" w:hAnsiTheme="minorHAnsi" w:cs="Arial"/>
          <w:b/>
          <w:bCs/>
          <w:iCs/>
        </w:rPr>
        <w:t>vice-président Recherche de l’Université de Bordeaux</w:t>
      </w:r>
    </w:p>
    <w:p w14:paraId="50B423C4" w14:textId="77777777" w:rsidR="00544281" w:rsidRPr="0096771D" w:rsidRDefault="00544281" w:rsidP="0017754D">
      <w:pPr>
        <w:jc w:val="center"/>
        <w:rPr>
          <w:rFonts w:asciiTheme="minorHAnsi" w:hAnsiTheme="minorHAnsi" w:cs="Arial"/>
          <w:b/>
          <w:bCs/>
          <w:iCs/>
        </w:rPr>
      </w:pPr>
    </w:p>
    <w:p w14:paraId="29CD0480" w14:textId="77777777" w:rsidR="003B083E" w:rsidRPr="0096771D" w:rsidRDefault="003B083E" w:rsidP="0017754D">
      <w:pPr>
        <w:jc w:val="center"/>
        <w:rPr>
          <w:rFonts w:asciiTheme="minorHAnsi" w:hAnsiTheme="minorHAnsi" w:cs="Arial"/>
          <w:b/>
          <w:bCs/>
          <w:iCs/>
        </w:rPr>
      </w:pPr>
      <w:r w:rsidRPr="0096771D">
        <w:rPr>
          <w:rFonts w:asciiTheme="minorHAnsi" w:hAnsiTheme="minorHAnsi" w:cs="Arial"/>
          <w:b/>
          <w:bCs/>
          <w:iCs/>
        </w:rPr>
        <w:t>Animation par Luc PABOEUF</w:t>
      </w:r>
      <w:r w:rsidR="008D6AB1" w:rsidRPr="0096771D">
        <w:rPr>
          <w:rFonts w:asciiTheme="minorHAnsi" w:hAnsiTheme="minorHAnsi" w:cs="Arial"/>
          <w:b/>
          <w:bCs/>
          <w:iCs/>
        </w:rPr>
        <w:t>, directeur général de l'INDL</w:t>
      </w:r>
    </w:p>
    <w:p w14:paraId="3932645D" w14:textId="77777777" w:rsidR="008D6AB1" w:rsidRPr="0096771D" w:rsidRDefault="008D6AB1" w:rsidP="0017754D">
      <w:pPr>
        <w:jc w:val="center"/>
        <w:rPr>
          <w:rFonts w:asciiTheme="minorHAnsi" w:hAnsiTheme="minorHAnsi" w:cs="Arial"/>
          <w:b/>
          <w:bCs/>
          <w:iCs/>
        </w:rPr>
      </w:pPr>
    </w:p>
    <w:p w14:paraId="6CA105D8" w14:textId="77777777" w:rsidR="00B17DB5" w:rsidRPr="0096771D" w:rsidRDefault="003B083E" w:rsidP="0017754D">
      <w:pPr>
        <w:jc w:val="center"/>
        <w:rPr>
          <w:rFonts w:asciiTheme="minorHAnsi" w:hAnsiTheme="minorHAnsi" w:cs="Arial"/>
          <w:b/>
          <w:bCs/>
          <w:iCs/>
        </w:rPr>
      </w:pPr>
      <w:r w:rsidRPr="0096771D">
        <w:rPr>
          <w:rFonts w:asciiTheme="minorHAnsi" w:hAnsiTheme="minorHAnsi" w:cs="Arial"/>
          <w:b/>
          <w:bCs/>
          <w:iCs/>
        </w:rPr>
        <w:t>Compte-rendu par Gwénaël DORE</w:t>
      </w:r>
      <w:r w:rsidR="008D6AB1" w:rsidRPr="0096771D">
        <w:rPr>
          <w:rFonts w:asciiTheme="minorHAnsi" w:hAnsiTheme="minorHAnsi" w:cs="Arial"/>
          <w:b/>
          <w:bCs/>
          <w:iCs/>
        </w:rPr>
        <w:t>, directeur de projets, INDL</w:t>
      </w:r>
    </w:p>
    <w:p w14:paraId="17CE639F" w14:textId="77777777" w:rsidR="00B17DB5" w:rsidRPr="0096771D" w:rsidRDefault="00B17DB5" w:rsidP="0096771D">
      <w:pPr>
        <w:rPr>
          <w:rFonts w:asciiTheme="minorHAnsi" w:hAnsiTheme="minorHAnsi" w:cs="Arial"/>
          <w:b/>
          <w:bCs/>
          <w:iCs/>
        </w:rPr>
      </w:pPr>
    </w:p>
    <w:p w14:paraId="63D07E89" w14:textId="77777777" w:rsidR="00B17DB5" w:rsidRPr="0096771D" w:rsidRDefault="00B17DB5" w:rsidP="0096771D">
      <w:pPr>
        <w:jc w:val="center"/>
        <w:rPr>
          <w:rFonts w:asciiTheme="minorHAnsi" w:hAnsiTheme="minorHAnsi" w:cs="Arial"/>
          <w:b/>
          <w:bCs/>
          <w:iCs/>
        </w:rPr>
      </w:pPr>
    </w:p>
    <w:p w14:paraId="50933B50" w14:textId="77777777" w:rsidR="00B17DB5" w:rsidRPr="0096771D" w:rsidRDefault="00B17DB5" w:rsidP="0096771D">
      <w:pPr>
        <w:jc w:val="center"/>
        <w:rPr>
          <w:rFonts w:asciiTheme="minorHAnsi" w:hAnsiTheme="minorHAnsi" w:cs="Arial"/>
          <w:b/>
          <w:bCs/>
          <w:iCs/>
        </w:rPr>
      </w:pPr>
    </w:p>
    <w:p w14:paraId="3B575B55" w14:textId="77777777" w:rsidR="00B17DB5" w:rsidRPr="0096771D" w:rsidRDefault="00B17DB5" w:rsidP="0096771D">
      <w:pPr>
        <w:jc w:val="center"/>
        <w:rPr>
          <w:rFonts w:asciiTheme="minorHAnsi" w:hAnsiTheme="minorHAnsi" w:cs="Arial"/>
          <w:b/>
          <w:bCs/>
          <w:iCs/>
        </w:rPr>
      </w:pPr>
    </w:p>
    <w:p w14:paraId="21579B9B" w14:textId="33066E88" w:rsidR="00922848" w:rsidRDefault="00922848" w:rsidP="0096771D">
      <w:pPr>
        <w:jc w:val="center"/>
        <w:rPr>
          <w:rFonts w:asciiTheme="minorHAnsi" w:hAnsiTheme="minorHAnsi" w:cs="Arial"/>
          <w:b/>
          <w:bCs/>
          <w:iCs/>
        </w:rPr>
      </w:pPr>
      <w:r>
        <w:rPr>
          <w:rFonts w:asciiTheme="minorHAnsi" w:hAnsiTheme="minorHAnsi" w:cs="Arial"/>
          <w:b/>
          <w:bCs/>
          <w:iCs/>
        </w:rPr>
        <w:br w:type="page"/>
      </w:r>
    </w:p>
    <w:p w14:paraId="18CB2350" w14:textId="3E4833D7" w:rsidR="00D2553E" w:rsidRDefault="00D2553E" w:rsidP="0096771D">
      <w:pPr>
        <w:jc w:val="center"/>
        <w:rPr>
          <w:rFonts w:asciiTheme="minorHAnsi" w:hAnsiTheme="minorHAnsi" w:cs="Arial"/>
          <w:b/>
          <w:bCs/>
          <w:iCs/>
        </w:rPr>
      </w:pPr>
      <w:r>
        <w:rPr>
          <w:rFonts w:asciiTheme="minorHAnsi" w:hAnsiTheme="minorHAnsi" w:cs="Arial"/>
          <w:b/>
          <w:bCs/>
          <w:iCs/>
        </w:rPr>
        <w:lastRenderedPageBreak/>
        <w:br w:type="page"/>
      </w:r>
    </w:p>
    <w:p w14:paraId="72F9A455" w14:textId="77777777" w:rsidR="00B17DB5" w:rsidRPr="0096771D" w:rsidRDefault="00B17DB5" w:rsidP="0096771D">
      <w:pPr>
        <w:jc w:val="center"/>
        <w:rPr>
          <w:rFonts w:asciiTheme="minorHAnsi" w:hAnsiTheme="minorHAnsi" w:cs="Arial"/>
          <w:b/>
          <w:bCs/>
          <w:iCs/>
        </w:rPr>
      </w:pPr>
    </w:p>
    <w:p w14:paraId="465637FB" w14:textId="77777777" w:rsidR="00B17DB5" w:rsidRPr="0096771D" w:rsidRDefault="00B17DB5" w:rsidP="0096771D">
      <w:pPr>
        <w:rPr>
          <w:rFonts w:asciiTheme="minorHAnsi" w:hAnsiTheme="minorHAnsi" w:cs="Arial"/>
          <w:b/>
          <w:bCs/>
          <w:iCs/>
        </w:rPr>
      </w:pPr>
    </w:p>
    <w:sdt>
      <w:sdtPr>
        <w:rPr>
          <w:rFonts w:asciiTheme="minorHAnsi" w:hAnsiTheme="minorHAnsi"/>
          <w:color w:val="auto"/>
          <w:sz w:val="24"/>
          <w:szCs w:val="24"/>
        </w:rPr>
        <w:id w:val="467558562"/>
        <w:docPartObj>
          <w:docPartGallery w:val="Table of Contents"/>
          <w:docPartUnique/>
        </w:docPartObj>
      </w:sdtPr>
      <w:sdtEndPr>
        <w:rPr>
          <w:b/>
          <w:bCs/>
        </w:rPr>
      </w:sdtEndPr>
      <w:sdtContent>
        <w:p w14:paraId="21F3DB62" w14:textId="33F2A537" w:rsidR="00E86237" w:rsidRPr="003D6EFC" w:rsidRDefault="00E86237" w:rsidP="0096771D">
          <w:pPr>
            <w:pStyle w:val="En-ttedetabledesmatires"/>
            <w:spacing w:before="0" w:line="240" w:lineRule="auto"/>
            <w:rPr>
              <w:rFonts w:asciiTheme="minorHAnsi" w:hAnsiTheme="minorHAnsi"/>
            </w:rPr>
          </w:pPr>
          <w:r w:rsidRPr="003D6EFC">
            <w:rPr>
              <w:rFonts w:asciiTheme="minorHAnsi" w:hAnsiTheme="minorHAnsi"/>
            </w:rPr>
            <w:t>Table des matières</w:t>
          </w:r>
        </w:p>
        <w:p w14:paraId="36BDDB99" w14:textId="77777777" w:rsidR="00750EC1" w:rsidRPr="00445C0B" w:rsidRDefault="00750EC1" w:rsidP="00750EC1">
          <w:pPr>
            <w:rPr>
              <w:rFonts w:asciiTheme="minorHAnsi" w:hAnsiTheme="minorHAnsi"/>
            </w:rPr>
          </w:pPr>
        </w:p>
        <w:p w14:paraId="0BD5F669" w14:textId="77777777" w:rsidR="00957EAE" w:rsidRPr="003D6EFC" w:rsidRDefault="00F33CDD">
          <w:pPr>
            <w:pStyle w:val="TM1"/>
            <w:tabs>
              <w:tab w:val="right" w:leader="dot" w:pos="9056"/>
            </w:tabs>
            <w:rPr>
              <w:rFonts w:asciiTheme="minorHAnsi" w:eastAsiaTheme="minorEastAsia" w:hAnsiTheme="minorHAnsi" w:cstheme="minorBidi"/>
              <w:noProof/>
              <w:sz w:val="22"/>
              <w:szCs w:val="22"/>
            </w:rPr>
          </w:pPr>
          <w:r w:rsidRPr="003D6EFC">
            <w:rPr>
              <w:rFonts w:asciiTheme="minorHAnsi" w:hAnsiTheme="minorHAnsi"/>
            </w:rPr>
            <w:fldChar w:fldCharType="begin"/>
          </w:r>
          <w:r w:rsidRPr="003D6EFC">
            <w:rPr>
              <w:rFonts w:asciiTheme="minorHAnsi" w:hAnsiTheme="minorHAnsi"/>
            </w:rPr>
            <w:instrText xml:space="preserve"> TOC \o "1-2" \h \z \u </w:instrText>
          </w:r>
          <w:r w:rsidRPr="003D6EFC">
            <w:rPr>
              <w:rFonts w:asciiTheme="minorHAnsi" w:hAnsiTheme="minorHAnsi"/>
            </w:rPr>
            <w:fldChar w:fldCharType="separate"/>
          </w:r>
          <w:hyperlink w:anchor="_Toc435115220" w:history="1">
            <w:r w:rsidR="00957EAE" w:rsidRPr="003D6EFC">
              <w:rPr>
                <w:rStyle w:val="Lienhypertexte"/>
                <w:rFonts w:asciiTheme="minorHAnsi" w:hAnsiTheme="minorHAnsi"/>
                <w:noProof/>
              </w:rPr>
              <w:t>Programme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_Toc435115220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w:t>
            </w:r>
            <w:r w:rsidR="00957EAE" w:rsidRPr="003D6EFC">
              <w:rPr>
                <w:rFonts w:asciiTheme="minorHAnsi" w:hAnsiTheme="minorHAnsi"/>
                <w:noProof/>
                <w:webHidden/>
              </w:rPr>
              <w:fldChar w:fldCharType="end"/>
            </w:r>
          </w:hyperlink>
        </w:p>
        <w:p w14:paraId="2A5ACCF3"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21" w:history="1">
            <w:r w:rsidR="00957EAE" w:rsidRPr="003D6EFC">
              <w:rPr>
                <w:rStyle w:val="Lienhypertexte"/>
                <w:rFonts w:asciiTheme="minorHAnsi" w:hAnsiTheme="minorHAnsi"/>
                <w:noProof/>
              </w:rPr>
              <w:t xml:space="preserve">Avant-propos, par </w:t>
            </w:r>
            <w:r w:rsidR="00957EAE" w:rsidRPr="003D6EFC">
              <w:rPr>
                <w:rStyle w:val="Lienhypertexte"/>
                <w:rFonts w:asciiTheme="minorHAnsi" w:hAnsiTheme="minorHAnsi" w:cs="Arial"/>
                <w:noProof/>
              </w:rPr>
              <w:t xml:space="preserve">Yannick LUNG, Professeur de sciences économiques, </w:t>
            </w:r>
            <w:r w:rsidR="00957EAE" w:rsidRPr="003D6EFC">
              <w:rPr>
                <w:rStyle w:val="Lienhypertexte"/>
                <w:rFonts w:asciiTheme="minorHAnsi" w:hAnsiTheme="minorHAnsi"/>
                <w:noProof/>
              </w:rPr>
              <w:t>Vice-président Recherche de l’Université de Bordeaux, Président de l’INDL</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_Toc435115221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8</w:t>
            </w:r>
            <w:r w:rsidR="00957EAE" w:rsidRPr="003D6EFC">
              <w:rPr>
                <w:rFonts w:asciiTheme="minorHAnsi" w:hAnsiTheme="minorHAnsi"/>
                <w:noProof/>
                <w:webHidden/>
              </w:rPr>
              <w:fldChar w:fldCharType="end"/>
            </w:r>
          </w:hyperlink>
        </w:p>
        <w:p w14:paraId="78753F98"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22" w:history="1">
            <w:r w:rsidR="00957EAE" w:rsidRPr="003D6EFC">
              <w:rPr>
                <w:rStyle w:val="Lienhypertexte"/>
                <w:rFonts w:asciiTheme="minorHAnsi" w:hAnsiTheme="minorHAnsi"/>
                <w:noProof/>
              </w:rPr>
              <w:t xml:space="preserve">Les antennes universitaires des villes moyennes à l'épreuve des réformes nationales, par </w:t>
            </w:r>
            <w:r w:rsidR="00957EAE" w:rsidRPr="003D6EFC">
              <w:rPr>
                <w:rStyle w:val="Lienhypertexte"/>
                <w:rFonts w:asciiTheme="minorHAnsi" w:hAnsiTheme="minorHAnsi" w:cs="Arial"/>
                <w:noProof/>
              </w:rPr>
              <w:t xml:space="preserve">Catherine SOLDANO, Maître de conférences en sociologie, CERTOP - </w:t>
            </w:r>
            <w:r w:rsidR="00957EAE" w:rsidRPr="003D6EFC">
              <w:rPr>
                <w:rStyle w:val="Lienhypertexte"/>
                <w:rFonts w:asciiTheme="minorHAnsi" w:hAnsiTheme="minorHAnsi"/>
                <w:noProof/>
              </w:rPr>
              <w:t>Centre d’étude et de recherche travail, organisation, pouvoir</w:t>
            </w:r>
            <w:r w:rsidR="00957EAE" w:rsidRPr="003D6EFC">
              <w:rPr>
                <w:rStyle w:val="Lienhypertexte"/>
                <w:rFonts w:asciiTheme="minorHAnsi" w:hAnsiTheme="minorHAnsi" w:cs="Arial"/>
                <w:noProof/>
              </w:rPr>
              <w:t xml:space="preserve"> - (UMR 5044), Université de Toulouse Jean Jaurès</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_Toc435115222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10</w:t>
            </w:r>
            <w:r w:rsidR="00957EAE" w:rsidRPr="003D6EFC">
              <w:rPr>
                <w:rFonts w:asciiTheme="minorHAnsi" w:hAnsiTheme="minorHAnsi"/>
                <w:noProof/>
                <w:webHidden/>
              </w:rPr>
              <w:fldChar w:fldCharType="end"/>
            </w:r>
          </w:hyperlink>
        </w:p>
        <w:p w14:paraId="4515A8B3"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23" w:history="1">
            <w:r w:rsidR="00957EAE" w:rsidRPr="003D6EFC">
              <w:rPr>
                <w:rStyle w:val="Lienhypertexte"/>
                <w:rFonts w:asciiTheme="minorHAnsi" w:hAnsiTheme="minorHAnsi"/>
                <w:noProof/>
              </w:rPr>
              <w:t>Table ronde : "Quelle gouvernance de l’ESR pour renforcer ses interactions avec les territoires des villes moyennes ?". Illustration à partir du cas aquitain</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_Toc435115223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17</w:t>
            </w:r>
            <w:r w:rsidR="00957EAE" w:rsidRPr="003D6EFC">
              <w:rPr>
                <w:rFonts w:asciiTheme="minorHAnsi" w:hAnsiTheme="minorHAnsi"/>
                <w:noProof/>
                <w:webHidden/>
              </w:rPr>
              <w:fldChar w:fldCharType="end"/>
            </w:r>
          </w:hyperlink>
        </w:p>
        <w:p w14:paraId="6AF5A5E1"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24" w:history="1">
            <w:r w:rsidR="00957EAE" w:rsidRPr="003D6EFC">
              <w:rPr>
                <w:rStyle w:val="Lienhypertexte"/>
                <w:rFonts w:asciiTheme="minorHAnsi" w:hAnsiTheme="minorHAnsi"/>
                <w:noProof/>
              </w:rPr>
              <w:t>Henri TANDONNET, sénateur, vice-président de l’Agglomération d’Agen et président de la commission ESR</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_Toc435115224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17</w:t>
            </w:r>
            <w:r w:rsidR="00957EAE" w:rsidRPr="003D6EFC">
              <w:rPr>
                <w:rFonts w:asciiTheme="minorHAnsi" w:hAnsiTheme="minorHAnsi"/>
                <w:noProof/>
                <w:webHidden/>
              </w:rPr>
              <w:fldChar w:fldCharType="end"/>
            </w:r>
          </w:hyperlink>
        </w:p>
        <w:p w14:paraId="6CE9942F"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25" w:history="1">
            <w:r w:rsidR="00957EAE" w:rsidRPr="003D6EFC">
              <w:rPr>
                <w:rStyle w:val="Lienhypertexte"/>
                <w:rFonts w:asciiTheme="minorHAnsi" w:hAnsiTheme="minorHAnsi"/>
                <w:noProof/>
              </w:rPr>
              <w:t>Mathieu HAZOUARD, conseiller régional d’Aquitaine délégué à la recherche et à l’innovation</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_Toc435115225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17</w:t>
            </w:r>
            <w:r w:rsidR="00957EAE" w:rsidRPr="003D6EFC">
              <w:rPr>
                <w:rFonts w:asciiTheme="minorHAnsi" w:hAnsiTheme="minorHAnsi"/>
                <w:noProof/>
                <w:webHidden/>
              </w:rPr>
              <w:fldChar w:fldCharType="end"/>
            </w:r>
          </w:hyperlink>
        </w:p>
        <w:p w14:paraId="57E6BB32"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26" w:history="1">
            <w:r w:rsidR="00957EAE" w:rsidRPr="003D6EFC">
              <w:rPr>
                <w:rStyle w:val="Lienhypertexte"/>
                <w:rFonts w:asciiTheme="minorHAnsi" w:hAnsiTheme="minorHAnsi"/>
                <w:noProof/>
              </w:rPr>
              <w:t>Hélène VELASCO-GRACIET, vice-présidente de l’Université Bordeaux-Montaigne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_Toc435115226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18</w:t>
            </w:r>
            <w:r w:rsidR="00957EAE" w:rsidRPr="003D6EFC">
              <w:rPr>
                <w:rFonts w:asciiTheme="minorHAnsi" w:hAnsiTheme="minorHAnsi"/>
                <w:noProof/>
                <w:webHidden/>
              </w:rPr>
              <w:fldChar w:fldCharType="end"/>
            </w:r>
          </w:hyperlink>
        </w:p>
        <w:p w14:paraId="49A84B33"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27" w:history="1">
            <w:r w:rsidR="00957EAE" w:rsidRPr="003D6EFC">
              <w:rPr>
                <w:rStyle w:val="Lienhypertexte"/>
                <w:rFonts w:asciiTheme="minorHAnsi" w:hAnsiTheme="minorHAnsi"/>
                <w:noProof/>
              </w:rPr>
              <w:t>Yannick LUNG, vice-président Recherche de l’Université de Bordeaux et représentant de l’Université de Bordeaux</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_Toc435115227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18</w:t>
            </w:r>
            <w:r w:rsidR="00957EAE" w:rsidRPr="003D6EFC">
              <w:rPr>
                <w:rFonts w:asciiTheme="minorHAnsi" w:hAnsiTheme="minorHAnsi"/>
                <w:noProof/>
                <w:webHidden/>
              </w:rPr>
              <w:fldChar w:fldCharType="end"/>
            </w:r>
          </w:hyperlink>
        </w:p>
        <w:p w14:paraId="5859BBCB"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28" w:history="1">
            <w:r w:rsidR="00957EAE" w:rsidRPr="003D6EFC">
              <w:rPr>
                <w:rStyle w:val="Lienhypertexte"/>
                <w:rFonts w:asciiTheme="minorHAnsi" w:hAnsiTheme="minorHAnsi"/>
                <w:noProof/>
              </w:rPr>
              <w:t>Témoignages de Chateauroux, Tarbes, Saint Brieuc et Périgueux</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_Toc435115228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21</w:t>
            </w:r>
            <w:r w:rsidR="00957EAE" w:rsidRPr="003D6EFC">
              <w:rPr>
                <w:rFonts w:asciiTheme="minorHAnsi" w:hAnsiTheme="minorHAnsi"/>
                <w:noProof/>
                <w:webHidden/>
              </w:rPr>
              <w:fldChar w:fldCharType="end"/>
            </w:r>
          </w:hyperlink>
        </w:p>
        <w:p w14:paraId="0586338A"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29" w:history="1">
            <w:r w:rsidR="00957EAE" w:rsidRPr="003D6EFC">
              <w:rPr>
                <w:rStyle w:val="Lienhypertexte"/>
                <w:rFonts w:asciiTheme="minorHAnsi" w:hAnsiTheme="minorHAnsi"/>
                <w:noProof/>
              </w:rPr>
              <w:t>Hassina TACHOUAFT, directrice générale adjointe de la Communauté d’Agglomération Castelroussine,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_Toc435115229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21</w:t>
            </w:r>
            <w:r w:rsidR="00957EAE" w:rsidRPr="003D6EFC">
              <w:rPr>
                <w:rFonts w:asciiTheme="minorHAnsi" w:hAnsiTheme="minorHAnsi"/>
                <w:noProof/>
                <w:webHidden/>
              </w:rPr>
              <w:fldChar w:fldCharType="end"/>
            </w:r>
          </w:hyperlink>
        </w:p>
        <w:p w14:paraId="0873F1FA"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0" w:history="1">
            <w:r w:rsidR="00957EAE" w:rsidRPr="003D6EFC">
              <w:rPr>
                <w:rStyle w:val="Lienhypertexte"/>
                <w:rFonts w:asciiTheme="minorHAnsi" w:hAnsiTheme="minorHAnsi" w:cs="Arial"/>
                <w:noProof/>
              </w:rPr>
              <w:t>Gilles CRASPAY, adjoint au maire de Tarbes (Midi-Pyrénées) en charge de l’Éducation, la Jeunesse et l’Université</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_Toc435115230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22</w:t>
            </w:r>
            <w:r w:rsidR="00957EAE" w:rsidRPr="003D6EFC">
              <w:rPr>
                <w:rFonts w:asciiTheme="minorHAnsi" w:hAnsiTheme="minorHAnsi"/>
                <w:noProof/>
                <w:webHidden/>
              </w:rPr>
              <w:fldChar w:fldCharType="end"/>
            </w:r>
          </w:hyperlink>
        </w:p>
        <w:p w14:paraId="6316CA2D"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1" w:history="1">
            <w:r w:rsidR="00957EAE" w:rsidRPr="003D6EFC">
              <w:rPr>
                <w:rStyle w:val="Lienhypertexte"/>
                <w:rFonts w:asciiTheme="minorHAnsi" w:hAnsiTheme="minorHAnsi" w:cs="Arial"/>
                <w:noProof/>
              </w:rPr>
              <w:t>Éric GUÉNO, directeur du Syndicat de Gestion du Pôle universitaire (SGPU) de Saint Brieuc</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_Toc435115231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22</w:t>
            </w:r>
            <w:r w:rsidR="00957EAE" w:rsidRPr="003D6EFC">
              <w:rPr>
                <w:rFonts w:asciiTheme="minorHAnsi" w:hAnsiTheme="minorHAnsi"/>
                <w:noProof/>
                <w:webHidden/>
              </w:rPr>
              <w:fldChar w:fldCharType="end"/>
            </w:r>
          </w:hyperlink>
        </w:p>
        <w:p w14:paraId="7C570FB0"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2" w:history="1">
            <w:r w:rsidR="00957EAE" w:rsidRPr="003D6EFC">
              <w:rPr>
                <w:rStyle w:val="Lienhypertexte"/>
                <w:rFonts w:asciiTheme="minorHAnsi" w:hAnsiTheme="minorHAnsi"/>
                <w:noProof/>
              </w:rPr>
              <w:t>Christian LECOMTE, vice-président de la Communauté d’Agglomération du Grand Périgueux en charge de l’enseignement supérieur</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_Toc435115232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23</w:t>
            </w:r>
            <w:r w:rsidR="00957EAE" w:rsidRPr="003D6EFC">
              <w:rPr>
                <w:rFonts w:asciiTheme="minorHAnsi" w:hAnsiTheme="minorHAnsi"/>
                <w:noProof/>
                <w:webHidden/>
              </w:rPr>
              <w:fldChar w:fldCharType="end"/>
            </w:r>
          </w:hyperlink>
        </w:p>
        <w:p w14:paraId="3301CFFE"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3" w:history="1">
            <w:r w:rsidR="00957EAE" w:rsidRPr="003D6EFC">
              <w:rPr>
                <w:rStyle w:val="Lienhypertexte"/>
                <w:rFonts w:asciiTheme="minorHAnsi" w:hAnsiTheme="minorHAnsi"/>
                <w:noProof/>
              </w:rPr>
              <w:t>Débat</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_Toc435115233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23</w:t>
            </w:r>
            <w:r w:rsidR="00957EAE" w:rsidRPr="003D6EFC">
              <w:rPr>
                <w:rFonts w:asciiTheme="minorHAnsi" w:hAnsiTheme="minorHAnsi"/>
                <w:noProof/>
                <w:webHidden/>
              </w:rPr>
              <w:fldChar w:fldCharType="end"/>
            </w:r>
          </w:hyperlink>
        </w:p>
        <w:p w14:paraId="67952341"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34" w:history="1">
            <w:r w:rsidR="00957EAE" w:rsidRPr="003D6EFC">
              <w:rPr>
                <w:rStyle w:val="Lienhypertexte"/>
                <w:rFonts w:asciiTheme="minorHAnsi" w:hAnsiTheme="minorHAnsi"/>
                <w:noProof/>
              </w:rPr>
              <w:t>Quelles activités de recherche dans les agglomérations moyennes ?, par Rachel LEVY, Maître de conférences en sciences économiques, Laboratoire d’études et de recherches sur l’économie, les politiques et les systèmes sociaux (LEREPS), Université de Toulouse 1 Capitole, IUT Auch</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_Toc435115234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26</w:t>
            </w:r>
            <w:r w:rsidR="00957EAE" w:rsidRPr="003D6EFC">
              <w:rPr>
                <w:rFonts w:asciiTheme="minorHAnsi" w:hAnsiTheme="minorHAnsi"/>
                <w:noProof/>
                <w:webHidden/>
              </w:rPr>
              <w:fldChar w:fldCharType="end"/>
            </w:r>
          </w:hyperlink>
        </w:p>
        <w:p w14:paraId="5F76689A"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35" w:history="1">
            <w:r w:rsidR="00957EAE" w:rsidRPr="003D6EFC">
              <w:rPr>
                <w:rStyle w:val="Lienhypertexte"/>
                <w:rFonts w:asciiTheme="minorHAnsi" w:hAnsiTheme="minorHAnsi"/>
                <w:noProof/>
              </w:rPr>
              <w:t>Table ronde " En quoi la recherche et l'innovation peuvent-elles favoriser le développement économique dans les villes intermédiaires ?</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_Toc435115235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37</w:t>
            </w:r>
            <w:r w:rsidR="00957EAE" w:rsidRPr="003D6EFC">
              <w:rPr>
                <w:rFonts w:asciiTheme="minorHAnsi" w:hAnsiTheme="minorHAnsi"/>
                <w:noProof/>
                <w:webHidden/>
              </w:rPr>
              <w:fldChar w:fldCharType="end"/>
            </w:r>
          </w:hyperlink>
        </w:p>
        <w:p w14:paraId="5C97BCAD"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6" w:history="1">
            <w:r w:rsidR="00957EAE" w:rsidRPr="003D6EFC">
              <w:rPr>
                <w:rStyle w:val="Lienhypertexte"/>
                <w:rFonts w:asciiTheme="minorHAnsi" w:hAnsiTheme="minorHAnsi" w:cs="Arial"/>
                <w:noProof/>
              </w:rPr>
              <w:t xml:space="preserve">Olivier CREPIN, </w:t>
            </w:r>
            <w:r w:rsidR="00957EAE" w:rsidRPr="003D6EFC">
              <w:rPr>
                <w:rStyle w:val="Lienhypertexte"/>
                <w:rFonts w:asciiTheme="minorHAnsi" w:hAnsiTheme="minorHAnsi"/>
                <w:noProof/>
              </w:rPr>
              <w:t xml:space="preserve">responsable Développement économique </w:t>
            </w:r>
            <w:r w:rsidR="00957EAE" w:rsidRPr="003D6EFC">
              <w:rPr>
                <w:rStyle w:val="Lienhypertexte"/>
                <w:rFonts w:asciiTheme="minorHAnsi" w:hAnsiTheme="minorHAnsi" w:cs="Arial"/>
                <w:noProof/>
              </w:rPr>
              <w:t>à l’Association des Communautés de France (AdCF)</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_Toc435115236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37</w:t>
            </w:r>
            <w:r w:rsidR="00957EAE" w:rsidRPr="003D6EFC">
              <w:rPr>
                <w:rFonts w:asciiTheme="minorHAnsi" w:hAnsiTheme="minorHAnsi"/>
                <w:noProof/>
                <w:webHidden/>
              </w:rPr>
              <w:fldChar w:fldCharType="end"/>
            </w:r>
          </w:hyperlink>
        </w:p>
        <w:p w14:paraId="442E25CB"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7" w:history="1">
            <w:r w:rsidR="00957EAE" w:rsidRPr="003D6EFC">
              <w:rPr>
                <w:rStyle w:val="Lienhypertexte"/>
                <w:rFonts w:asciiTheme="minorHAnsi" w:hAnsiTheme="minorHAnsi" w:cs="Arial"/>
                <w:noProof/>
              </w:rPr>
              <w:t>Alain D’IRIBARNE, directeur de recherche au CNRS et président du conseil scientifique de la Maison des Sciences de l’Homme d’Aquitaine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_Toc435115237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39</w:t>
            </w:r>
            <w:r w:rsidR="00957EAE" w:rsidRPr="003D6EFC">
              <w:rPr>
                <w:rFonts w:asciiTheme="minorHAnsi" w:hAnsiTheme="minorHAnsi"/>
                <w:noProof/>
                <w:webHidden/>
              </w:rPr>
              <w:fldChar w:fldCharType="end"/>
            </w:r>
          </w:hyperlink>
        </w:p>
        <w:p w14:paraId="396CBAA2"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38" w:history="1">
            <w:r w:rsidR="00957EAE" w:rsidRPr="003D6EFC">
              <w:rPr>
                <w:rStyle w:val="Lienhypertexte"/>
                <w:rFonts w:asciiTheme="minorHAnsi" w:hAnsiTheme="minorHAnsi" w:cs="Arial"/>
                <w:noProof/>
              </w:rPr>
              <w:t xml:space="preserve">Yannick </w:t>
            </w:r>
            <w:r w:rsidR="00957EAE" w:rsidRPr="003D6EFC">
              <w:rPr>
                <w:rStyle w:val="Lienhypertexte"/>
                <w:rFonts w:asciiTheme="minorHAnsi" w:hAnsiTheme="minorHAnsi" w:cs="Arial"/>
                <w:caps/>
                <w:noProof/>
              </w:rPr>
              <w:t>Lung</w:t>
            </w:r>
            <w:r w:rsidR="00957EAE" w:rsidRPr="003D6EFC">
              <w:rPr>
                <w:rStyle w:val="Lienhypertexte"/>
                <w:rFonts w:asciiTheme="minorHAnsi" w:hAnsiTheme="minorHAnsi" w:cs="Arial"/>
                <w:noProof/>
              </w:rPr>
              <w:t>, vice-président Recherche de l’université de Bordeaux et président du GIP INDL</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_Toc435115238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41</w:t>
            </w:r>
            <w:r w:rsidR="00957EAE" w:rsidRPr="003D6EFC">
              <w:rPr>
                <w:rFonts w:asciiTheme="minorHAnsi" w:hAnsiTheme="minorHAnsi"/>
                <w:noProof/>
                <w:webHidden/>
              </w:rPr>
              <w:fldChar w:fldCharType="end"/>
            </w:r>
          </w:hyperlink>
        </w:p>
        <w:p w14:paraId="1B40A32F"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39" w:history="1">
            <w:r w:rsidR="00957EAE" w:rsidRPr="003D6EFC">
              <w:rPr>
                <w:rStyle w:val="Lienhypertexte"/>
                <w:rFonts w:asciiTheme="minorHAnsi" w:hAnsiTheme="minorHAnsi"/>
                <w:noProof/>
              </w:rPr>
              <w:t>Témoignages d'Albi, Angoulême et Blois</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_Toc435115239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42</w:t>
            </w:r>
            <w:r w:rsidR="00957EAE" w:rsidRPr="003D6EFC">
              <w:rPr>
                <w:rFonts w:asciiTheme="minorHAnsi" w:hAnsiTheme="minorHAnsi"/>
                <w:noProof/>
                <w:webHidden/>
              </w:rPr>
              <w:fldChar w:fldCharType="end"/>
            </w:r>
          </w:hyperlink>
        </w:p>
        <w:p w14:paraId="19C0FCBF"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0" w:history="1">
            <w:r w:rsidR="00957EAE" w:rsidRPr="003D6EFC">
              <w:rPr>
                <w:rStyle w:val="Lienhypertexte"/>
                <w:rFonts w:asciiTheme="minorHAnsi" w:hAnsiTheme="minorHAnsi"/>
                <w:noProof/>
              </w:rPr>
              <w:t>Hélène OGÉ-CARLAT, chef de projet Enseignement supérieur et recherche, Communauté d’agglomération de l’Albigeois</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_Toc435115240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42</w:t>
            </w:r>
            <w:r w:rsidR="00957EAE" w:rsidRPr="003D6EFC">
              <w:rPr>
                <w:rFonts w:asciiTheme="minorHAnsi" w:hAnsiTheme="minorHAnsi"/>
                <w:noProof/>
                <w:webHidden/>
              </w:rPr>
              <w:fldChar w:fldCharType="end"/>
            </w:r>
          </w:hyperlink>
        </w:p>
        <w:p w14:paraId="1BACE77B"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1" w:history="1">
            <w:r w:rsidR="00957EAE" w:rsidRPr="003D6EFC">
              <w:rPr>
                <w:rStyle w:val="Lienhypertexte"/>
                <w:rFonts w:asciiTheme="minorHAnsi" w:hAnsiTheme="minorHAnsi"/>
                <w:noProof/>
              </w:rPr>
              <w:t xml:space="preserve">Franck GIANNELLI, chargé de mission innovation à la Communauté d’agglomération du Grand Angoulême </w:t>
            </w:r>
            <w:r w:rsidR="00957EAE" w:rsidRPr="003D6EFC">
              <w:rPr>
                <w:rStyle w:val="Lienhypertexte"/>
                <w:rFonts w:asciiTheme="minorHAnsi" w:eastAsia="Arial" w:hAnsiTheme="minorHAnsi"/>
                <w:noProof/>
              </w:rPr>
              <w:t>(Direction de l'Attractivité, de l'Economie et de l'Emploi)</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_Toc435115241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44</w:t>
            </w:r>
            <w:r w:rsidR="00957EAE" w:rsidRPr="003D6EFC">
              <w:rPr>
                <w:rFonts w:asciiTheme="minorHAnsi" w:hAnsiTheme="minorHAnsi"/>
                <w:noProof/>
                <w:webHidden/>
              </w:rPr>
              <w:fldChar w:fldCharType="end"/>
            </w:r>
          </w:hyperlink>
        </w:p>
        <w:p w14:paraId="53392715"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2" w:history="1">
            <w:r w:rsidR="00957EAE" w:rsidRPr="003D6EFC">
              <w:rPr>
                <w:rStyle w:val="Lienhypertexte"/>
                <w:rFonts w:asciiTheme="minorHAnsi" w:hAnsiTheme="minorHAnsi" w:cs="Arial"/>
                <w:noProof/>
              </w:rPr>
              <w:t>Florent GOISMIER, chargé de développement économique et territorial de la Communauté d’agglomération de Blois</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_Toc435115242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46</w:t>
            </w:r>
            <w:r w:rsidR="00957EAE" w:rsidRPr="003D6EFC">
              <w:rPr>
                <w:rFonts w:asciiTheme="minorHAnsi" w:hAnsiTheme="minorHAnsi"/>
                <w:noProof/>
                <w:webHidden/>
              </w:rPr>
              <w:fldChar w:fldCharType="end"/>
            </w:r>
          </w:hyperlink>
        </w:p>
        <w:p w14:paraId="529D42D2"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43" w:history="1">
            <w:r w:rsidR="00957EAE" w:rsidRPr="003D6EFC">
              <w:rPr>
                <w:rStyle w:val="Lienhypertexte"/>
                <w:rFonts w:asciiTheme="minorHAnsi" w:hAnsiTheme="minorHAnsi"/>
                <w:noProof/>
              </w:rPr>
              <w:t>Entre démocratisation et recherche d'excellence et de spécialisation, face aux nouvelles attentes des étudiants, quels atouts et difficultés des agglomérations moyennes ? Eclairages à partir de 5 agglomérations en réseau avec l’INDL, par Gwénaël DORE, Directeur de projets, INDL</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_Toc435115243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48</w:t>
            </w:r>
            <w:r w:rsidR="00957EAE" w:rsidRPr="003D6EFC">
              <w:rPr>
                <w:rFonts w:asciiTheme="minorHAnsi" w:hAnsiTheme="minorHAnsi"/>
                <w:noProof/>
                <w:webHidden/>
              </w:rPr>
              <w:fldChar w:fldCharType="end"/>
            </w:r>
          </w:hyperlink>
        </w:p>
        <w:p w14:paraId="7619453B"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44" w:history="1">
            <w:r w:rsidR="00957EAE" w:rsidRPr="003D6EFC">
              <w:rPr>
                <w:rStyle w:val="Lienhypertexte"/>
                <w:rFonts w:asciiTheme="minorHAnsi" w:hAnsiTheme="minorHAnsi"/>
                <w:noProof/>
              </w:rPr>
              <w:t>Témoignages de Valence, Bourges, Agen</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_Toc435115244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53</w:t>
            </w:r>
            <w:r w:rsidR="00957EAE" w:rsidRPr="003D6EFC">
              <w:rPr>
                <w:rFonts w:asciiTheme="minorHAnsi" w:hAnsiTheme="minorHAnsi"/>
                <w:noProof/>
                <w:webHidden/>
              </w:rPr>
              <w:fldChar w:fldCharType="end"/>
            </w:r>
          </w:hyperlink>
        </w:p>
        <w:p w14:paraId="4281EB8F"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5" w:history="1">
            <w:r w:rsidR="00957EAE" w:rsidRPr="003D6EFC">
              <w:rPr>
                <w:rStyle w:val="Lienhypertexte"/>
                <w:rFonts w:asciiTheme="minorHAnsi" w:hAnsiTheme="minorHAnsi"/>
                <w:noProof/>
              </w:rPr>
              <w:t>Vincent BOSC, chargé de mission à l’Agence de développement universitaire Drôme Ardèche (ADUDA)</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_Toc435115245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53</w:t>
            </w:r>
            <w:r w:rsidR="00957EAE" w:rsidRPr="003D6EFC">
              <w:rPr>
                <w:rFonts w:asciiTheme="minorHAnsi" w:hAnsiTheme="minorHAnsi"/>
                <w:noProof/>
                <w:webHidden/>
              </w:rPr>
              <w:fldChar w:fldCharType="end"/>
            </w:r>
          </w:hyperlink>
        </w:p>
        <w:p w14:paraId="0D36A1FF"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6" w:history="1">
            <w:r w:rsidR="00957EAE" w:rsidRPr="003D6EFC">
              <w:rPr>
                <w:rStyle w:val="Lienhypertexte"/>
                <w:rFonts w:asciiTheme="minorHAnsi" w:hAnsiTheme="minorHAnsi" w:cs="Arial"/>
                <w:noProof/>
              </w:rPr>
              <w:t>Erik BENTZ, directeur du Développement économique et de l’enseignement supérieur de l’Agglomération Bourges Plus, et Catherine BELLEC, en charge de l'enseignement supérieur.</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_Toc435115246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55</w:t>
            </w:r>
            <w:r w:rsidR="00957EAE" w:rsidRPr="003D6EFC">
              <w:rPr>
                <w:rFonts w:asciiTheme="minorHAnsi" w:hAnsiTheme="minorHAnsi"/>
                <w:noProof/>
                <w:webHidden/>
              </w:rPr>
              <w:fldChar w:fldCharType="end"/>
            </w:r>
          </w:hyperlink>
        </w:p>
        <w:p w14:paraId="03F16D56"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7" w:history="1">
            <w:r w:rsidR="00957EAE" w:rsidRPr="003D6EFC">
              <w:rPr>
                <w:rStyle w:val="Lienhypertexte"/>
                <w:rFonts w:asciiTheme="minorHAnsi" w:hAnsiTheme="minorHAnsi"/>
                <w:noProof/>
              </w:rPr>
              <w:t>Denise VENTELOU, Association ADES Marmande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_Toc435115247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57</w:t>
            </w:r>
            <w:r w:rsidR="00957EAE" w:rsidRPr="003D6EFC">
              <w:rPr>
                <w:rFonts w:asciiTheme="minorHAnsi" w:hAnsiTheme="minorHAnsi"/>
                <w:noProof/>
                <w:webHidden/>
              </w:rPr>
              <w:fldChar w:fldCharType="end"/>
            </w:r>
          </w:hyperlink>
        </w:p>
        <w:p w14:paraId="5FFC2A79"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48" w:history="1">
            <w:r w:rsidR="00957EAE" w:rsidRPr="003D6EFC">
              <w:rPr>
                <w:rStyle w:val="Lienhypertexte"/>
                <w:rFonts w:asciiTheme="minorHAnsi" w:hAnsiTheme="minorHAnsi"/>
                <w:noProof/>
              </w:rPr>
              <w:t>Table ronde conclusive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_Toc435115248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59</w:t>
            </w:r>
            <w:r w:rsidR="00957EAE" w:rsidRPr="003D6EFC">
              <w:rPr>
                <w:rFonts w:asciiTheme="minorHAnsi" w:hAnsiTheme="minorHAnsi"/>
                <w:noProof/>
                <w:webHidden/>
              </w:rPr>
              <w:fldChar w:fldCharType="end"/>
            </w:r>
          </w:hyperlink>
        </w:p>
        <w:p w14:paraId="67F64091"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49" w:history="1">
            <w:r w:rsidR="00957EAE" w:rsidRPr="003D6EFC">
              <w:rPr>
                <w:rStyle w:val="Lienhypertexte"/>
                <w:rFonts w:asciiTheme="minorHAnsi" w:hAnsiTheme="minorHAnsi"/>
                <w:noProof/>
              </w:rPr>
              <w:t>Gilles BAILLAT, président de l’Université de Reims Champagne-Ardenne, et président de la commission "Vie étudiante et questions sociales" (bientôt "Ville et campus") de la Conférence des présidents d’université (CPU).</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_Toc435115249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59</w:t>
            </w:r>
            <w:r w:rsidR="00957EAE" w:rsidRPr="003D6EFC">
              <w:rPr>
                <w:rFonts w:asciiTheme="minorHAnsi" w:hAnsiTheme="minorHAnsi"/>
                <w:noProof/>
                <w:webHidden/>
              </w:rPr>
              <w:fldChar w:fldCharType="end"/>
            </w:r>
          </w:hyperlink>
        </w:p>
        <w:p w14:paraId="6D17E7FE"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50" w:history="1">
            <w:r w:rsidR="00957EAE" w:rsidRPr="003D6EFC">
              <w:rPr>
                <w:rStyle w:val="Lienhypertexte"/>
                <w:rFonts w:asciiTheme="minorHAnsi" w:hAnsiTheme="minorHAnsi"/>
                <w:noProof/>
              </w:rPr>
              <w:t>Gilles CRASPAY, vice-président de l’Association des Villes Universitaires de France et représentant Villes de France.</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_Toc435115250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60</w:t>
            </w:r>
            <w:r w:rsidR="00957EAE" w:rsidRPr="003D6EFC">
              <w:rPr>
                <w:rFonts w:asciiTheme="minorHAnsi" w:hAnsiTheme="minorHAnsi"/>
                <w:noProof/>
                <w:webHidden/>
              </w:rPr>
              <w:fldChar w:fldCharType="end"/>
            </w:r>
          </w:hyperlink>
        </w:p>
        <w:p w14:paraId="492BFC00" w14:textId="77777777" w:rsidR="00957EAE" w:rsidRPr="003D6EFC" w:rsidRDefault="00D60979">
          <w:pPr>
            <w:pStyle w:val="TM2"/>
            <w:tabs>
              <w:tab w:val="right" w:leader="dot" w:pos="9056"/>
            </w:tabs>
            <w:rPr>
              <w:rFonts w:asciiTheme="minorHAnsi" w:eastAsiaTheme="minorEastAsia" w:hAnsiTheme="minorHAnsi" w:cstheme="minorBidi"/>
              <w:noProof/>
              <w:sz w:val="22"/>
              <w:szCs w:val="22"/>
            </w:rPr>
          </w:pPr>
          <w:hyperlink w:anchor="_Toc435115251" w:history="1">
            <w:r w:rsidR="00957EAE" w:rsidRPr="003D6EFC">
              <w:rPr>
                <w:rStyle w:val="Lienhypertexte"/>
                <w:rFonts w:asciiTheme="minorHAnsi" w:hAnsiTheme="minorHAnsi"/>
                <w:noProof/>
              </w:rPr>
              <w:t>Priscilla DE ROO, chargée de mission au Commissariat à l’égalité des territoires (CGET).</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_Toc435115251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61</w:t>
            </w:r>
            <w:r w:rsidR="00957EAE" w:rsidRPr="003D6EFC">
              <w:rPr>
                <w:rFonts w:asciiTheme="minorHAnsi" w:hAnsiTheme="minorHAnsi"/>
                <w:noProof/>
                <w:webHidden/>
              </w:rPr>
              <w:fldChar w:fldCharType="end"/>
            </w:r>
          </w:hyperlink>
        </w:p>
        <w:p w14:paraId="376F683D"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52" w:history="1">
            <w:r w:rsidR="00957EAE" w:rsidRPr="003D6EFC">
              <w:rPr>
                <w:rStyle w:val="Lienhypertexte"/>
                <w:rFonts w:asciiTheme="minorHAnsi" w:hAnsiTheme="minorHAnsi"/>
                <w:noProof/>
              </w:rPr>
              <w:t>Conclusion et remerciements, par Luc PABŒUF, Directeur Général de l'INDL</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_Toc435115252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63</w:t>
            </w:r>
            <w:r w:rsidR="00957EAE" w:rsidRPr="003D6EFC">
              <w:rPr>
                <w:rFonts w:asciiTheme="minorHAnsi" w:hAnsiTheme="minorHAnsi"/>
                <w:noProof/>
                <w:webHidden/>
              </w:rPr>
              <w:fldChar w:fldCharType="end"/>
            </w:r>
          </w:hyperlink>
        </w:p>
        <w:p w14:paraId="47FEB6A4" w14:textId="77777777" w:rsidR="00957EAE" w:rsidRPr="003D6EFC" w:rsidRDefault="00D60979">
          <w:pPr>
            <w:pStyle w:val="TM1"/>
            <w:tabs>
              <w:tab w:val="right" w:leader="dot" w:pos="9056"/>
            </w:tabs>
            <w:rPr>
              <w:rFonts w:asciiTheme="minorHAnsi" w:eastAsiaTheme="minorEastAsia" w:hAnsiTheme="minorHAnsi" w:cstheme="minorBidi"/>
              <w:noProof/>
              <w:sz w:val="22"/>
              <w:szCs w:val="22"/>
            </w:rPr>
          </w:pPr>
          <w:hyperlink w:anchor="_Toc435115253" w:history="1">
            <w:r w:rsidR="00957EAE" w:rsidRPr="003D6EFC">
              <w:rPr>
                <w:rStyle w:val="Lienhypertexte"/>
                <w:rFonts w:asciiTheme="minorHAnsi" w:hAnsiTheme="minorHAnsi"/>
                <w:noProof/>
              </w:rPr>
              <w:t>ANNEXE : Les villes moyennes, des interfaces d'excellence, par Priscilla DE ROO, Chargé de mission, CGET</w:t>
            </w:r>
            <w:r w:rsidR="00957EAE" w:rsidRPr="003D6EFC">
              <w:rPr>
                <w:rFonts w:asciiTheme="minorHAnsi" w:hAnsiTheme="minorHAnsi"/>
                <w:noProof/>
                <w:webHidden/>
              </w:rPr>
              <w:tab/>
            </w:r>
            <w:r w:rsidR="00957EAE" w:rsidRPr="003D6EFC">
              <w:rPr>
                <w:rFonts w:asciiTheme="minorHAnsi" w:hAnsiTheme="minorHAnsi"/>
                <w:noProof/>
                <w:webHidden/>
              </w:rPr>
              <w:fldChar w:fldCharType="begin"/>
            </w:r>
            <w:r w:rsidR="00957EAE" w:rsidRPr="003D6EFC">
              <w:rPr>
                <w:rFonts w:asciiTheme="minorHAnsi" w:hAnsiTheme="minorHAnsi"/>
                <w:noProof/>
                <w:webHidden/>
              </w:rPr>
              <w:instrText xml:space="preserve"> PAGEREF _Toc435115253 \h </w:instrText>
            </w:r>
            <w:r w:rsidR="00957EAE" w:rsidRPr="003D6EFC">
              <w:rPr>
                <w:rFonts w:asciiTheme="minorHAnsi" w:hAnsiTheme="minorHAnsi"/>
                <w:noProof/>
                <w:webHidden/>
              </w:rPr>
            </w:r>
            <w:r w:rsidR="00957EAE" w:rsidRPr="003D6EFC">
              <w:rPr>
                <w:rFonts w:asciiTheme="minorHAnsi" w:hAnsiTheme="minorHAnsi"/>
                <w:noProof/>
                <w:webHidden/>
              </w:rPr>
              <w:fldChar w:fldCharType="separate"/>
            </w:r>
            <w:r w:rsidR="00957EAE" w:rsidRPr="003D6EFC">
              <w:rPr>
                <w:rFonts w:asciiTheme="minorHAnsi" w:hAnsiTheme="minorHAnsi"/>
                <w:noProof/>
                <w:webHidden/>
              </w:rPr>
              <w:t>66</w:t>
            </w:r>
            <w:r w:rsidR="00957EAE" w:rsidRPr="003D6EFC">
              <w:rPr>
                <w:rFonts w:asciiTheme="minorHAnsi" w:hAnsiTheme="minorHAnsi"/>
                <w:noProof/>
                <w:webHidden/>
              </w:rPr>
              <w:fldChar w:fldCharType="end"/>
            </w:r>
          </w:hyperlink>
        </w:p>
        <w:p w14:paraId="2333F66D" w14:textId="2F68E104" w:rsidR="00E86237" w:rsidRPr="003D6EFC" w:rsidRDefault="00F33CDD" w:rsidP="0096771D">
          <w:pPr>
            <w:rPr>
              <w:rFonts w:asciiTheme="minorHAnsi" w:hAnsiTheme="minorHAnsi"/>
            </w:rPr>
          </w:pPr>
          <w:r w:rsidRPr="003D6EFC">
            <w:rPr>
              <w:rFonts w:asciiTheme="minorHAnsi" w:hAnsiTheme="minorHAnsi"/>
            </w:rPr>
            <w:fldChar w:fldCharType="end"/>
          </w:r>
        </w:p>
      </w:sdtContent>
    </w:sdt>
    <w:p w14:paraId="508FC0CD" w14:textId="77777777" w:rsidR="00E86237" w:rsidRPr="00445C0B" w:rsidRDefault="00E86237" w:rsidP="0096771D">
      <w:pPr>
        <w:jc w:val="center"/>
        <w:rPr>
          <w:rFonts w:asciiTheme="minorHAnsi" w:hAnsiTheme="minorHAnsi" w:cs="Arial"/>
          <w:b/>
          <w:bCs/>
          <w:iCs/>
        </w:rPr>
      </w:pPr>
      <w:r w:rsidRPr="00445C0B">
        <w:rPr>
          <w:rFonts w:asciiTheme="minorHAnsi" w:hAnsiTheme="minorHAnsi" w:cs="Arial"/>
          <w:b/>
          <w:bCs/>
          <w:iCs/>
        </w:rPr>
        <w:br w:type="page"/>
      </w:r>
    </w:p>
    <w:p w14:paraId="17053EE8" w14:textId="154F4134" w:rsidR="004B60D4" w:rsidRPr="00445C0B" w:rsidRDefault="004B60D4" w:rsidP="0096771D">
      <w:pPr>
        <w:pStyle w:val="Titre1"/>
        <w:spacing w:before="0" w:after="0"/>
        <w:rPr>
          <w:rFonts w:asciiTheme="minorHAnsi" w:hAnsiTheme="minorHAnsi"/>
          <w:sz w:val="24"/>
          <w:szCs w:val="24"/>
        </w:rPr>
      </w:pPr>
      <w:bookmarkStart w:id="2" w:name="_Toc435115220"/>
      <w:r w:rsidRPr="00445C0B">
        <w:rPr>
          <w:rFonts w:asciiTheme="minorHAnsi" w:hAnsiTheme="minorHAnsi"/>
          <w:sz w:val="24"/>
          <w:szCs w:val="24"/>
        </w:rPr>
        <w:lastRenderedPageBreak/>
        <w:t>P</w:t>
      </w:r>
      <w:r w:rsidR="001C4965" w:rsidRPr="00445C0B">
        <w:rPr>
          <w:rFonts w:asciiTheme="minorHAnsi" w:hAnsiTheme="minorHAnsi"/>
          <w:sz w:val="24"/>
          <w:szCs w:val="24"/>
        </w:rPr>
        <w:t>rogramme</w:t>
      </w:r>
      <w:bookmarkEnd w:id="2"/>
    </w:p>
    <w:p w14:paraId="6C3106AC" w14:textId="77777777" w:rsidR="004B60D4" w:rsidRPr="0096771D" w:rsidRDefault="004B60D4" w:rsidP="0096771D">
      <w:pPr>
        <w:jc w:val="both"/>
        <w:rPr>
          <w:rFonts w:asciiTheme="minorHAnsi" w:hAnsiTheme="minorHAnsi" w:cs="Arial"/>
          <w:b/>
          <w:bCs/>
          <w:iCs/>
          <w:sz w:val="16"/>
          <w:szCs w:val="16"/>
        </w:rPr>
      </w:pPr>
    </w:p>
    <w:p w14:paraId="3F4B14C3" w14:textId="77777777" w:rsidR="004B60D4" w:rsidRPr="0096771D" w:rsidRDefault="004B60D4" w:rsidP="0096771D">
      <w:pPr>
        <w:shd w:val="clear" w:color="auto" w:fill="E2EFD9"/>
        <w:jc w:val="both"/>
        <w:rPr>
          <w:rFonts w:asciiTheme="minorHAnsi" w:hAnsiTheme="minorHAnsi" w:cs="Arial"/>
          <w:b/>
          <w:bCs/>
          <w:iCs/>
          <w:sz w:val="16"/>
          <w:szCs w:val="16"/>
        </w:rPr>
      </w:pPr>
    </w:p>
    <w:p w14:paraId="3E684572" w14:textId="1C3C78A3" w:rsidR="004B60D4" w:rsidRPr="0096771D" w:rsidRDefault="004B60D4" w:rsidP="0096771D">
      <w:pPr>
        <w:shd w:val="clear" w:color="auto" w:fill="E2EFD9"/>
        <w:jc w:val="center"/>
        <w:rPr>
          <w:rFonts w:asciiTheme="minorHAnsi" w:hAnsiTheme="minorHAnsi" w:cs="Arial"/>
          <w:b/>
          <w:bCs/>
          <w:iCs/>
        </w:rPr>
      </w:pPr>
      <w:r w:rsidRPr="0096771D">
        <w:rPr>
          <w:rFonts w:asciiTheme="minorHAnsi" w:hAnsiTheme="minorHAnsi" w:cs="Arial"/>
          <w:b/>
          <w:bCs/>
          <w:iCs/>
        </w:rPr>
        <w:t xml:space="preserve">Séminaire du réseau </w:t>
      </w:r>
      <w:r w:rsidR="00445C0B">
        <w:rPr>
          <w:rFonts w:asciiTheme="minorHAnsi" w:hAnsiTheme="minorHAnsi" w:cs="Arial"/>
          <w:b/>
          <w:bCs/>
          <w:iCs/>
        </w:rPr>
        <w:t>"</w:t>
      </w:r>
      <w:r w:rsidRPr="0096771D">
        <w:rPr>
          <w:rFonts w:asciiTheme="minorHAnsi" w:hAnsiTheme="minorHAnsi" w:cs="Arial"/>
          <w:b/>
          <w:bCs/>
          <w:iCs/>
        </w:rPr>
        <w:t> Villes moyennes - ESR </w:t>
      </w:r>
      <w:r w:rsidR="00445C0B">
        <w:rPr>
          <w:rFonts w:asciiTheme="minorHAnsi" w:hAnsiTheme="minorHAnsi" w:cs="Arial"/>
          <w:b/>
          <w:bCs/>
          <w:iCs/>
        </w:rPr>
        <w:t>"</w:t>
      </w:r>
    </w:p>
    <w:p w14:paraId="413D00A1" w14:textId="77777777" w:rsidR="004B60D4" w:rsidRPr="0096771D" w:rsidRDefault="004B60D4" w:rsidP="0096771D">
      <w:pPr>
        <w:shd w:val="clear" w:color="auto" w:fill="E2EFD9"/>
        <w:jc w:val="center"/>
        <w:rPr>
          <w:rFonts w:asciiTheme="minorHAnsi" w:hAnsiTheme="minorHAnsi" w:cs="Arial"/>
          <w:bCs/>
          <w:iCs/>
          <w:sz w:val="16"/>
          <w:szCs w:val="16"/>
        </w:rPr>
      </w:pPr>
    </w:p>
    <w:p w14:paraId="5C4DEEA3" w14:textId="77777777" w:rsidR="004B60D4" w:rsidRPr="0096771D" w:rsidRDefault="004B60D4" w:rsidP="0096771D">
      <w:pPr>
        <w:shd w:val="clear" w:color="auto" w:fill="E2EFD9"/>
        <w:jc w:val="center"/>
        <w:rPr>
          <w:rFonts w:asciiTheme="minorHAnsi" w:hAnsiTheme="minorHAnsi" w:cs="Arial"/>
          <w:b/>
          <w:bCs/>
          <w:iCs/>
          <w:sz w:val="28"/>
          <w:szCs w:val="28"/>
        </w:rPr>
      </w:pPr>
      <w:r w:rsidRPr="0096771D">
        <w:rPr>
          <w:rFonts w:asciiTheme="minorHAnsi" w:hAnsiTheme="minorHAnsi" w:cs="Arial"/>
          <w:b/>
          <w:bCs/>
          <w:iCs/>
          <w:sz w:val="28"/>
          <w:szCs w:val="28"/>
        </w:rPr>
        <w:t xml:space="preserve">Antennes de l’Enseignement Supérieur - Recherche &amp; Territoires : </w:t>
      </w:r>
    </w:p>
    <w:p w14:paraId="34C8CE5D" w14:textId="3D03DB01" w:rsidR="004B60D4" w:rsidRPr="0096771D" w:rsidRDefault="004B60D4" w:rsidP="0096771D">
      <w:pPr>
        <w:shd w:val="clear" w:color="auto" w:fill="E2EFD9"/>
        <w:jc w:val="center"/>
        <w:rPr>
          <w:rFonts w:asciiTheme="minorHAnsi" w:hAnsiTheme="minorHAnsi"/>
          <w:b/>
          <w:bCs/>
          <w:iCs/>
          <w:color w:val="000000"/>
          <w:sz w:val="28"/>
          <w:szCs w:val="28"/>
        </w:rPr>
      </w:pPr>
      <w:r w:rsidRPr="0096771D">
        <w:rPr>
          <w:rFonts w:asciiTheme="minorHAnsi" w:hAnsiTheme="minorHAnsi" w:cs="Arial"/>
          <w:b/>
          <w:bCs/>
          <w:iCs/>
          <w:sz w:val="28"/>
          <w:szCs w:val="28"/>
        </w:rPr>
        <w:t xml:space="preserve">Quelles stratégies pour les </w:t>
      </w:r>
      <w:r w:rsidR="00445C0B">
        <w:rPr>
          <w:rFonts w:asciiTheme="minorHAnsi" w:hAnsiTheme="minorHAnsi" w:cs="Arial"/>
          <w:b/>
          <w:bCs/>
          <w:iCs/>
          <w:sz w:val="28"/>
          <w:szCs w:val="28"/>
        </w:rPr>
        <w:t>"</w:t>
      </w:r>
      <w:r w:rsidRPr="0096771D">
        <w:rPr>
          <w:rFonts w:asciiTheme="minorHAnsi" w:hAnsiTheme="minorHAnsi" w:cs="Arial"/>
          <w:b/>
          <w:bCs/>
          <w:iCs/>
          <w:sz w:val="28"/>
          <w:szCs w:val="28"/>
        </w:rPr>
        <w:t> villes moyennes </w:t>
      </w:r>
      <w:r w:rsidR="00445C0B">
        <w:rPr>
          <w:rFonts w:asciiTheme="minorHAnsi" w:hAnsiTheme="minorHAnsi" w:cs="Arial"/>
          <w:b/>
          <w:bCs/>
          <w:iCs/>
          <w:sz w:val="28"/>
          <w:szCs w:val="28"/>
        </w:rPr>
        <w:t>"</w:t>
      </w:r>
      <w:r w:rsidRPr="0096771D">
        <w:rPr>
          <w:rFonts w:asciiTheme="minorHAnsi" w:hAnsiTheme="minorHAnsi" w:cs="Arial"/>
          <w:b/>
          <w:bCs/>
          <w:iCs/>
          <w:sz w:val="28"/>
          <w:szCs w:val="28"/>
        </w:rPr>
        <w:t> ?</w:t>
      </w:r>
    </w:p>
    <w:p w14:paraId="16A195E3" w14:textId="77777777" w:rsidR="004B60D4" w:rsidRPr="0096771D" w:rsidRDefault="004B60D4" w:rsidP="0096771D">
      <w:pPr>
        <w:shd w:val="clear" w:color="auto" w:fill="E2EFD9"/>
        <w:jc w:val="center"/>
        <w:rPr>
          <w:rFonts w:asciiTheme="minorHAnsi" w:hAnsiTheme="minorHAnsi"/>
          <w:b/>
          <w:bCs/>
          <w:iCs/>
          <w:color w:val="000000"/>
          <w:sz w:val="28"/>
          <w:szCs w:val="28"/>
        </w:rPr>
      </w:pPr>
    </w:p>
    <w:p w14:paraId="4FFFDF9C" w14:textId="77777777" w:rsidR="004B60D4" w:rsidRPr="0096771D" w:rsidRDefault="004B60D4" w:rsidP="0096771D">
      <w:pPr>
        <w:shd w:val="clear" w:color="auto" w:fill="E2EFD9"/>
        <w:jc w:val="center"/>
        <w:rPr>
          <w:rFonts w:asciiTheme="minorHAnsi" w:hAnsiTheme="minorHAnsi" w:cs="Arial"/>
          <w:bCs/>
          <w:iCs/>
          <w:caps/>
          <w:sz w:val="16"/>
          <w:szCs w:val="16"/>
        </w:rPr>
      </w:pPr>
    </w:p>
    <w:p w14:paraId="26323BB7" w14:textId="77777777" w:rsidR="004B60D4" w:rsidRPr="0096771D" w:rsidRDefault="004B60D4" w:rsidP="0096771D">
      <w:pPr>
        <w:shd w:val="clear" w:color="auto" w:fill="E2EFD9"/>
        <w:jc w:val="center"/>
        <w:rPr>
          <w:rFonts w:asciiTheme="minorHAnsi" w:hAnsiTheme="minorHAnsi" w:cs="Arial"/>
          <w:b/>
          <w:bCs/>
          <w:iCs/>
          <w:caps/>
          <w:color w:val="1F4E79"/>
          <w:sz w:val="26"/>
          <w:szCs w:val="26"/>
          <w:u w:val="single"/>
        </w:rPr>
      </w:pPr>
      <w:r w:rsidRPr="0096771D">
        <w:rPr>
          <w:rFonts w:asciiTheme="minorHAnsi" w:hAnsiTheme="minorHAnsi" w:cs="Arial"/>
          <w:b/>
          <w:bCs/>
          <w:iCs/>
          <w:caps/>
          <w:color w:val="1F4E79"/>
          <w:sz w:val="26"/>
          <w:szCs w:val="26"/>
          <w:u w:val="single"/>
        </w:rPr>
        <w:t xml:space="preserve">MARdi 23 </w:t>
      </w:r>
      <w:r w:rsidRPr="0096771D">
        <w:rPr>
          <w:rFonts w:asciiTheme="minorHAnsi" w:hAnsiTheme="minorHAnsi" w:cs="Arial"/>
          <w:b/>
          <w:bCs/>
          <w:iCs/>
          <w:color w:val="1F4E79"/>
          <w:sz w:val="26"/>
          <w:szCs w:val="26"/>
          <w:u w:val="single"/>
        </w:rPr>
        <w:t>et</w:t>
      </w:r>
      <w:r w:rsidRPr="0096771D">
        <w:rPr>
          <w:rFonts w:asciiTheme="minorHAnsi" w:hAnsiTheme="minorHAnsi" w:cs="Arial"/>
          <w:b/>
          <w:bCs/>
          <w:iCs/>
          <w:caps/>
          <w:color w:val="1F4E79"/>
          <w:sz w:val="26"/>
          <w:szCs w:val="26"/>
          <w:u w:val="single"/>
        </w:rPr>
        <w:t xml:space="preserve"> Mercredi 24 juin 2015</w:t>
      </w:r>
    </w:p>
    <w:p w14:paraId="70299F5D" w14:textId="77777777" w:rsidR="004B60D4" w:rsidRPr="0096771D" w:rsidRDefault="004B60D4" w:rsidP="0096771D">
      <w:pPr>
        <w:shd w:val="clear" w:color="auto" w:fill="E2EFD9"/>
        <w:jc w:val="center"/>
        <w:rPr>
          <w:rFonts w:asciiTheme="minorHAnsi" w:hAnsiTheme="minorHAnsi" w:cs="Arial"/>
          <w:bCs/>
          <w:iCs/>
          <w:sz w:val="16"/>
          <w:szCs w:val="16"/>
        </w:rPr>
      </w:pPr>
    </w:p>
    <w:p w14:paraId="07D3A25B" w14:textId="77777777" w:rsidR="004B60D4" w:rsidRPr="0096771D" w:rsidRDefault="004B60D4" w:rsidP="0096771D">
      <w:pPr>
        <w:shd w:val="clear" w:color="auto" w:fill="E2EFD9"/>
        <w:jc w:val="center"/>
        <w:rPr>
          <w:rFonts w:asciiTheme="minorHAnsi" w:hAnsiTheme="minorHAnsi" w:cs="Arial"/>
          <w:b/>
          <w:bCs/>
          <w:iCs/>
          <w:sz w:val="26"/>
          <w:szCs w:val="26"/>
        </w:rPr>
      </w:pPr>
      <w:r w:rsidRPr="0096771D">
        <w:rPr>
          <w:rFonts w:asciiTheme="minorHAnsi" w:hAnsiTheme="minorHAnsi" w:cs="Arial"/>
          <w:b/>
          <w:bCs/>
          <w:iCs/>
          <w:sz w:val="26"/>
          <w:szCs w:val="26"/>
        </w:rPr>
        <w:t>Amphithéâtre du Département Universitaire des Sciences d’Agen (DUSA)</w:t>
      </w:r>
    </w:p>
    <w:p w14:paraId="5D08425E" w14:textId="77777777" w:rsidR="004B60D4" w:rsidRPr="0096771D" w:rsidRDefault="004B60D4" w:rsidP="0096771D">
      <w:pPr>
        <w:shd w:val="clear" w:color="auto" w:fill="E2EFD9"/>
        <w:jc w:val="center"/>
        <w:rPr>
          <w:rFonts w:asciiTheme="minorHAnsi" w:hAnsiTheme="minorHAnsi" w:cs="Arial"/>
          <w:b/>
          <w:bCs/>
          <w:iCs/>
          <w:caps/>
          <w:sz w:val="26"/>
          <w:szCs w:val="26"/>
        </w:rPr>
      </w:pPr>
      <w:r w:rsidRPr="0096771D">
        <w:rPr>
          <w:rFonts w:asciiTheme="minorHAnsi" w:hAnsiTheme="minorHAnsi" w:cs="Arial"/>
          <w:b/>
          <w:bCs/>
          <w:iCs/>
          <w:caps/>
          <w:sz w:val="26"/>
          <w:szCs w:val="26"/>
        </w:rPr>
        <w:t>Campus universitaire</w:t>
      </w:r>
    </w:p>
    <w:p w14:paraId="20E6EAAA" w14:textId="77777777" w:rsidR="004B60D4" w:rsidRPr="0096771D" w:rsidRDefault="004B60D4" w:rsidP="0096771D">
      <w:pPr>
        <w:shd w:val="clear" w:color="auto" w:fill="E2EFD9"/>
        <w:jc w:val="center"/>
        <w:rPr>
          <w:rFonts w:asciiTheme="minorHAnsi" w:hAnsiTheme="minorHAnsi"/>
          <w:b/>
          <w:bCs/>
          <w:iCs/>
          <w:color w:val="000000"/>
        </w:rPr>
      </w:pPr>
      <w:r w:rsidRPr="0096771D">
        <w:rPr>
          <w:rFonts w:asciiTheme="minorHAnsi" w:hAnsiTheme="minorHAnsi" w:cs="Arial"/>
          <w:b/>
          <w:bCs/>
          <w:iCs/>
          <w:sz w:val="26"/>
          <w:szCs w:val="26"/>
        </w:rPr>
        <w:t>Avenue Michel SERRES - 47000 Agen</w:t>
      </w:r>
    </w:p>
    <w:p w14:paraId="55C53F6B" w14:textId="77777777" w:rsidR="004B60D4" w:rsidRPr="0096771D" w:rsidRDefault="004B60D4" w:rsidP="0096771D">
      <w:pPr>
        <w:shd w:val="clear" w:color="auto" w:fill="E2EFD9"/>
        <w:jc w:val="both"/>
        <w:rPr>
          <w:rFonts w:asciiTheme="minorHAnsi" w:hAnsiTheme="minorHAnsi" w:cs="Arial"/>
          <w:b/>
          <w:bCs/>
          <w:iCs/>
          <w:sz w:val="16"/>
          <w:szCs w:val="16"/>
        </w:rPr>
      </w:pPr>
    </w:p>
    <w:p w14:paraId="0B1EC68A" w14:textId="77777777" w:rsidR="004B60D4" w:rsidRPr="0096771D" w:rsidRDefault="004B60D4" w:rsidP="0096771D">
      <w:pPr>
        <w:jc w:val="both"/>
        <w:rPr>
          <w:rFonts w:asciiTheme="minorHAnsi" w:hAnsiTheme="minorHAnsi" w:cs="Arial"/>
          <w:b/>
          <w:bCs/>
          <w:iCs/>
          <w:sz w:val="16"/>
          <w:szCs w:val="16"/>
        </w:rPr>
      </w:pPr>
    </w:p>
    <w:p w14:paraId="36B3475E" w14:textId="77777777" w:rsidR="004B60D4" w:rsidRPr="0096771D" w:rsidRDefault="004B60D4" w:rsidP="0096771D">
      <w:pPr>
        <w:jc w:val="both"/>
        <w:rPr>
          <w:rFonts w:asciiTheme="minorHAnsi" w:hAnsiTheme="minorHAnsi" w:cs="Arial"/>
          <w:b/>
          <w:bCs/>
          <w:iCs/>
          <w:sz w:val="16"/>
          <w:szCs w:val="16"/>
        </w:rPr>
      </w:pPr>
    </w:p>
    <w:p w14:paraId="16C5B393" w14:textId="77777777" w:rsidR="004B60D4" w:rsidRPr="0096771D" w:rsidRDefault="004B60D4" w:rsidP="0096771D">
      <w:pPr>
        <w:rPr>
          <w:rStyle w:val="lev"/>
          <w:rFonts w:asciiTheme="minorHAnsi" w:hAnsiTheme="minorHAnsi"/>
        </w:rPr>
      </w:pPr>
    </w:p>
    <w:p w14:paraId="3986BA63" w14:textId="77777777" w:rsidR="004B60D4" w:rsidRPr="0096771D" w:rsidRDefault="004B60D4" w:rsidP="0096771D">
      <w:pPr>
        <w:jc w:val="center"/>
        <w:rPr>
          <w:rFonts w:asciiTheme="minorHAnsi" w:hAnsiTheme="minorHAnsi" w:cs="Arial"/>
          <w:b/>
          <w:bCs/>
          <w:iCs/>
          <w:sz w:val="26"/>
          <w:szCs w:val="26"/>
        </w:rPr>
      </w:pPr>
      <w:r w:rsidRPr="0096771D">
        <w:rPr>
          <w:rFonts w:asciiTheme="minorHAnsi" w:hAnsiTheme="minorHAnsi" w:cs="Arial"/>
          <w:b/>
          <w:bCs/>
          <w:iCs/>
          <w:sz w:val="26"/>
          <w:szCs w:val="26"/>
        </w:rPr>
        <w:t>PRÉSENTATION</w:t>
      </w:r>
    </w:p>
    <w:p w14:paraId="00A93359" w14:textId="77777777" w:rsidR="004B60D4" w:rsidRPr="0096771D" w:rsidRDefault="004B60D4" w:rsidP="0096771D">
      <w:pPr>
        <w:jc w:val="center"/>
        <w:rPr>
          <w:rFonts w:asciiTheme="minorHAnsi" w:hAnsiTheme="minorHAnsi" w:cs="Arial"/>
          <w:b/>
          <w:bCs/>
          <w:iCs/>
          <w:sz w:val="22"/>
          <w:szCs w:val="22"/>
        </w:rPr>
      </w:pPr>
    </w:p>
    <w:p w14:paraId="76238677" w14:textId="77777777" w:rsidR="004B60D4" w:rsidRPr="0096771D" w:rsidRDefault="004B60D4" w:rsidP="0096771D">
      <w:pPr>
        <w:jc w:val="both"/>
        <w:rPr>
          <w:rFonts w:asciiTheme="minorHAnsi" w:hAnsiTheme="minorHAnsi" w:cs="Arial"/>
          <w:bCs/>
          <w:iCs/>
          <w:sz w:val="22"/>
          <w:szCs w:val="22"/>
        </w:rPr>
      </w:pPr>
    </w:p>
    <w:p w14:paraId="4BEA78B8" w14:textId="77777777" w:rsidR="004B60D4" w:rsidRPr="0096771D" w:rsidRDefault="004B60D4" w:rsidP="0096771D">
      <w:pPr>
        <w:jc w:val="both"/>
        <w:rPr>
          <w:rFonts w:asciiTheme="minorHAnsi" w:hAnsiTheme="minorHAnsi" w:cs="Arial"/>
          <w:bCs/>
          <w:iCs/>
          <w:sz w:val="22"/>
          <w:szCs w:val="22"/>
        </w:rPr>
      </w:pPr>
      <w:r w:rsidRPr="0096771D">
        <w:rPr>
          <w:rFonts w:asciiTheme="minorHAnsi" w:hAnsiTheme="minorHAnsi" w:cs="Arial"/>
          <w:bCs/>
          <w:iCs/>
          <w:sz w:val="22"/>
          <w:szCs w:val="22"/>
        </w:rPr>
        <w:t>Ce séminaire vise à faire un point, au niveau des agglomérations et villes moyennes accueillant des antennes d’établissements d’enseignement supérieur et/ou de recherche, sur :</w:t>
      </w:r>
    </w:p>
    <w:p w14:paraId="7D260906" w14:textId="77777777" w:rsidR="004B60D4" w:rsidRPr="0096771D" w:rsidRDefault="004B60D4" w:rsidP="0096771D">
      <w:pPr>
        <w:pStyle w:val="Paragraphedeliste"/>
        <w:numPr>
          <w:ilvl w:val="0"/>
          <w:numId w:val="1"/>
        </w:numPr>
        <w:jc w:val="both"/>
        <w:rPr>
          <w:rFonts w:asciiTheme="minorHAnsi" w:hAnsiTheme="minorHAnsi" w:cs="Arial"/>
          <w:bCs/>
          <w:iCs/>
          <w:sz w:val="22"/>
          <w:szCs w:val="22"/>
        </w:rPr>
      </w:pPr>
      <w:r w:rsidRPr="0096771D">
        <w:rPr>
          <w:rFonts w:asciiTheme="minorHAnsi" w:hAnsiTheme="minorHAnsi" w:cs="Arial"/>
          <w:bCs/>
          <w:iCs/>
          <w:sz w:val="22"/>
          <w:szCs w:val="22"/>
        </w:rPr>
        <w:t xml:space="preserve">la mise en œuvre de la loi Fioraso sur l'ESR et les effets produits ou induits sur ces territoires, </w:t>
      </w:r>
    </w:p>
    <w:p w14:paraId="373537BF" w14:textId="77777777" w:rsidR="004B60D4" w:rsidRPr="0096771D" w:rsidRDefault="004B60D4" w:rsidP="0096771D">
      <w:pPr>
        <w:pStyle w:val="Paragraphedeliste"/>
        <w:numPr>
          <w:ilvl w:val="0"/>
          <w:numId w:val="1"/>
        </w:numPr>
        <w:jc w:val="both"/>
        <w:rPr>
          <w:rFonts w:asciiTheme="minorHAnsi" w:hAnsiTheme="minorHAnsi" w:cs="Arial"/>
          <w:bCs/>
          <w:iCs/>
          <w:sz w:val="22"/>
          <w:szCs w:val="22"/>
        </w:rPr>
      </w:pPr>
      <w:r w:rsidRPr="0096771D">
        <w:rPr>
          <w:rFonts w:asciiTheme="minorHAnsi" w:hAnsiTheme="minorHAnsi" w:cs="Arial"/>
          <w:bCs/>
          <w:iCs/>
          <w:sz w:val="22"/>
          <w:szCs w:val="22"/>
        </w:rPr>
        <w:t>la prise en compte par ces territoires de la recherche et de l’enseignement supérieur comme facteurs de développement et d’innovation</w:t>
      </w:r>
    </w:p>
    <w:p w14:paraId="0FA86AF0" w14:textId="77777777" w:rsidR="004B60D4" w:rsidRPr="0096771D" w:rsidRDefault="004B60D4" w:rsidP="0096771D">
      <w:pPr>
        <w:pStyle w:val="Paragraphedeliste"/>
        <w:numPr>
          <w:ilvl w:val="0"/>
          <w:numId w:val="1"/>
        </w:numPr>
        <w:jc w:val="both"/>
        <w:rPr>
          <w:rFonts w:asciiTheme="minorHAnsi" w:hAnsiTheme="minorHAnsi" w:cs="Arial"/>
          <w:bCs/>
          <w:iCs/>
          <w:sz w:val="22"/>
          <w:szCs w:val="22"/>
        </w:rPr>
      </w:pPr>
      <w:r w:rsidRPr="0096771D">
        <w:rPr>
          <w:rFonts w:asciiTheme="minorHAnsi" w:hAnsiTheme="minorHAnsi" w:cs="Arial"/>
          <w:bCs/>
          <w:iCs/>
          <w:sz w:val="22"/>
          <w:szCs w:val="22"/>
        </w:rPr>
        <w:t>les perspectives de renforcement des interactions entre ces territoires et l’ESR.</w:t>
      </w:r>
    </w:p>
    <w:p w14:paraId="4B1B36C7" w14:textId="77777777" w:rsidR="004B60D4" w:rsidRPr="0096771D" w:rsidRDefault="004B60D4" w:rsidP="0096771D">
      <w:pPr>
        <w:jc w:val="both"/>
        <w:rPr>
          <w:rFonts w:asciiTheme="minorHAnsi" w:hAnsiTheme="minorHAnsi" w:cs="Arial"/>
          <w:bCs/>
          <w:iCs/>
          <w:sz w:val="22"/>
          <w:szCs w:val="22"/>
        </w:rPr>
      </w:pPr>
    </w:p>
    <w:p w14:paraId="6E1155F8" w14:textId="77777777" w:rsidR="004B60D4" w:rsidRPr="0096771D" w:rsidRDefault="004B60D4" w:rsidP="0096771D">
      <w:pPr>
        <w:jc w:val="both"/>
        <w:rPr>
          <w:rFonts w:asciiTheme="minorHAnsi" w:hAnsiTheme="minorHAnsi" w:cs="Arial"/>
          <w:bCs/>
          <w:iCs/>
          <w:sz w:val="22"/>
          <w:szCs w:val="22"/>
        </w:rPr>
      </w:pPr>
      <w:r w:rsidRPr="0096771D">
        <w:rPr>
          <w:rFonts w:asciiTheme="minorHAnsi" w:hAnsiTheme="minorHAnsi" w:cs="Arial"/>
          <w:bCs/>
          <w:iCs/>
          <w:sz w:val="22"/>
          <w:szCs w:val="22"/>
        </w:rPr>
        <w:t>Cette rencontre permettra de faire un point d'étape sur la collaboration au sein du réseau entre agglomérations moyennes et acteurs universitaires, coordonnée par l'INDL depuis 2011 dans le cadre d'une action soutenue depuis deux ans par la DATAR (devenue CGET) sur la période 2013-2015.</w:t>
      </w:r>
    </w:p>
    <w:p w14:paraId="398DBE4D" w14:textId="7193C320" w:rsidR="004B60D4" w:rsidRPr="0096771D" w:rsidRDefault="004B60D4" w:rsidP="0096771D">
      <w:pPr>
        <w:jc w:val="both"/>
        <w:rPr>
          <w:rFonts w:asciiTheme="minorHAnsi" w:hAnsiTheme="minorHAnsi" w:cs="Arial"/>
          <w:bCs/>
          <w:iCs/>
          <w:sz w:val="22"/>
          <w:szCs w:val="22"/>
        </w:rPr>
      </w:pPr>
      <w:r w:rsidRPr="0096771D">
        <w:rPr>
          <w:rFonts w:asciiTheme="minorHAnsi" w:hAnsiTheme="minorHAnsi" w:cs="Arial"/>
          <w:bCs/>
          <w:iCs/>
          <w:sz w:val="22"/>
          <w:szCs w:val="22"/>
        </w:rPr>
        <w:t>Elle contribuera également à cerner les attentes et besoins exprimés par les cadres territoriaux pour mieux appréhender cette problématique et identifier les compétences techniques à renforcer au sein des collectivités concernées.</w:t>
      </w:r>
    </w:p>
    <w:p w14:paraId="0DCA6EC3" w14:textId="77777777" w:rsidR="004B60D4" w:rsidRPr="0096771D" w:rsidRDefault="004B60D4" w:rsidP="0096771D">
      <w:pPr>
        <w:jc w:val="both"/>
        <w:rPr>
          <w:rFonts w:asciiTheme="minorHAnsi" w:hAnsiTheme="minorHAnsi" w:cs="Arial"/>
          <w:bCs/>
          <w:iCs/>
          <w:sz w:val="22"/>
          <w:szCs w:val="22"/>
        </w:rPr>
      </w:pPr>
    </w:p>
    <w:p w14:paraId="2A07D9B3" w14:textId="77777777" w:rsidR="004B60D4" w:rsidRPr="0096771D" w:rsidRDefault="004B60D4" w:rsidP="0096771D">
      <w:pPr>
        <w:shd w:val="clear" w:color="auto" w:fill="C5E0B3"/>
        <w:jc w:val="center"/>
        <w:rPr>
          <w:rFonts w:asciiTheme="minorHAnsi" w:hAnsiTheme="minorHAnsi" w:cs="Arial"/>
          <w:b/>
          <w:bCs/>
          <w:iCs/>
          <w:color w:val="1F4E79"/>
          <w:sz w:val="26"/>
          <w:szCs w:val="26"/>
        </w:rPr>
      </w:pPr>
      <w:r w:rsidRPr="0096771D">
        <w:rPr>
          <w:rFonts w:asciiTheme="minorHAnsi" w:hAnsiTheme="minorHAnsi" w:cs="Arial"/>
          <w:b/>
          <w:bCs/>
          <w:iCs/>
          <w:color w:val="1F4E79"/>
          <w:sz w:val="26"/>
          <w:szCs w:val="26"/>
        </w:rPr>
        <w:t>Mardi 23 juin 2015</w:t>
      </w:r>
    </w:p>
    <w:p w14:paraId="0A377DF9" w14:textId="77777777" w:rsidR="004B60D4" w:rsidRPr="0096771D" w:rsidRDefault="004B60D4" w:rsidP="0096771D">
      <w:pPr>
        <w:jc w:val="both"/>
        <w:rPr>
          <w:rFonts w:asciiTheme="minorHAnsi" w:hAnsiTheme="minorHAnsi" w:cs="Arial"/>
          <w:bCs/>
          <w:iCs/>
          <w:sz w:val="22"/>
          <w:szCs w:val="22"/>
        </w:rPr>
      </w:pPr>
    </w:p>
    <w:p w14:paraId="0DE87A0C" w14:textId="77777777" w:rsidR="004B60D4" w:rsidRPr="0096771D" w:rsidRDefault="004B60D4" w:rsidP="0096771D">
      <w:pPr>
        <w:jc w:val="both"/>
        <w:rPr>
          <w:rFonts w:asciiTheme="minorHAnsi" w:hAnsiTheme="minorHAnsi" w:cs="Arial"/>
          <w:bCs/>
          <w:iCs/>
          <w:sz w:val="22"/>
          <w:szCs w:val="22"/>
        </w:rPr>
      </w:pPr>
    </w:p>
    <w:p w14:paraId="2A9EE7DE" w14:textId="77777777" w:rsidR="004B60D4" w:rsidRPr="0096771D" w:rsidRDefault="004B60D4" w:rsidP="0096771D">
      <w:pPr>
        <w:jc w:val="both"/>
        <w:rPr>
          <w:rFonts w:asciiTheme="minorHAnsi" w:hAnsiTheme="minorHAnsi" w:cs="Arial"/>
          <w:bCs/>
          <w:iCs/>
          <w:sz w:val="22"/>
          <w:szCs w:val="22"/>
        </w:rPr>
      </w:pPr>
      <w:r w:rsidRPr="0096771D">
        <w:rPr>
          <w:rFonts w:asciiTheme="minorHAnsi" w:hAnsiTheme="minorHAnsi" w:cs="Arial"/>
          <w:b/>
          <w:bCs/>
          <w:iCs/>
          <w:sz w:val="22"/>
          <w:szCs w:val="22"/>
          <w:shd w:val="clear" w:color="auto" w:fill="DBDBDB"/>
        </w:rPr>
        <w:t>14h30</w:t>
      </w:r>
      <w:r w:rsidRPr="0096771D">
        <w:rPr>
          <w:rFonts w:asciiTheme="minorHAnsi" w:hAnsiTheme="minorHAnsi" w:cs="Arial"/>
          <w:b/>
          <w:bCs/>
          <w:iCs/>
          <w:sz w:val="22"/>
          <w:szCs w:val="22"/>
        </w:rPr>
        <w:tab/>
        <w:t>Ouverture des travaux</w:t>
      </w:r>
      <w:r w:rsidRPr="0096771D">
        <w:rPr>
          <w:rFonts w:asciiTheme="minorHAnsi" w:hAnsiTheme="minorHAnsi" w:cs="Arial"/>
          <w:bCs/>
          <w:iCs/>
          <w:sz w:val="22"/>
          <w:szCs w:val="22"/>
        </w:rPr>
        <w:t>, par</w:t>
      </w:r>
      <w:r w:rsidRPr="0096771D">
        <w:rPr>
          <w:rFonts w:asciiTheme="minorHAnsi" w:hAnsiTheme="minorHAnsi" w:cs="Arial"/>
          <w:b/>
          <w:bCs/>
          <w:iCs/>
          <w:sz w:val="22"/>
          <w:szCs w:val="22"/>
        </w:rPr>
        <w:t xml:space="preserve"> Yannick LUNG</w:t>
      </w:r>
      <w:r w:rsidRPr="0096771D">
        <w:rPr>
          <w:rFonts w:asciiTheme="minorHAnsi" w:hAnsiTheme="minorHAnsi" w:cs="Arial"/>
          <w:bCs/>
          <w:iCs/>
          <w:sz w:val="22"/>
          <w:szCs w:val="22"/>
        </w:rPr>
        <w:t>, président de l'INDL, vice-président Recherche de l’Université de Bordeaux.</w:t>
      </w:r>
    </w:p>
    <w:p w14:paraId="2D31EA65" w14:textId="77777777" w:rsidR="004B60D4" w:rsidRPr="0096771D" w:rsidRDefault="004B60D4" w:rsidP="0096771D">
      <w:pPr>
        <w:jc w:val="both"/>
        <w:rPr>
          <w:rFonts w:asciiTheme="minorHAnsi" w:hAnsiTheme="minorHAnsi" w:cs="Arial"/>
          <w:bCs/>
          <w:iCs/>
          <w:sz w:val="22"/>
          <w:szCs w:val="22"/>
        </w:rPr>
      </w:pPr>
    </w:p>
    <w:p w14:paraId="6EF9E7C0"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Cs/>
          <w:smallCaps/>
          <w:sz w:val="22"/>
          <w:szCs w:val="22"/>
        </w:rPr>
      </w:pPr>
      <w:r w:rsidRPr="0096771D">
        <w:rPr>
          <w:rFonts w:asciiTheme="minorHAnsi" w:hAnsiTheme="minorHAnsi" w:cs="Arial"/>
          <w:b/>
          <w:bCs/>
          <w:iCs/>
          <w:smallCaps/>
          <w:sz w:val="22"/>
          <w:szCs w:val="22"/>
        </w:rPr>
        <w:t>Thème de la première demi-journée :</w:t>
      </w:r>
    </w:p>
    <w:p w14:paraId="043CA066"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
          <w:iCs/>
          <w:sz w:val="22"/>
          <w:szCs w:val="22"/>
        </w:rPr>
      </w:pPr>
      <w:r w:rsidRPr="0096771D">
        <w:rPr>
          <w:rFonts w:asciiTheme="minorHAnsi" w:hAnsiTheme="minorHAnsi" w:cs="Arial"/>
          <w:b/>
          <w:bCs/>
          <w:i/>
          <w:iCs/>
          <w:sz w:val="22"/>
          <w:szCs w:val="22"/>
        </w:rPr>
        <w:t>Deux ans après l’adoption de la loi Fioraso, les antennes des établissements d’enseignement supérieur et de recherche sont-elles mieux ancrées dans le territoire des agglomérations moyennes qui les accueillent ?</w:t>
      </w:r>
    </w:p>
    <w:p w14:paraId="24E20F0C" w14:textId="77777777" w:rsidR="004B60D4" w:rsidRPr="0096771D" w:rsidRDefault="004B60D4" w:rsidP="0096771D">
      <w:pPr>
        <w:jc w:val="both"/>
        <w:rPr>
          <w:rFonts w:asciiTheme="minorHAnsi" w:hAnsiTheme="minorHAnsi" w:cs="Arial"/>
          <w:bCs/>
          <w:iCs/>
          <w:sz w:val="22"/>
          <w:szCs w:val="22"/>
        </w:rPr>
      </w:pPr>
    </w:p>
    <w:p w14:paraId="2262E756" w14:textId="77777777" w:rsidR="004B60D4" w:rsidRPr="0096771D" w:rsidRDefault="004B60D4" w:rsidP="0096771D">
      <w:pPr>
        <w:jc w:val="both"/>
        <w:rPr>
          <w:rFonts w:asciiTheme="minorHAnsi" w:hAnsiTheme="minorHAnsi" w:cs="Arial"/>
          <w:bCs/>
          <w:iCs/>
          <w:sz w:val="22"/>
          <w:szCs w:val="22"/>
        </w:rPr>
      </w:pPr>
    </w:p>
    <w:p w14:paraId="4751A5C2"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14h45 - 15h30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1</w:t>
      </w:r>
      <w:r w:rsidRPr="0096771D">
        <w:rPr>
          <w:rFonts w:asciiTheme="minorHAnsi" w:hAnsiTheme="minorHAnsi" w:cs="Arial"/>
          <w:b/>
          <w:bCs/>
          <w:iCs/>
          <w:smallCaps/>
          <w:sz w:val="22"/>
          <w:szCs w:val="22"/>
          <w:vertAlign w:val="superscript"/>
        </w:rPr>
        <w:t>ère</w:t>
      </w:r>
      <w:r w:rsidRPr="0096771D">
        <w:rPr>
          <w:rFonts w:asciiTheme="minorHAnsi" w:hAnsiTheme="minorHAnsi" w:cs="Arial"/>
          <w:b/>
          <w:bCs/>
          <w:iCs/>
          <w:smallCaps/>
          <w:sz w:val="22"/>
          <w:szCs w:val="22"/>
        </w:rPr>
        <w:t xml:space="preserve"> séquence - communication de cadrage, par :</w:t>
      </w:r>
    </w:p>
    <w:p w14:paraId="2250E350"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Catherine SOLDANO</w:t>
      </w:r>
      <w:r w:rsidRPr="0096771D">
        <w:rPr>
          <w:rFonts w:asciiTheme="minorHAnsi" w:hAnsiTheme="minorHAnsi" w:cs="Arial"/>
          <w:bCs/>
          <w:iCs/>
          <w:sz w:val="22"/>
          <w:szCs w:val="22"/>
        </w:rPr>
        <w:t>, CERTOP</w:t>
      </w:r>
      <w:r w:rsidRPr="0096771D">
        <w:rPr>
          <w:rStyle w:val="Appelnotedebasdep"/>
          <w:rFonts w:asciiTheme="minorHAnsi" w:eastAsia="SimSun" w:hAnsiTheme="minorHAnsi" w:cs="Arial"/>
          <w:bCs/>
          <w:iCs/>
          <w:sz w:val="22"/>
          <w:szCs w:val="22"/>
        </w:rPr>
        <w:footnoteReference w:id="1"/>
      </w:r>
      <w:r w:rsidRPr="0096771D">
        <w:rPr>
          <w:rFonts w:asciiTheme="minorHAnsi" w:hAnsiTheme="minorHAnsi" w:cs="Arial"/>
          <w:bCs/>
          <w:iCs/>
          <w:sz w:val="22"/>
          <w:szCs w:val="22"/>
        </w:rPr>
        <w:t>, Université de Toulouse Jean Jaurès</w:t>
      </w:r>
    </w:p>
    <w:p w14:paraId="142D33C1" w14:textId="50F69A41" w:rsidR="004B60D4" w:rsidRPr="0096771D" w:rsidRDefault="004B60D4" w:rsidP="0096771D">
      <w:pPr>
        <w:pStyle w:val="Paragraphedeliste"/>
        <w:jc w:val="both"/>
        <w:rPr>
          <w:rFonts w:asciiTheme="minorHAnsi" w:hAnsiTheme="minorHAnsi" w:cs="Arial"/>
          <w:bCs/>
          <w:i/>
          <w:iCs/>
          <w:sz w:val="22"/>
          <w:szCs w:val="22"/>
        </w:rPr>
      </w:pPr>
      <w:r w:rsidRPr="0096771D">
        <w:rPr>
          <w:rFonts w:asciiTheme="minorHAnsi" w:hAnsiTheme="minorHAnsi" w:cs="Arial"/>
          <w:b/>
          <w:bCs/>
          <w:i/>
          <w:iCs/>
          <w:sz w:val="22"/>
          <w:szCs w:val="22"/>
        </w:rPr>
        <w:lastRenderedPageBreak/>
        <w:t xml:space="preserve">Entrée en vigueur de la loi Fioraso (mise en place des </w:t>
      </w:r>
      <w:r w:rsidR="00455645">
        <w:rPr>
          <w:rFonts w:asciiTheme="minorHAnsi" w:hAnsiTheme="minorHAnsi" w:cs="Arial"/>
          <w:b/>
          <w:bCs/>
          <w:i/>
          <w:iCs/>
          <w:sz w:val="22"/>
          <w:szCs w:val="22"/>
        </w:rPr>
        <w:t>COM</w:t>
      </w:r>
      <w:r w:rsidRPr="0096771D">
        <w:rPr>
          <w:rFonts w:asciiTheme="minorHAnsi" w:hAnsiTheme="minorHAnsi" w:cs="Arial"/>
          <w:b/>
          <w:bCs/>
          <w:i/>
          <w:iCs/>
          <w:sz w:val="22"/>
          <w:szCs w:val="22"/>
        </w:rPr>
        <w:t>UE, caractère obligatoire des SRESRI</w:t>
      </w:r>
      <w:r w:rsidRPr="0096771D">
        <w:rPr>
          <w:rStyle w:val="Appelnotedebasdep"/>
          <w:rFonts w:asciiTheme="minorHAnsi" w:eastAsia="SimSun" w:hAnsiTheme="minorHAnsi" w:cs="Arial"/>
          <w:b/>
          <w:bCs/>
          <w:i/>
          <w:iCs/>
          <w:sz w:val="22"/>
          <w:szCs w:val="22"/>
        </w:rPr>
        <w:footnoteReference w:id="2"/>
      </w:r>
      <w:r w:rsidRPr="0096771D">
        <w:rPr>
          <w:rFonts w:asciiTheme="minorHAnsi" w:hAnsiTheme="minorHAnsi" w:cs="Arial"/>
          <w:b/>
          <w:bCs/>
          <w:i/>
          <w:iCs/>
          <w:sz w:val="22"/>
          <w:szCs w:val="22"/>
        </w:rPr>
        <w:t xml:space="preserve">, prise en compte des territoires dans les contrats quinquennaux…), fusions d’université, implication de collectivités locales à travers l’élaboration de schémas locaux, mais aussi réforme territoriale… Quel a été l’impact de ce nouveau paysage institutionnel et réglementaire sur les relations entre territoires et ESR, et particulièrement du point de vue des villes et agglomérations moyennes qui nous intéressent ? </w:t>
      </w:r>
      <w:r w:rsidRPr="0096771D">
        <w:rPr>
          <w:rFonts w:asciiTheme="minorHAnsi" w:hAnsiTheme="minorHAnsi" w:cs="Arial"/>
          <w:bCs/>
          <w:i/>
          <w:iCs/>
          <w:sz w:val="22"/>
          <w:szCs w:val="22"/>
        </w:rPr>
        <w:t>Ce temps de cadrage permettra également d’évoquer la prise en compte de ces territoires dans l’élaboration des nouveaux CPER</w:t>
      </w:r>
      <w:r w:rsidRPr="0096771D">
        <w:rPr>
          <w:rStyle w:val="Appelnotedebasdep"/>
          <w:rFonts w:asciiTheme="minorHAnsi" w:eastAsia="SimSun" w:hAnsiTheme="minorHAnsi" w:cs="Arial"/>
          <w:bCs/>
          <w:i/>
          <w:iCs/>
          <w:sz w:val="22"/>
          <w:szCs w:val="22"/>
        </w:rPr>
        <w:footnoteReference w:id="3"/>
      </w:r>
      <w:r w:rsidRPr="0096771D">
        <w:rPr>
          <w:rFonts w:asciiTheme="minorHAnsi" w:hAnsiTheme="minorHAnsi" w:cs="Arial"/>
          <w:bCs/>
          <w:i/>
          <w:iCs/>
          <w:sz w:val="22"/>
          <w:szCs w:val="22"/>
        </w:rPr>
        <w:t xml:space="preserve"> (2015-2020) et des projets retenus dans le cadre des nouveaux Programmes opérationnels (2014-2020) des Fonds européens structurels et d’investissement.</w:t>
      </w:r>
    </w:p>
    <w:p w14:paraId="252735BA" w14:textId="77777777" w:rsidR="004B60D4" w:rsidRPr="0096771D" w:rsidRDefault="004B60D4" w:rsidP="0096771D">
      <w:pPr>
        <w:jc w:val="both"/>
        <w:rPr>
          <w:rFonts w:asciiTheme="minorHAnsi" w:hAnsiTheme="minorHAnsi" w:cs="Arial"/>
          <w:bCs/>
          <w:iCs/>
          <w:sz w:val="22"/>
          <w:szCs w:val="22"/>
        </w:rPr>
      </w:pPr>
    </w:p>
    <w:p w14:paraId="6C44E667"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15h30 - 17h00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2</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table ronde, avec :</w:t>
      </w:r>
    </w:p>
    <w:p w14:paraId="2A47E259"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Un représentant</w:t>
      </w:r>
      <w:r w:rsidRPr="0096771D">
        <w:rPr>
          <w:rFonts w:asciiTheme="minorHAnsi" w:hAnsiTheme="minorHAnsi" w:cs="Arial"/>
          <w:bCs/>
          <w:iCs/>
          <w:sz w:val="22"/>
          <w:szCs w:val="22"/>
        </w:rPr>
        <w:t xml:space="preserve"> de l’Université de Bordeaux </w:t>
      </w:r>
    </w:p>
    <w:p w14:paraId="22C33D96"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Hélène VELASCO-GRACIET</w:t>
      </w:r>
      <w:r w:rsidRPr="0096771D">
        <w:rPr>
          <w:rFonts w:asciiTheme="minorHAnsi" w:hAnsiTheme="minorHAnsi" w:cs="Arial"/>
          <w:bCs/>
          <w:iCs/>
          <w:sz w:val="22"/>
          <w:szCs w:val="22"/>
        </w:rPr>
        <w:t>, vice-présidente de l’université Bordeaux-Montaigne</w:t>
      </w:r>
    </w:p>
    <w:p w14:paraId="371E6162" w14:textId="5289EA45"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 xml:space="preserve">Vincent </w:t>
      </w:r>
      <w:r w:rsidRPr="0096771D">
        <w:rPr>
          <w:rFonts w:asciiTheme="minorHAnsi" w:hAnsiTheme="minorHAnsi" w:cs="Arial"/>
          <w:b/>
          <w:bCs/>
          <w:iCs/>
          <w:caps/>
          <w:sz w:val="22"/>
          <w:szCs w:val="22"/>
        </w:rPr>
        <w:t>Hoffmann-Martinot</w:t>
      </w:r>
      <w:r w:rsidRPr="0096771D">
        <w:rPr>
          <w:rFonts w:asciiTheme="minorHAnsi" w:hAnsiTheme="minorHAnsi" w:cs="Arial"/>
          <w:bCs/>
          <w:iCs/>
          <w:sz w:val="22"/>
          <w:szCs w:val="22"/>
        </w:rPr>
        <w:t>, administrateur provisoire de la C</w:t>
      </w:r>
      <w:r w:rsidR="00455645">
        <w:rPr>
          <w:rFonts w:asciiTheme="minorHAnsi" w:hAnsiTheme="minorHAnsi" w:cs="Arial"/>
          <w:bCs/>
          <w:iCs/>
          <w:sz w:val="22"/>
          <w:szCs w:val="22"/>
        </w:rPr>
        <w:t>OM</w:t>
      </w:r>
      <w:r w:rsidRPr="0096771D">
        <w:rPr>
          <w:rFonts w:asciiTheme="minorHAnsi" w:hAnsiTheme="minorHAnsi" w:cs="Arial"/>
          <w:bCs/>
          <w:iCs/>
          <w:sz w:val="22"/>
          <w:szCs w:val="22"/>
        </w:rPr>
        <w:t xml:space="preserve">UE d’Aquitaine, directeur de sciences Po Bordeaux </w:t>
      </w:r>
      <w:r w:rsidRPr="0096771D">
        <w:rPr>
          <w:rFonts w:asciiTheme="minorHAnsi" w:hAnsiTheme="minorHAnsi" w:cs="Arial"/>
          <w:bCs/>
          <w:i/>
          <w:iCs/>
          <w:sz w:val="22"/>
          <w:szCs w:val="22"/>
        </w:rPr>
        <w:t>(à confirmer)</w:t>
      </w:r>
    </w:p>
    <w:p w14:paraId="238AC7CB"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Mathieu HAZOUARD</w:t>
      </w:r>
      <w:r w:rsidRPr="0096771D">
        <w:rPr>
          <w:rFonts w:asciiTheme="minorHAnsi" w:hAnsiTheme="minorHAnsi" w:cs="Arial"/>
          <w:bCs/>
          <w:iCs/>
          <w:sz w:val="22"/>
          <w:szCs w:val="22"/>
        </w:rPr>
        <w:t>, conseiller régional d’Aquitaine délégué à la recherche et à l’innovation</w:t>
      </w:r>
    </w:p>
    <w:p w14:paraId="1E1F6C66"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Nicolas LACOMBE</w:t>
      </w:r>
      <w:r w:rsidRPr="0096771D">
        <w:rPr>
          <w:rFonts w:asciiTheme="minorHAnsi" w:hAnsiTheme="minorHAnsi" w:cs="Arial"/>
          <w:bCs/>
          <w:iCs/>
          <w:sz w:val="22"/>
          <w:szCs w:val="22"/>
        </w:rPr>
        <w:t>, vice-président du Conseil départemental de Lot-et-Garonne en charge de l’Éducation</w:t>
      </w:r>
    </w:p>
    <w:p w14:paraId="368E3AA1" w14:textId="77777777" w:rsidR="004B60D4" w:rsidRPr="0096771D" w:rsidRDefault="004B60D4" w:rsidP="0096771D">
      <w:pPr>
        <w:pStyle w:val="Paragraphedeliste"/>
        <w:numPr>
          <w:ilvl w:val="0"/>
          <w:numId w:val="37"/>
        </w:numPr>
        <w:jc w:val="both"/>
        <w:rPr>
          <w:rFonts w:asciiTheme="minorHAnsi" w:hAnsiTheme="minorHAnsi" w:cs="Arial"/>
          <w:bCs/>
          <w:iCs/>
          <w:sz w:val="22"/>
          <w:szCs w:val="22"/>
        </w:rPr>
      </w:pPr>
      <w:r w:rsidRPr="0096771D">
        <w:rPr>
          <w:rFonts w:asciiTheme="minorHAnsi" w:hAnsiTheme="minorHAnsi" w:cs="Arial"/>
          <w:b/>
          <w:bCs/>
          <w:iCs/>
          <w:sz w:val="22"/>
          <w:szCs w:val="22"/>
        </w:rPr>
        <w:t xml:space="preserve">Henri </w:t>
      </w:r>
      <w:r w:rsidRPr="0096771D">
        <w:rPr>
          <w:rFonts w:asciiTheme="minorHAnsi" w:hAnsiTheme="minorHAnsi" w:cs="Arial"/>
          <w:b/>
          <w:bCs/>
          <w:iCs/>
          <w:caps/>
          <w:sz w:val="22"/>
          <w:szCs w:val="22"/>
        </w:rPr>
        <w:t>Tandonnet</w:t>
      </w:r>
      <w:r w:rsidRPr="0096771D">
        <w:rPr>
          <w:rFonts w:asciiTheme="minorHAnsi" w:hAnsiTheme="minorHAnsi" w:cs="Arial"/>
          <w:bCs/>
          <w:iCs/>
          <w:sz w:val="22"/>
          <w:szCs w:val="22"/>
        </w:rPr>
        <w:t>, sénateur, vice-président de l’Agglomération d’Agen et président de la commission ESR</w:t>
      </w:r>
    </w:p>
    <w:p w14:paraId="096C0776" w14:textId="77777777" w:rsidR="004B60D4" w:rsidRPr="0096771D" w:rsidRDefault="004B60D4" w:rsidP="0096771D">
      <w:pPr>
        <w:pStyle w:val="Paragraphedeliste"/>
        <w:jc w:val="both"/>
        <w:rPr>
          <w:rFonts w:asciiTheme="minorHAnsi" w:hAnsiTheme="minorHAnsi" w:cs="Arial"/>
          <w:bCs/>
          <w:iCs/>
          <w:sz w:val="22"/>
          <w:szCs w:val="22"/>
        </w:rPr>
      </w:pPr>
      <w:r w:rsidRPr="0096771D">
        <w:rPr>
          <w:rFonts w:asciiTheme="minorHAnsi" w:hAnsiTheme="minorHAnsi" w:cs="Arial"/>
          <w:b/>
          <w:bCs/>
          <w:i/>
          <w:iCs/>
          <w:sz w:val="22"/>
          <w:szCs w:val="22"/>
        </w:rPr>
        <w:t xml:space="preserve">Quelle gouvernance de l’ESR pour renforcer ses interactions avec les territoires des villes moyennes ? </w:t>
      </w:r>
      <w:r w:rsidRPr="0096771D">
        <w:rPr>
          <w:rFonts w:asciiTheme="minorHAnsi" w:hAnsiTheme="minorHAnsi" w:cs="Arial"/>
          <w:bCs/>
          <w:iCs/>
          <w:sz w:val="22"/>
          <w:szCs w:val="22"/>
        </w:rPr>
        <w:t>Discussion à partir du cas aquitain.</w:t>
      </w:r>
    </w:p>
    <w:p w14:paraId="1066EC99" w14:textId="77777777" w:rsidR="004B60D4" w:rsidRPr="0096771D" w:rsidRDefault="004B60D4" w:rsidP="0096771D">
      <w:pPr>
        <w:jc w:val="both"/>
        <w:rPr>
          <w:rFonts w:asciiTheme="minorHAnsi" w:hAnsiTheme="minorHAnsi" w:cs="Arial"/>
          <w:b/>
          <w:bCs/>
          <w:iCs/>
          <w:sz w:val="22"/>
          <w:szCs w:val="22"/>
        </w:rPr>
      </w:pPr>
    </w:p>
    <w:p w14:paraId="578F5BEF"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17h00 - 18h00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3</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témoignages, avec</w:t>
      </w:r>
      <w:r w:rsidRPr="0096771D">
        <w:rPr>
          <w:rFonts w:asciiTheme="minorHAnsi" w:hAnsiTheme="minorHAnsi" w:cs="Arial"/>
          <w:b/>
          <w:bCs/>
          <w:iCs/>
          <w:sz w:val="22"/>
          <w:szCs w:val="22"/>
        </w:rPr>
        <w:t> :</w:t>
      </w:r>
    </w:p>
    <w:p w14:paraId="31C6BC10" w14:textId="77777777" w:rsidR="004B60D4" w:rsidRPr="0096771D" w:rsidRDefault="004B60D4" w:rsidP="0096771D">
      <w:pPr>
        <w:pStyle w:val="Paragraphedeliste"/>
        <w:numPr>
          <w:ilvl w:val="0"/>
          <w:numId w:val="38"/>
        </w:numPr>
        <w:jc w:val="both"/>
        <w:rPr>
          <w:rFonts w:asciiTheme="minorHAnsi" w:hAnsiTheme="minorHAnsi" w:cs="Arial"/>
          <w:bCs/>
          <w:iCs/>
          <w:sz w:val="22"/>
          <w:szCs w:val="22"/>
        </w:rPr>
      </w:pPr>
      <w:r w:rsidRPr="0096771D">
        <w:rPr>
          <w:rFonts w:asciiTheme="minorHAnsi" w:hAnsiTheme="minorHAnsi" w:cs="Arial"/>
          <w:b/>
          <w:bCs/>
          <w:iCs/>
          <w:sz w:val="22"/>
          <w:szCs w:val="22"/>
        </w:rPr>
        <w:t>Hassina TACHOUAFT</w:t>
      </w:r>
      <w:r w:rsidRPr="0096771D">
        <w:rPr>
          <w:rFonts w:asciiTheme="minorHAnsi" w:hAnsiTheme="minorHAnsi" w:cs="Arial"/>
          <w:bCs/>
          <w:iCs/>
          <w:sz w:val="22"/>
          <w:szCs w:val="22"/>
        </w:rPr>
        <w:t>, directrice générale adjointe de la Communauté d’Agglomération Castelroussine</w:t>
      </w:r>
    </w:p>
    <w:p w14:paraId="30297C4B" w14:textId="77777777" w:rsidR="004B60D4" w:rsidRPr="0096771D" w:rsidRDefault="004B60D4" w:rsidP="0096771D">
      <w:pPr>
        <w:pStyle w:val="Paragraphedeliste"/>
        <w:numPr>
          <w:ilvl w:val="0"/>
          <w:numId w:val="38"/>
        </w:numPr>
        <w:jc w:val="both"/>
        <w:rPr>
          <w:rFonts w:asciiTheme="minorHAnsi" w:hAnsiTheme="minorHAnsi" w:cs="Arial"/>
          <w:bCs/>
          <w:iCs/>
          <w:sz w:val="22"/>
          <w:szCs w:val="22"/>
        </w:rPr>
      </w:pPr>
      <w:r w:rsidRPr="0096771D">
        <w:rPr>
          <w:rFonts w:asciiTheme="minorHAnsi" w:hAnsiTheme="minorHAnsi"/>
          <w:b/>
          <w:sz w:val="22"/>
          <w:szCs w:val="22"/>
        </w:rPr>
        <w:t>Christian LECOMTE</w:t>
      </w:r>
      <w:r w:rsidRPr="0096771D">
        <w:rPr>
          <w:rFonts w:asciiTheme="minorHAnsi" w:hAnsiTheme="minorHAnsi"/>
          <w:sz w:val="22"/>
          <w:szCs w:val="22"/>
        </w:rPr>
        <w:t xml:space="preserve">, vice-président de la Communauté d’Agglomération du Grand Périgueux en charge de l’enseignement supérieur </w:t>
      </w:r>
    </w:p>
    <w:p w14:paraId="429211DA" w14:textId="77777777" w:rsidR="004B60D4" w:rsidRPr="0096771D" w:rsidRDefault="004B60D4" w:rsidP="0096771D">
      <w:pPr>
        <w:pStyle w:val="Paragraphedeliste"/>
        <w:numPr>
          <w:ilvl w:val="0"/>
          <w:numId w:val="38"/>
        </w:numPr>
        <w:jc w:val="both"/>
        <w:rPr>
          <w:rFonts w:asciiTheme="minorHAnsi" w:hAnsiTheme="minorHAnsi" w:cs="Arial"/>
          <w:bCs/>
          <w:iCs/>
          <w:sz w:val="22"/>
          <w:szCs w:val="22"/>
        </w:rPr>
      </w:pPr>
      <w:r w:rsidRPr="0096771D">
        <w:rPr>
          <w:rFonts w:asciiTheme="minorHAnsi" w:hAnsiTheme="minorHAnsi" w:cs="Arial"/>
          <w:b/>
          <w:bCs/>
          <w:iCs/>
          <w:sz w:val="22"/>
          <w:szCs w:val="22"/>
        </w:rPr>
        <w:t>Éric GUÉNO</w:t>
      </w:r>
      <w:r w:rsidRPr="0096771D">
        <w:rPr>
          <w:rFonts w:asciiTheme="minorHAnsi" w:hAnsiTheme="minorHAnsi" w:cs="Arial"/>
          <w:bCs/>
          <w:iCs/>
          <w:sz w:val="22"/>
          <w:szCs w:val="22"/>
        </w:rPr>
        <w:t>, directeur du Syndicat de gestion du Pôle universitaire de Saint Brieuc</w:t>
      </w:r>
    </w:p>
    <w:p w14:paraId="78C3B268" w14:textId="77777777" w:rsidR="004B60D4" w:rsidRPr="0096771D" w:rsidRDefault="004B60D4" w:rsidP="0096771D">
      <w:pPr>
        <w:pStyle w:val="Paragraphedeliste"/>
        <w:numPr>
          <w:ilvl w:val="0"/>
          <w:numId w:val="38"/>
        </w:numPr>
        <w:jc w:val="both"/>
        <w:rPr>
          <w:rFonts w:asciiTheme="minorHAnsi" w:hAnsiTheme="minorHAnsi" w:cs="Arial"/>
          <w:bCs/>
          <w:iCs/>
          <w:sz w:val="22"/>
          <w:szCs w:val="22"/>
        </w:rPr>
      </w:pPr>
      <w:r w:rsidRPr="0096771D">
        <w:rPr>
          <w:rFonts w:asciiTheme="minorHAnsi" w:hAnsiTheme="minorHAnsi" w:cs="Arial"/>
          <w:b/>
          <w:bCs/>
          <w:iCs/>
          <w:sz w:val="22"/>
          <w:szCs w:val="22"/>
        </w:rPr>
        <w:t>Gilles CRASPAY</w:t>
      </w:r>
      <w:r w:rsidRPr="0096771D">
        <w:rPr>
          <w:rFonts w:asciiTheme="minorHAnsi" w:hAnsiTheme="minorHAnsi" w:cs="Arial"/>
          <w:bCs/>
          <w:iCs/>
          <w:sz w:val="22"/>
          <w:szCs w:val="22"/>
        </w:rPr>
        <w:t>, adjoint au maire de Tarbes en charge de l’Éducation, la Jeunesse et l’Université</w:t>
      </w:r>
    </w:p>
    <w:p w14:paraId="06A0344C" w14:textId="77777777" w:rsidR="004B60D4" w:rsidRPr="0096771D" w:rsidRDefault="004B60D4" w:rsidP="0096771D">
      <w:pPr>
        <w:jc w:val="both"/>
        <w:rPr>
          <w:rFonts w:asciiTheme="minorHAnsi" w:hAnsiTheme="minorHAnsi" w:cs="Arial"/>
          <w:bCs/>
          <w:iCs/>
          <w:sz w:val="22"/>
          <w:szCs w:val="22"/>
        </w:rPr>
      </w:pPr>
    </w:p>
    <w:p w14:paraId="4B030C78"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FFFFD9"/>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20h00 - 23h30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t xml:space="preserve">SOIRÉE </w:t>
      </w:r>
      <w:r w:rsidRPr="0096771D">
        <w:rPr>
          <w:rFonts w:asciiTheme="minorHAnsi" w:hAnsiTheme="minorHAnsi" w:cs="Arial"/>
          <w:b/>
          <w:bCs/>
          <w:iCs/>
          <w:caps/>
          <w:sz w:val="22"/>
          <w:szCs w:val="22"/>
        </w:rPr>
        <w:t>dÉcouverte du ThÉÂtre École d’Aquitaine </w:t>
      </w:r>
      <w:r w:rsidRPr="0096771D">
        <w:rPr>
          <w:rFonts w:asciiTheme="minorHAnsi" w:hAnsiTheme="minorHAnsi" w:cs="Arial"/>
          <w:b/>
          <w:bCs/>
          <w:iCs/>
          <w:sz w:val="22"/>
          <w:szCs w:val="22"/>
        </w:rPr>
        <w:t>:</w:t>
      </w:r>
    </w:p>
    <w:p w14:paraId="4F022EA9"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FFFFD9"/>
        <w:jc w:val="both"/>
        <w:rPr>
          <w:rFonts w:asciiTheme="minorHAnsi" w:hAnsiTheme="minorHAnsi" w:cs="Arial"/>
          <w:bCs/>
          <w:i/>
          <w:iCs/>
          <w:sz w:val="22"/>
          <w:szCs w:val="22"/>
        </w:rPr>
      </w:pPr>
      <w:r w:rsidRPr="0096771D">
        <w:rPr>
          <w:rFonts w:asciiTheme="minorHAnsi" w:hAnsiTheme="minorHAnsi" w:cs="Arial"/>
          <w:bCs/>
          <w:i/>
          <w:iCs/>
          <w:sz w:val="22"/>
          <w:szCs w:val="22"/>
        </w:rPr>
        <w:t xml:space="preserve">Implanté à Agen il y a plus de 20 ans par son créateur - le comédien et metteur en scène </w:t>
      </w:r>
      <w:r w:rsidRPr="0096771D">
        <w:rPr>
          <w:rFonts w:asciiTheme="minorHAnsi" w:hAnsiTheme="minorHAnsi" w:cs="Arial"/>
          <w:b/>
          <w:bCs/>
          <w:i/>
          <w:iCs/>
          <w:sz w:val="22"/>
          <w:szCs w:val="22"/>
        </w:rPr>
        <w:t>Pierre DEBAUCHE</w:t>
      </w:r>
      <w:r w:rsidRPr="0096771D">
        <w:rPr>
          <w:rFonts w:asciiTheme="minorHAnsi" w:hAnsiTheme="minorHAnsi" w:cs="Arial"/>
          <w:bCs/>
          <w:i/>
          <w:iCs/>
          <w:sz w:val="22"/>
          <w:szCs w:val="22"/>
        </w:rPr>
        <w:t xml:space="preserve"> -  le TEA est une école dont la renommée dépasse le cadre national, accueillant chaque année des étudiants étrangers (italiens, québécois, sud-américains…). Sa pédagogie repose sur un apprentissage par la pratique de la scène et la prise en charge par les élèves de tous les aspects du métier. En outre, depuis la rentrée 2013, les étudiants préparent, en parallèle de leur formation professionnelle assurée par les enseignants comédiens du TEA, </w:t>
      </w:r>
      <w:r w:rsidRPr="0096771D">
        <w:rPr>
          <w:rFonts w:asciiTheme="minorHAnsi" w:hAnsiTheme="minorHAnsi" w:cs="Arial"/>
          <w:b/>
          <w:bCs/>
          <w:i/>
          <w:iCs/>
          <w:sz w:val="22"/>
          <w:szCs w:val="22"/>
        </w:rPr>
        <w:t>la licence Arts du spectacle, mention Théâtre</w:t>
      </w:r>
      <w:r w:rsidRPr="0096771D">
        <w:rPr>
          <w:rFonts w:asciiTheme="minorHAnsi" w:hAnsiTheme="minorHAnsi" w:cs="Arial"/>
          <w:bCs/>
          <w:i/>
          <w:iCs/>
          <w:sz w:val="22"/>
          <w:szCs w:val="22"/>
        </w:rPr>
        <w:t xml:space="preserve"> dans le cadre d’un partenariat avec </w:t>
      </w:r>
      <w:r w:rsidRPr="0096771D">
        <w:rPr>
          <w:rFonts w:asciiTheme="minorHAnsi" w:hAnsiTheme="minorHAnsi" w:cs="Arial"/>
          <w:b/>
          <w:bCs/>
          <w:i/>
          <w:iCs/>
          <w:sz w:val="22"/>
          <w:szCs w:val="22"/>
        </w:rPr>
        <w:t>l’université d’Angers</w:t>
      </w:r>
      <w:r w:rsidRPr="0096771D">
        <w:rPr>
          <w:rFonts w:asciiTheme="minorHAnsi" w:hAnsiTheme="minorHAnsi" w:cs="Arial"/>
          <w:bCs/>
          <w:i/>
          <w:iCs/>
          <w:sz w:val="22"/>
          <w:szCs w:val="22"/>
        </w:rPr>
        <w:t xml:space="preserve"> qui vient assurer les cours à Agen.</w:t>
      </w:r>
    </w:p>
    <w:p w14:paraId="21C4E5C9" w14:textId="77777777" w:rsidR="004B60D4" w:rsidRPr="0096771D" w:rsidRDefault="004B60D4" w:rsidP="0096771D">
      <w:pPr>
        <w:pStyle w:val="Paragraphedeliste"/>
        <w:ind w:left="360"/>
        <w:jc w:val="both"/>
        <w:rPr>
          <w:rFonts w:asciiTheme="minorHAnsi" w:hAnsiTheme="minorHAnsi" w:cs="Arial"/>
          <w:bCs/>
          <w:iCs/>
          <w:sz w:val="22"/>
          <w:szCs w:val="22"/>
        </w:rPr>
      </w:pPr>
    </w:p>
    <w:p w14:paraId="19B00213" w14:textId="5CA07089" w:rsidR="004B60D4" w:rsidRPr="0096771D" w:rsidRDefault="004B60D4" w:rsidP="0096771D">
      <w:pPr>
        <w:pStyle w:val="Paragraphedeliste"/>
        <w:numPr>
          <w:ilvl w:val="0"/>
          <w:numId w:val="42"/>
        </w:numPr>
        <w:jc w:val="both"/>
        <w:rPr>
          <w:rFonts w:asciiTheme="minorHAnsi" w:hAnsiTheme="minorHAnsi" w:cs="Arial"/>
          <w:bCs/>
          <w:iCs/>
          <w:sz w:val="22"/>
          <w:szCs w:val="22"/>
        </w:rPr>
      </w:pPr>
      <w:r w:rsidRPr="0096771D">
        <w:rPr>
          <w:rFonts w:asciiTheme="minorHAnsi" w:hAnsiTheme="minorHAnsi" w:cs="Arial"/>
          <w:b/>
          <w:bCs/>
          <w:iCs/>
          <w:sz w:val="22"/>
          <w:szCs w:val="22"/>
        </w:rPr>
        <w:t>20h00 :</w:t>
      </w:r>
      <w:r w:rsidRPr="0096771D">
        <w:rPr>
          <w:rFonts w:asciiTheme="minorHAnsi" w:hAnsiTheme="minorHAnsi" w:cs="Arial"/>
          <w:bCs/>
          <w:iCs/>
          <w:sz w:val="22"/>
          <w:szCs w:val="22"/>
        </w:rPr>
        <w:t xml:space="preserve"> Rendez-vous au théâtre pour une </w:t>
      </w:r>
      <w:r w:rsidRPr="0096771D">
        <w:rPr>
          <w:rFonts w:asciiTheme="minorHAnsi" w:hAnsiTheme="minorHAnsi" w:cs="Arial"/>
          <w:b/>
          <w:bCs/>
          <w:iCs/>
          <w:sz w:val="22"/>
          <w:szCs w:val="22"/>
        </w:rPr>
        <w:t xml:space="preserve">représentation de la pièce d’Oscar Wilde </w:t>
      </w:r>
      <w:r w:rsidR="00445C0B">
        <w:rPr>
          <w:rFonts w:asciiTheme="minorHAnsi" w:hAnsiTheme="minorHAnsi" w:cs="Arial"/>
          <w:b/>
          <w:bCs/>
          <w:iCs/>
          <w:sz w:val="22"/>
          <w:szCs w:val="22"/>
        </w:rPr>
        <w:t>"</w:t>
      </w:r>
      <w:r w:rsidRPr="0096771D">
        <w:rPr>
          <w:rFonts w:asciiTheme="minorHAnsi" w:hAnsiTheme="minorHAnsi" w:cs="Arial"/>
          <w:b/>
          <w:bCs/>
          <w:iCs/>
          <w:sz w:val="22"/>
          <w:szCs w:val="22"/>
        </w:rPr>
        <w:t> Il importe d’être constant </w:t>
      </w:r>
      <w:r w:rsidR="00445C0B">
        <w:rPr>
          <w:rFonts w:asciiTheme="minorHAnsi" w:hAnsiTheme="minorHAnsi" w:cs="Arial"/>
          <w:b/>
          <w:bCs/>
          <w:iCs/>
          <w:sz w:val="22"/>
          <w:szCs w:val="22"/>
        </w:rPr>
        <w:t>"</w:t>
      </w:r>
      <w:r w:rsidRPr="0096771D">
        <w:rPr>
          <w:rFonts w:asciiTheme="minorHAnsi" w:hAnsiTheme="minorHAnsi" w:cs="Arial"/>
          <w:b/>
          <w:bCs/>
          <w:iCs/>
          <w:sz w:val="22"/>
          <w:szCs w:val="22"/>
        </w:rPr>
        <w:t>, mise en scène par Robert ANGEBAUD</w:t>
      </w:r>
    </w:p>
    <w:p w14:paraId="104C5345" w14:textId="77777777" w:rsidR="004B60D4" w:rsidRPr="0096771D" w:rsidRDefault="004B60D4" w:rsidP="0096771D">
      <w:pPr>
        <w:pStyle w:val="Paragraphedeliste"/>
        <w:numPr>
          <w:ilvl w:val="0"/>
          <w:numId w:val="42"/>
        </w:numPr>
        <w:jc w:val="both"/>
        <w:rPr>
          <w:rFonts w:asciiTheme="minorHAnsi" w:hAnsiTheme="minorHAnsi" w:cs="Arial"/>
          <w:bCs/>
          <w:i/>
          <w:iCs/>
          <w:sz w:val="22"/>
          <w:szCs w:val="22"/>
        </w:rPr>
      </w:pPr>
      <w:r w:rsidRPr="0096771D">
        <w:rPr>
          <w:rFonts w:asciiTheme="minorHAnsi" w:hAnsiTheme="minorHAnsi" w:cs="Arial"/>
          <w:b/>
          <w:bCs/>
          <w:iCs/>
          <w:sz w:val="22"/>
          <w:szCs w:val="22"/>
        </w:rPr>
        <w:t>22h00 :</w:t>
      </w:r>
      <w:r w:rsidRPr="0096771D">
        <w:rPr>
          <w:rFonts w:asciiTheme="minorHAnsi" w:hAnsiTheme="minorHAnsi" w:cs="Arial"/>
          <w:bCs/>
          <w:iCs/>
          <w:sz w:val="22"/>
          <w:szCs w:val="22"/>
        </w:rPr>
        <w:t xml:space="preserve"> </w:t>
      </w:r>
      <w:r w:rsidRPr="0096771D">
        <w:rPr>
          <w:rFonts w:asciiTheme="minorHAnsi" w:hAnsiTheme="minorHAnsi" w:cs="Arial"/>
          <w:b/>
          <w:bCs/>
          <w:iCs/>
          <w:sz w:val="22"/>
          <w:szCs w:val="22"/>
        </w:rPr>
        <w:t>Dîner sur place</w:t>
      </w:r>
      <w:r w:rsidRPr="0096771D">
        <w:rPr>
          <w:rFonts w:asciiTheme="minorHAnsi" w:hAnsiTheme="minorHAnsi" w:cs="Arial"/>
          <w:bCs/>
          <w:iCs/>
          <w:sz w:val="22"/>
          <w:szCs w:val="22"/>
        </w:rPr>
        <w:t xml:space="preserve"> en compagnie du metteur en scène, des comédiens, enseignants et étudiants jouant dans la pièce.</w:t>
      </w:r>
    </w:p>
    <w:p w14:paraId="797BE9A7" w14:textId="41267537" w:rsidR="004B60D4" w:rsidRPr="0096771D" w:rsidRDefault="004B60D4" w:rsidP="0096771D">
      <w:pPr>
        <w:pStyle w:val="Paragraphedeliste"/>
        <w:jc w:val="both"/>
        <w:rPr>
          <w:rFonts w:asciiTheme="minorHAnsi" w:hAnsiTheme="minorHAnsi" w:cs="Arial"/>
          <w:bCs/>
          <w:i/>
          <w:iCs/>
          <w:sz w:val="22"/>
          <w:szCs w:val="22"/>
        </w:rPr>
      </w:pPr>
      <w:r w:rsidRPr="0096771D">
        <w:rPr>
          <w:rFonts w:asciiTheme="minorHAnsi" w:hAnsiTheme="minorHAnsi" w:cs="Arial"/>
          <w:bCs/>
          <w:i/>
          <w:iCs/>
          <w:sz w:val="22"/>
          <w:szCs w:val="22"/>
        </w:rPr>
        <w:br w:type="page"/>
      </w:r>
    </w:p>
    <w:p w14:paraId="7B6BA8A0" w14:textId="77777777" w:rsidR="004B60D4" w:rsidRPr="0096771D" w:rsidRDefault="004B60D4" w:rsidP="0096771D">
      <w:pPr>
        <w:pStyle w:val="Paragraphedeliste"/>
        <w:jc w:val="both"/>
        <w:rPr>
          <w:rFonts w:asciiTheme="minorHAnsi" w:hAnsiTheme="minorHAnsi" w:cs="Arial"/>
          <w:bCs/>
          <w:i/>
          <w:iCs/>
          <w:sz w:val="22"/>
          <w:szCs w:val="22"/>
        </w:rPr>
      </w:pPr>
    </w:p>
    <w:p w14:paraId="5B2332AA" w14:textId="77777777" w:rsidR="004B60D4" w:rsidRPr="0096771D" w:rsidRDefault="004B60D4" w:rsidP="0096771D">
      <w:pPr>
        <w:shd w:val="clear" w:color="auto" w:fill="C5E0B3"/>
        <w:jc w:val="center"/>
        <w:rPr>
          <w:rFonts w:asciiTheme="minorHAnsi" w:hAnsiTheme="minorHAnsi" w:cs="Arial"/>
          <w:b/>
          <w:bCs/>
          <w:iCs/>
          <w:color w:val="1F4E79"/>
          <w:sz w:val="26"/>
          <w:szCs w:val="26"/>
        </w:rPr>
      </w:pPr>
      <w:r w:rsidRPr="0096771D">
        <w:rPr>
          <w:rFonts w:asciiTheme="minorHAnsi" w:hAnsiTheme="minorHAnsi" w:cs="Arial"/>
          <w:b/>
          <w:bCs/>
          <w:iCs/>
          <w:color w:val="1F4E79"/>
          <w:sz w:val="26"/>
          <w:szCs w:val="26"/>
        </w:rPr>
        <w:t>Mercredi 24 juin 2015</w:t>
      </w:r>
    </w:p>
    <w:p w14:paraId="705B913A" w14:textId="77777777" w:rsidR="004B60D4" w:rsidRPr="0096771D" w:rsidRDefault="004B60D4" w:rsidP="0096771D">
      <w:pPr>
        <w:jc w:val="both"/>
        <w:rPr>
          <w:rFonts w:asciiTheme="minorHAnsi" w:hAnsiTheme="minorHAnsi" w:cs="Arial"/>
          <w:bCs/>
          <w:iCs/>
          <w:sz w:val="22"/>
          <w:szCs w:val="22"/>
        </w:rPr>
      </w:pPr>
    </w:p>
    <w:p w14:paraId="03DF4660" w14:textId="77777777" w:rsidR="004B60D4" w:rsidRPr="0096771D" w:rsidRDefault="004B60D4" w:rsidP="0096771D">
      <w:pPr>
        <w:jc w:val="both"/>
        <w:rPr>
          <w:rFonts w:asciiTheme="minorHAnsi" w:hAnsiTheme="minorHAnsi" w:cs="Arial"/>
          <w:bCs/>
          <w:iCs/>
          <w:sz w:val="22"/>
          <w:szCs w:val="22"/>
        </w:rPr>
      </w:pPr>
    </w:p>
    <w:p w14:paraId="279B7E5C"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Cs/>
          <w:smallCaps/>
          <w:sz w:val="22"/>
          <w:szCs w:val="22"/>
        </w:rPr>
      </w:pPr>
      <w:r w:rsidRPr="0096771D">
        <w:rPr>
          <w:rFonts w:asciiTheme="minorHAnsi" w:hAnsiTheme="minorHAnsi" w:cs="Arial"/>
          <w:b/>
          <w:bCs/>
          <w:iCs/>
          <w:smallCaps/>
          <w:sz w:val="22"/>
          <w:szCs w:val="22"/>
        </w:rPr>
        <w:t>Thème de la deuxième demi-journée :</w:t>
      </w:r>
    </w:p>
    <w:p w14:paraId="134B4CB7"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
          <w:iCs/>
          <w:sz w:val="22"/>
          <w:szCs w:val="22"/>
        </w:rPr>
      </w:pPr>
      <w:r w:rsidRPr="0096771D">
        <w:rPr>
          <w:rFonts w:asciiTheme="minorHAnsi" w:hAnsiTheme="minorHAnsi" w:cs="Arial"/>
          <w:b/>
          <w:bCs/>
          <w:i/>
          <w:iCs/>
          <w:sz w:val="22"/>
          <w:szCs w:val="22"/>
        </w:rPr>
        <w:t>En quoi la recherche et l'innovation peuvent-elles favoriser le développement économique dans les villes intermédiaires ?</w:t>
      </w:r>
    </w:p>
    <w:p w14:paraId="4ACAD249" w14:textId="77777777" w:rsidR="004B60D4" w:rsidRPr="0096771D" w:rsidRDefault="004B60D4" w:rsidP="0096771D">
      <w:pPr>
        <w:jc w:val="both"/>
        <w:rPr>
          <w:rFonts w:asciiTheme="minorHAnsi" w:hAnsiTheme="minorHAnsi" w:cs="Arial"/>
          <w:b/>
          <w:bCs/>
          <w:iCs/>
          <w:sz w:val="22"/>
          <w:szCs w:val="22"/>
        </w:rPr>
      </w:pPr>
    </w:p>
    <w:p w14:paraId="61F21123" w14:textId="77777777" w:rsidR="004B60D4" w:rsidRPr="0096771D" w:rsidRDefault="004B60D4" w:rsidP="0096771D">
      <w:pPr>
        <w:jc w:val="both"/>
        <w:rPr>
          <w:rFonts w:asciiTheme="minorHAnsi" w:hAnsiTheme="minorHAnsi" w:cs="Arial"/>
          <w:b/>
          <w:bCs/>
          <w:iCs/>
          <w:sz w:val="22"/>
          <w:szCs w:val="22"/>
        </w:rPr>
      </w:pPr>
    </w:p>
    <w:p w14:paraId="1E8844A8"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9h00 - 9h45</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4</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communication de cadrage, par</w:t>
      </w:r>
      <w:r w:rsidRPr="0096771D">
        <w:rPr>
          <w:rFonts w:asciiTheme="minorHAnsi" w:hAnsiTheme="minorHAnsi" w:cs="Arial"/>
          <w:b/>
          <w:bCs/>
          <w:iCs/>
          <w:sz w:val="22"/>
          <w:szCs w:val="22"/>
        </w:rPr>
        <w:t> :</w:t>
      </w:r>
    </w:p>
    <w:p w14:paraId="6CBEABCF"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Rachel LEVY</w:t>
      </w:r>
      <w:r w:rsidRPr="0096771D">
        <w:rPr>
          <w:rFonts w:asciiTheme="minorHAnsi" w:hAnsiTheme="minorHAnsi" w:cs="Arial"/>
          <w:bCs/>
          <w:iCs/>
          <w:sz w:val="22"/>
          <w:szCs w:val="22"/>
        </w:rPr>
        <w:t>, LEREPS</w:t>
      </w:r>
      <w:r w:rsidRPr="0096771D">
        <w:rPr>
          <w:rStyle w:val="Appelnotedebasdep"/>
          <w:rFonts w:asciiTheme="minorHAnsi" w:eastAsia="SimSun" w:hAnsiTheme="minorHAnsi" w:cs="Arial"/>
          <w:bCs/>
          <w:iCs/>
          <w:sz w:val="22"/>
          <w:szCs w:val="22"/>
        </w:rPr>
        <w:footnoteReference w:id="4"/>
      </w:r>
      <w:r w:rsidRPr="0096771D">
        <w:rPr>
          <w:rFonts w:asciiTheme="minorHAnsi" w:hAnsiTheme="minorHAnsi" w:cs="Arial"/>
          <w:bCs/>
          <w:iCs/>
          <w:sz w:val="22"/>
          <w:szCs w:val="22"/>
        </w:rPr>
        <w:t>, Université de Toulouse 1 Capitole</w:t>
      </w:r>
    </w:p>
    <w:p w14:paraId="69D208AD" w14:textId="77777777" w:rsidR="004B60D4" w:rsidRPr="0096771D" w:rsidRDefault="004B60D4" w:rsidP="0096771D">
      <w:pPr>
        <w:pStyle w:val="Paragraphedeliste"/>
        <w:jc w:val="both"/>
        <w:rPr>
          <w:rFonts w:asciiTheme="minorHAnsi" w:hAnsiTheme="minorHAnsi" w:cs="Arial"/>
          <w:b/>
          <w:bCs/>
          <w:i/>
          <w:iCs/>
          <w:sz w:val="22"/>
          <w:szCs w:val="22"/>
        </w:rPr>
      </w:pPr>
      <w:r w:rsidRPr="0096771D">
        <w:rPr>
          <w:rFonts w:asciiTheme="minorHAnsi" w:hAnsiTheme="minorHAnsi" w:cs="Arial"/>
          <w:b/>
          <w:bCs/>
          <w:i/>
          <w:iCs/>
          <w:sz w:val="22"/>
          <w:szCs w:val="22"/>
        </w:rPr>
        <w:t>Quelles activités de recherche dans les agglomérations moyennes ?</w:t>
      </w:r>
    </w:p>
    <w:p w14:paraId="39A3C504" w14:textId="77777777" w:rsidR="004B60D4" w:rsidRPr="0096771D" w:rsidRDefault="004B60D4" w:rsidP="0096771D">
      <w:pPr>
        <w:jc w:val="both"/>
        <w:rPr>
          <w:rFonts w:asciiTheme="minorHAnsi" w:hAnsiTheme="minorHAnsi" w:cs="Arial"/>
          <w:b/>
          <w:bCs/>
          <w:i/>
          <w:iCs/>
          <w:sz w:val="22"/>
          <w:szCs w:val="22"/>
        </w:rPr>
      </w:pPr>
    </w:p>
    <w:p w14:paraId="5ACA0112"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9h45 - 10h30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5</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table-ronde, avec</w:t>
      </w:r>
      <w:r w:rsidRPr="0096771D">
        <w:rPr>
          <w:rFonts w:asciiTheme="minorHAnsi" w:hAnsiTheme="minorHAnsi" w:cs="Arial"/>
          <w:b/>
          <w:bCs/>
          <w:iCs/>
          <w:sz w:val="22"/>
          <w:szCs w:val="22"/>
        </w:rPr>
        <w:t> :</w:t>
      </w:r>
    </w:p>
    <w:p w14:paraId="1297E87B"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Olivier CREPIN</w:t>
      </w:r>
      <w:r w:rsidRPr="0096771D">
        <w:rPr>
          <w:rFonts w:asciiTheme="minorHAnsi" w:hAnsiTheme="minorHAnsi" w:cs="Arial"/>
          <w:bCs/>
          <w:iCs/>
          <w:sz w:val="22"/>
          <w:szCs w:val="22"/>
        </w:rPr>
        <w:t xml:space="preserve">, </w:t>
      </w:r>
      <w:r w:rsidRPr="0096771D">
        <w:rPr>
          <w:rStyle w:val="Accentuation"/>
          <w:rFonts w:asciiTheme="minorHAnsi" w:hAnsiTheme="minorHAnsi"/>
          <w:i w:val="0"/>
          <w:sz w:val="22"/>
          <w:szCs w:val="22"/>
        </w:rPr>
        <w:t>responsable Développement économique</w:t>
      </w:r>
      <w:r w:rsidRPr="0096771D">
        <w:rPr>
          <w:rStyle w:val="Accentuation"/>
          <w:rFonts w:asciiTheme="minorHAnsi" w:hAnsiTheme="minorHAnsi"/>
          <w:sz w:val="22"/>
          <w:szCs w:val="22"/>
        </w:rPr>
        <w:t xml:space="preserve"> </w:t>
      </w:r>
      <w:r w:rsidRPr="0096771D">
        <w:rPr>
          <w:rFonts w:asciiTheme="minorHAnsi" w:hAnsiTheme="minorHAnsi" w:cs="Arial"/>
          <w:bCs/>
          <w:iCs/>
          <w:sz w:val="22"/>
          <w:szCs w:val="22"/>
        </w:rPr>
        <w:t>à l’Association des Communautés de France</w:t>
      </w:r>
    </w:p>
    <w:p w14:paraId="68BE8176"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 xml:space="preserve">Yannick </w:t>
      </w:r>
      <w:r w:rsidRPr="0096771D">
        <w:rPr>
          <w:rFonts w:asciiTheme="minorHAnsi" w:hAnsiTheme="minorHAnsi" w:cs="Arial"/>
          <w:b/>
          <w:bCs/>
          <w:iCs/>
          <w:caps/>
          <w:sz w:val="22"/>
          <w:szCs w:val="22"/>
        </w:rPr>
        <w:t>Lung</w:t>
      </w:r>
      <w:r w:rsidRPr="0096771D">
        <w:rPr>
          <w:rFonts w:asciiTheme="minorHAnsi" w:hAnsiTheme="minorHAnsi" w:cs="Arial"/>
          <w:bCs/>
          <w:iCs/>
          <w:sz w:val="22"/>
          <w:szCs w:val="22"/>
        </w:rPr>
        <w:t>, vice-président Recherche de l’université de Bordeaux et président du GIP INDL</w:t>
      </w:r>
    </w:p>
    <w:p w14:paraId="6F797058"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Alain D’IRIBARNE</w:t>
      </w:r>
      <w:r w:rsidRPr="0096771D">
        <w:rPr>
          <w:rFonts w:asciiTheme="minorHAnsi" w:hAnsiTheme="minorHAnsi" w:cs="Arial"/>
          <w:bCs/>
          <w:iCs/>
          <w:sz w:val="22"/>
          <w:szCs w:val="22"/>
        </w:rPr>
        <w:t>, directeur de recherche au CNRS, président du conseil scientifique de la Maison des Sciences de l’Homme d’Aquitaine</w:t>
      </w:r>
    </w:p>
    <w:p w14:paraId="20D7D010" w14:textId="65B3ED65" w:rsidR="004B60D4" w:rsidRPr="0096771D" w:rsidRDefault="004B60D4" w:rsidP="0096771D">
      <w:pPr>
        <w:ind w:left="708"/>
        <w:jc w:val="both"/>
        <w:rPr>
          <w:rFonts w:asciiTheme="minorHAnsi" w:hAnsiTheme="minorHAnsi" w:cs="Arial"/>
          <w:b/>
          <w:bCs/>
          <w:i/>
          <w:iCs/>
          <w:sz w:val="22"/>
          <w:szCs w:val="22"/>
        </w:rPr>
      </w:pPr>
      <w:r w:rsidRPr="0096771D">
        <w:rPr>
          <w:rFonts w:asciiTheme="minorHAnsi" w:hAnsiTheme="minorHAnsi" w:cs="Arial"/>
          <w:b/>
          <w:bCs/>
          <w:i/>
          <w:iCs/>
          <w:sz w:val="22"/>
          <w:szCs w:val="22"/>
        </w:rPr>
        <w:t xml:space="preserve">À l’heure où la </w:t>
      </w:r>
      <w:r w:rsidR="00445C0B">
        <w:rPr>
          <w:rFonts w:asciiTheme="minorHAnsi" w:hAnsiTheme="minorHAnsi" w:cs="Arial"/>
          <w:b/>
          <w:bCs/>
          <w:i/>
          <w:iCs/>
          <w:sz w:val="22"/>
          <w:szCs w:val="22"/>
        </w:rPr>
        <w:t>"</w:t>
      </w:r>
      <w:r w:rsidRPr="0096771D">
        <w:rPr>
          <w:rFonts w:asciiTheme="minorHAnsi" w:hAnsiTheme="minorHAnsi" w:cs="Arial"/>
          <w:b/>
          <w:bCs/>
          <w:i/>
          <w:iCs/>
          <w:sz w:val="22"/>
          <w:szCs w:val="22"/>
        </w:rPr>
        <w:t> métropolisation </w:t>
      </w:r>
      <w:r w:rsidR="00445C0B">
        <w:rPr>
          <w:rFonts w:asciiTheme="minorHAnsi" w:hAnsiTheme="minorHAnsi" w:cs="Arial"/>
          <w:b/>
          <w:bCs/>
          <w:i/>
          <w:iCs/>
          <w:sz w:val="22"/>
          <w:szCs w:val="22"/>
        </w:rPr>
        <w:t>"</w:t>
      </w:r>
      <w:r w:rsidRPr="0096771D">
        <w:rPr>
          <w:rFonts w:asciiTheme="minorHAnsi" w:hAnsiTheme="minorHAnsi" w:cs="Arial"/>
          <w:b/>
          <w:bCs/>
          <w:i/>
          <w:iCs/>
          <w:sz w:val="22"/>
          <w:szCs w:val="22"/>
        </w:rPr>
        <w:t xml:space="preserve"> est souvent présentée comme </w:t>
      </w:r>
      <w:r w:rsidR="00445C0B">
        <w:rPr>
          <w:rFonts w:asciiTheme="minorHAnsi" w:hAnsiTheme="minorHAnsi" w:cs="Arial"/>
          <w:b/>
          <w:bCs/>
          <w:i/>
          <w:iCs/>
          <w:sz w:val="22"/>
          <w:szCs w:val="22"/>
        </w:rPr>
        <w:t>"</w:t>
      </w:r>
      <w:r w:rsidRPr="0096771D">
        <w:rPr>
          <w:rFonts w:asciiTheme="minorHAnsi" w:hAnsiTheme="minorHAnsi" w:cs="Arial"/>
          <w:b/>
          <w:bCs/>
          <w:i/>
          <w:iCs/>
          <w:sz w:val="22"/>
          <w:szCs w:val="22"/>
        </w:rPr>
        <w:t> l’horizon indépassable de la croissance économique </w:t>
      </w:r>
      <w:r w:rsidR="00445C0B">
        <w:rPr>
          <w:rFonts w:asciiTheme="minorHAnsi" w:hAnsiTheme="minorHAnsi" w:cs="Arial"/>
          <w:b/>
          <w:bCs/>
          <w:i/>
          <w:iCs/>
          <w:sz w:val="22"/>
          <w:szCs w:val="22"/>
        </w:rPr>
        <w:t>"</w:t>
      </w:r>
      <w:r w:rsidRPr="0096771D">
        <w:rPr>
          <w:rFonts w:asciiTheme="minorHAnsi" w:hAnsiTheme="minorHAnsi" w:cs="Arial"/>
          <w:b/>
          <w:bCs/>
          <w:i/>
          <w:iCs/>
          <w:sz w:val="22"/>
          <w:szCs w:val="22"/>
        </w:rPr>
        <w:t xml:space="preserve">, et où les ambitions d’excellence en matière d’ESR se traduisent </w:t>
      </w:r>
      <w:r w:rsidR="00445C0B">
        <w:rPr>
          <w:rFonts w:asciiTheme="minorHAnsi" w:hAnsiTheme="minorHAnsi" w:cs="Arial"/>
          <w:b/>
          <w:bCs/>
          <w:i/>
          <w:iCs/>
          <w:sz w:val="22"/>
          <w:szCs w:val="22"/>
        </w:rPr>
        <w:t>"</w:t>
      </w:r>
      <w:r w:rsidRPr="0096771D">
        <w:rPr>
          <w:rFonts w:asciiTheme="minorHAnsi" w:hAnsiTheme="minorHAnsi" w:cs="Arial"/>
          <w:b/>
          <w:bCs/>
          <w:i/>
          <w:iCs/>
          <w:sz w:val="22"/>
          <w:szCs w:val="22"/>
        </w:rPr>
        <w:t> presque toujours </w:t>
      </w:r>
      <w:r w:rsidR="00445C0B">
        <w:rPr>
          <w:rFonts w:asciiTheme="minorHAnsi" w:hAnsiTheme="minorHAnsi" w:cs="Arial"/>
          <w:b/>
          <w:bCs/>
          <w:i/>
          <w:iCs/>
          <w:sz w:val="22"/>
          <w:szCs w:val="22"/>
        </w:rPr>
        <w:t>"</w:t>
      </w:r>
      <w:r w:rsidRPr="0096771D">
        <w:rPr>
          <w:rFonts w:asciiTheme="minorHAnsi" w:hAnsiTheme="minorHAnsi" w:cs="Arial"/>
          <w:b/>
          <w:bCs/>
          <w:i/>
          <w:iCs/>
          <w:sz w:val="22"/>
          <w:szCs w:val="22"/>
        </w:rPr>
        <w:t xml:space="preserve"> par plus de concentration des moyens, est-il encore possible de façonner un écosystème d’innovation qui n’oublie pas les territoires des villes moyennes ?</w:t>
      </w:r>
    </w:p>
    <w:p w14:paraId="1255C577" w14:textId="77777777" w:rsidR="004B60D4" w:rsidRPr="0096771D" w:rsidRDefault="004B60D4" w:rsidP="0096771D">
      <w:pPr>
        <w:jc w:val="both"/>
        <w:rPr>
          <w:rFonts w:asciiTheme="minorHAnsi" w:hAnsiTheme="minorHAnsi" w:cs="Arial"/>
          <w:bCs/>
          <w:iCs/>
          <w:sz w:val="22"/>
          <w:szCs w:val="22"/>
        </w:rPr>
      </w:pPr>
    </w:p>
    <w:p w14:paraId="7F851CED" w14:textId="77777777" w:rsidR="004B60D4" w:rsidRPr="0096771D" w:rsidRDefault="004B60D4" w:rsidP="0096771D">
      <w:pPr>
        <w:jc w:val="both"/>
        <w:rPr>
          <w:rFonts w:asciiTheme="minorHAnsi" w:hAnsiTheme="minorHAnsi" w:cs="Arial"/>
          <w:bCs/>
          <w:i/>
          <w:iCs/>
          <w:sz w:val="22"/>
          <w:szCs w:val="22"/>
        </w:rPr>
      </w:pPr>
      <w:r w:rsidRPr="0096771D">
        <w:rPr>
          <w:rFonts w:asciiTheme="minorHAnsi" w:hAnsiTheme="minorHAnsi" w:cs="Arial"/>
          <w:bCs/>
          <w:i/>
          <w:iCs/>
          <w:sz w:val="22"/>
          <w:szCs w:val="22"/>
          <w:shd w:val="clear" w:color="auto" w:fill="DBDBDB"/>
        </w:rPr>
        <w:t>10h30</w:t>
      </w:r>
      <w:r w:rsidRPr="0096771D">
        <w:rPr>
          <w:rFonts w:asciiTheme="minorHAnsi" w:hAnsiTheme="minorHAnsi" w:cs="Arial"/>
          <w:bCs/>
          <w:i/>
          <w:iCs/>
          <w:sz w:val="22"/>
          <w:szCs w:val="22"/>
        </w:rPr>
        <w:t xml:space="preserve"> Pause-café</w:t>
      </w:r>
    </w:p>
    <w:p w14:paraId="30B3A0DE" w14:textId="77777777" w:rsidR="004B60D4" w:rsidRPr="0096771D" w:rsidRDefault="004B60D4" w:rsidP="0096771D">
      <w:pPr>
        <w:jc w:val="both"/>
        <w:rPr>
          <w:rFonts w:asciiTheme="minorHAnsi" w:hAnsiTheme="minorHAnsi" w:cs="Arial"/>
          <w:bCs/>
          <w:iCs/>
          <w:sz w:val="22"/>
          <w:szCs w:val="22"/>
        </w:rPr>
      </w:pPr>
    </w:p>
    <w:p w14:paraId="762F265C"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10h45 - 11h30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6</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Témoignages, avec :</w:t>
      </w:r>
    </w:p>
    <w:p w14:paraId="09DF7CBB"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Hélène OGÉ-CARLAT</w:t>
      </w:r>
      <w:r w:rsidRPr="0096771D">
        <w:rPr>
          <w:rFonts w:asciiTheme="minorHAnsi" w:hAnsiTheme="minorHAnsi" w:cs="Arial"/>
          <w:bCs/>
          <w:iCs/>
          <w:sz w:val="22"/>
          <w:szCs w:val="22"/>
        </w:rPr>
        <w:t>, chef de projet Enseignement supérieur et recherche, Communauté d’agglomération de l’Albigeois</w:t>
      </w:r>
    </w:p>
    <w:p w14:paraId="5DC0B539" w14:textId="77777777" w:rsidR="004B60D4" w:rsidRPr="0096771D" w:rsidRDefault="004B60D4" w:rsidP="0096771D">
      <w:pPr>
        <w:pStyle w:val="Paragraphedeliste"/>
        <w:numPr>
          <w:ilvl w:val="0"/>
          <w:numId w:val="39"/>
        </w:numPr>
        <w:jc w:val="both"/>
        <w:rPr>
          <w:rFonts w:asciiTheme="minorHAnsi" w:hAnsiTheme="minorHAnsi" w:cs="Arial"/>
          <w:bCs/>
          <w:iCs/>
          <w:sz w:val="22"/>
          <w:szCs w:val="22"/>
        </w:rPr>
      </w:pPr>
      <w:r w:rsidRPr="0096771D">
        <w:rPr>
          <w:rFonts w:asciiTheme="minorHAnsi" w:hAnsiTheme="minorHAnsi" w:cs="Arial"/>
          <w:b/>
          <w:bCs/>
          <w:iCs/>
          <w:sz w:val="22"/>
          <w:szCs w:val="22"/>
        </w:rPr>
        <w:t>Franck GIANNELLI</w:t>
      </w:r>
      <w:r w:rsidRPr="0096771D">
        <w:rPr>
          <w:rFonts w:asciiTheme="minorHAnsi" w:hAnsiTheme="minorHAnsi" w:cs="Arial"/>
          <w:bCs/>
          <w:iCs/>
          <w:sz w:val="22"/>
          <w:szCs w:val="22"/>
        </w:rPr>
        <w:t xml:space="preserve">, chargé de mission innovation à la Communauté d’agglomération du Grand Angoulême </w:t>
      </w:r>
    </w:p>
    <w:p w14:paraId="44F53AC0" w14:textId="77777777" w:rsidR="004B60D4" w:rsidRPr="0096771D" w:rsidRDefault="004B60D4" w:rsidP="0096771D">
      <w:pPr>
        <w:pStyle w:val="Paragraphedeliste"/>
        <w:numPr>
          <w:ilvl w:val="0"/>
          <w:numId w:val="36"/>
        </w:numPr>
        <w:jc w:val="both"/>
        <w:rPr>
          <w:rFonts w:asciiTheme="minorHAnsi" w:hAnsiTheme="minorHAnsi" w:cs="Arial"/>
          <w:bCs/>
          <w:iCs/>
          <w:sz w:val="22"/>
          <w:szCs w:val="22"/>
        </w:rPr>
      </w:pPr>
      <w:r w:rsidRPr="0096771D">
        <w:rPr>
          <w:rFonts w:asciiTheme="minorHAnsi" w:hAnsiTheme="minorHAnsi" w:cs="Arial"/>
          <w:b/>
          <w:bCs/>
          <w:iCs/>
          <w:sz w:val="22"/>
          <w:szCs w:val="22"/>
        </w:rPr>
        <w:t>Florent GOISMIER</w:t>
      </w:r>
      <w:r w:rsidRPr="0096771D">
        <w:rPr>
          <w:rFonts w:asciiTheme="minorHAnsi" w:hAnsiTheme="minorHAnsi" w:cs="Arial"/>
          <w:bCs/>
          <w:iCs/>
          <w:sz w:val="22"/>
          <w:szCs w:val="22"/>
        </w:rPr>
        <w:t>, chargé de développement économique et territorial de la Communauté d’agglomération de Blois</w:t>
      </w:r>
    </w:p>
    <w:p w14:paraId="0EDBB8EF" w14:textId="77777777" w:rsidR="004B60D4" w:rsidRPr="0096771D" w:rsidRDefault="004B60D4" w:rsidP="0096771D">
      <w:pPr>
        <w:jc w:val="both"/>
        <w:rPr>
          <w:rFonts w:asciiTheme="minorHAnsi" w:hAnsiTheme="minorHAnsi" w:cs="Arial"/>
          <w:bCs/>
          <w:iCs/>
          <w:sz w:val="22"/>
          <w:szCs w:val="22"/>
        </w:rPr>
      </w:pPr>
    </w:p>
    <w:p w14:paraId="1E5272DB"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11h30 - 12h00</w:t>
      </w:r>
      <w:r w:rsidRPr="0096771D">
        <w:rPr>
          <w:rFonts w:asciiTheme="minorHAnsi" w:hAnsiTheme="minorHAnsi" w:cs="Arial"/>
          <w:b/>
          <w:bCs/>
          <w:iCs/>
          <w:sz w:val="22"/>
          <w:szCs w:val="22"/>
        </w:rPr>
        <w:t xml:space="preserve"> </w:t>
      </w:r>
      <w:r w:rsidRPr="0096771D">
        <w:rPr>
          <w:rFonts w:asciiTheme="minorHAnsi" w:hAnsiTheme="minorHAnsi" w:cs="Arial"/>
          <w:b/>
          <w:bCs/>
          <w:iCs/>
          <w:smallCaps/>
          <w:sz w:val="22"/>
          <w:szCs w:val="22"/>
        </w:rPr>
        <w:t>Discussion avec la salle</w:t>
      </w:r>
    </w:p>
    <w:p w14:paraId="5C0D00B7" w14:textId="77777777" w:rsidR="004B60D4" w:rsidRPr="0096771D" w:rsidRDefault="004B60D4" w:rsidP="0096771D">
      <w:pPr>
        <w:jc w:val="both"/>
        <w:rPr>
          <w:rFonts w:asciiTheme="minorHAnsi" w:hAnsiTheme="minorHAnsi" w:cs="Arial"/>
          <w:b/>
          <w:bCs/>
          <w:iCs/>
          <w:sz w:val="22"/>
          <w:szCs w:val="22"/>
        </w:rPr>
      </w:pPr>
    </w:p>
    <w:p w14:paraId="79E15F6B" w14:textId="77777777" w:rsidR="004B60D4" w:rsidRPr="0096771D" w:rsidRDefault="004B60D4" w:rsidP="0096771D">
      <w:pPr>
        <w:jc w:val="both"/>
        <w:rPr>
          <w:rFonts w:asciiTheme="minorHAnsi" w:hAnsiTheme="minorHAnsi" w:cs="Arial"/>
          <w:bCs/>
          <w:i/>
          <w:iCs/>
          <w:sz w:val="22"/>
          <w:szCs w:val="22"/>
        </w:rPr>
      </w:pPr>
      <w:r w:rsidRPr="0096771D">
        <w:rPr>
          <w:rFonts w:asciiTheme="minorHAnsi" w:hAnsiTheme="minorHAnsi" w:cs="Arial"/>
          <w:b/>
          <w:bCs/>
          <w:iCs/>
          <w:sz w:val="22"/>
          <w:szCs w:val="22"/>
          <w:shd w:val="clear" w:color="auto" w:fill="DBDBDB"/>
        </w:rPr>
        <w:t>12h00 - 13h30</w:t>
      </w:r>
      <w:r w:rsidRPr="0096771D">
        <w:rPr>
          <w:rFonts w:asciiTheme="minorHAnsi" w:hAnsiTheme="minorHAnsi" w:cs="Arial"/>
          <w:b/>
          <w:bCs/>
          <w:iCs/>
          <w:sz w:val="22"/>
          <w:szCs w:val="22"/>
        </w:rPr>
        <w:t xml:space="preserve"> </w:t>
      </w:r>
      <w:r w:rsidRPr="0096771D">
        <w:rPr>
          <w:rFonts w:asciiTheme="minorHAnsi" w:hAnsiTheme="minorHAnsi" w:cs="Arial"/>
          <w:bCs/>
          <w:i/>
          <w:iCs/>
          <w:sz w:val="22"/>
          <w:szCs w:val="22"/>
        </w:rPr>
        <w:t>Pause déjeuner</w:t>
      </w:r>
    </w:p>
    <w:p w14:paraId="56167E23" w14:textId="77777777" w:rsidR="004B60D4" w:rsidRPr="0096771D" w:rsidRDefault="004B60D4" w:rsidP="0096771D">
      <w:pPr>
        <w:jc w:val="both"/>
        <w:rPr>
          <w:rFonts w:asciiTheme="minorHAnsi" w:hAnsiTheme="minorHAnsi" w:cs="Arial"/>
          <w:b/>
          <w:bCs/>
          <w:iCs/>
          <w:sz w:val="22"/>
          <w:szCs w:val="22"/>
        </w:rPr>
      </w:pPr>
    </w:p>
    <w:p w14:paraId="37F1DEB4" w14:textId="77777777" w:rsidR="004B60D4" w:rsidRPr="0096771D" w:rsidRDefault="004B60D4" w:rsidP="0096771D">
      <w:pPr>
        <w:jc w:val="both"/>
        <w:rPr>
          <w:rFonts w:asciiTheme="minorHAnsi" w:hAnsiTheme="minorHAnsi" w:cs="Arial"/>
          <w:b/>
          <w:bCs/>
          <w:iCs/>
          <w:sz w:val="22"/>
          <w:szCs w:val="22"/>
        </w:rPr>
      </w:pPr>
    </w:p>
    <w:p w14:paraId="54F97F00"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Cs/>
          <w:sz w:val="22"/>
          <w:szCs w:val="22"/>
        </w:rPr>
      </w:pPr>
      <w:r w:rsidRPr="0096771D">
        <w:rPr>
          <w:rFonts w:asciiTheme="minorHAnsi" w:hAnsiTheme="minorHAnsi" w:cs="Arial"/>
          <w:b/>
          <w:bCs/>
          <w:iCs/>
          <w:smallCaps/>
          <w:sz w:val="22"/>
          <w:szCs w:val="22"/>
        </w:rPr>
        <w:t>Thème de la troisième demi-journée :</w:t>
      </w:r>
    </w:p>
    <w:p w14:paraId="0289F427" w14:textId="77777777" w:rsidR="004B60D4" w:rsidRPr="0096771D" w:rsidRDefault="004B60D4"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
          <w:iCs/>
          <w:sz w:val="22"/>
          <w:szCs w:val="22"/>
        </w:rPr>
      </w:pPr>
      <w:r w:rsidRPr="0096771D">
        <w:rPr>
          <w:rFonts w:asciiTheme="minorHAnsi" w:hAnsiTheme="minorHAnsi" w:cs="Arial"/>
          <w:b/>
          <w:bCs/>
          <w:i/>
          <w:iCs/>
          <w:sz w:val="22"/>
          <w:szCs w:val="22"/>
        </w:rPr>
        <w:t>Quelles stratégies de développement de l'enseignement supérieur dans les agglomérations moyennes ?</w:t>
      </w:r>
    </w:p>
    <w:p w14:paraId="016824C9" w14:textId="77777777" w:rsidR="004B60D4" w:rsidRPr="0096771D" w:rsidRDefault="004B60D4" w:rsidP="0096771D">
      <w:pPr>
        <w:jc w:val="both"/>
        <w:rPr>
          <w:rFonts w:asciiTheme="minorHAnsi" w:hAnsiTheme="minorHAnsi" w:cs="Arial"/>
          <w:bCs/>
          <w:iCs/>
          <w:sz w:val="22"/>
          <w:szCs w:val="22"/>
        </w:rPr>
      </w:pPr>
    </w:p>
    <w:p w14:paraId="1357D15F"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13h30 - 14h15</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7</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communication de cadrage, par</w:t>
      </w:r>
      <w:r w:rsidRPr="0096771D">
        <w:rPr>
          <w:rFonts w:asciiTheme="minorHAnsi" w:hAnsiTheme="minorHAnsi" w:cs="Arial"/>
          <w:b/>
          <w:bCs/>
          <w:iCs/>
          <w:sz w:val="22"/>
          <w:szCs w:val="22"/>
        </w:rPr>
        <w:t> :</w:t>
      </w:r>
    </w:p>
    <w:p w14:paraId="2B07E347" w14:textId="77777777" w:rsidR="004B60D4" w:rsidRPr="0096771D" w:rsidRDefault="004B60D4" w:rsidP="0096771D">
      <w:pPr>
        <w:pStyle w:val="Paragraphedeliste"/>
        <w:numPr>
          <w:ilvl w:val="0"/>
          <w:numId w:val="41"/>
        </w:numPr>
        <w:jc w:val="both"/>
        <w:rPr>
          <w:rFonts w:asciiTheme="minorHAnsi" w:hAnsiTheme="minorHAnsi" w:cs="Arial"/>
          <w:bCs/>
          <w:iCs/>
          <w:sz w:val="22"/>
          <w:szCs w:val="22"/>
        </w:rPr>
      </w:pPr>
      <w:r w:rsidRPr="0096771D">
        <w:rPr>
          <w:rFonts w:asciiTheme="minorHAnsi" w:hAnsiTheme="minorHAnsi" w:cs="Arial"/>
          <w:b/>
          <w:bCs/>
          <w:iCs/>
          <w:sz w:val="22"/>
          <w:szCs w:val="22"/>
        </w:rPr>
        <w:t>Christophe DEMAZIERE</w:t>
      </w:r>
      <w:r w:rsidRPr="0096771D">
        <w:rPr>
          <w:rFonts w:asciiTheme="minorHAnsi" w:hAnsiTheme="minorHAnsi" w:cs="Arial"/>
          <w:bCs/>
          <w:iCs/>
          <w:sz w:val="22"/>
          <w:szCs w:val="22"/>
        </w:rPr>
        <w:t>, CITERES</w:t>
      </w:r>
      <w:r w:rsidRPr="0096771D">
        <w:rPr>
          <w:rStyle w:val="Appelnotedebasdep"/>
          <w:rFonts w:asciiTheme="minorHAnsi" w:eastAsia="SimSun" w:hAnsiTheme="minorHAnsi" w:cs="Arial"/>
          <w:bCs/>
          <w:iCs/>
          <w:sz w:val="22"/>
          <w:szCs w:val="22"/>
        </w:rPr>
        <w:footnoteReference w:id="5"/>
      </w:r>
      <w:r w:rsidRPr="0096771D">
        <w:rPr>
          <w:rFonts w:asciiTheme="minorHAnsi" w:hAnsiTheme="minorHAnsi" w:cs="Arial"/>
          <w:bCs/>
          <w:iCs/>
          <w:sz w:val="22"/>
          <w:szCs w:val="22"/>
        </w:rPr>
        <w:t>, Université de Tours.</w:t>
      </w:r>
      <w:r w:rsidRPr="0096771D">
        <w:rPr>
          <w:rFonts w:asciiTheme="minorHAnsi" w:hAnsiTheme="minorHAnsi"/>
          <w:noProof/>
          <w:sz w:val="22"/>
          <w:szCs w:val="22"/>
        </w:rPr>
        <w:t xml:space="preserve"> </w:t>
      </w:r>
    </w:p>
    <w:p w14:paraId="68A6E33A" w14:textId="77777777" w:rsidR="004B60D4" w:rsidRPr="0096771D" w:rsidRDefault="004B60D4" w:rsidP="0096771D">
      <w:pPr>
        <w:pStyle w:val="Paragraphedeliste"/>
        <w:ind w:left="708"/>
        <w:jc w:val="both"/>
        <w:rPr>
          <w:rFonts w:asciiTheme="minorHAnsi" w:hAnsiTheme="minorHAnsi" w:cs="Arial"/>
          <w:bCs/>
          <w:iCs/>
          <w:sz w:val="22"/>
          <w:szCs w:val="22"/>
        </w:rPr>
      </w:pPr>
      <w:r w:rsidRPr="0096771D">
        <w:rPr>
          <w:rFonts w:asciiTheme="minorHAnsi" w:hAnsiTheme="minorHAnsi" w:cs="Arial"/>
          <w:b/>
          <w:bCs/>
          <w:i/>
          <w:iCs/>
          <w:sz w:val="22"/>
          <w:szCs w:val="22"/>
        </w:rPr>
        <w:lastRenderedPageBreak/>
        <w:t>Entre démocratisation et recherche d'excellence et de spécialisation, face aux nouvelles attentes des étudiants, quels atouts et difficultés des agglomérations moyennes ?</w:t>
      </w:r>
    </w:p>
    <w:p w14:paraId="65682293" w14:textId="77777777" w:rsidR="004B60D4" w:rsidRPr="0096771D" w:rsidRDefault="004B60D4" w:rsidP="0096771D">
      <w:pPr>
        <w:jc w:val="both"/>
        <w:rPr>
          <w:rFonts w:asciiTheme="minorHAnsi" w:hAnsiTheme="minorHAnsi" w:cs="Arial"/>
          <w:b/>
          <w:bCs/>
          <w:iCs/>
          <w:smallCaps/>
          <w:sz w:val="22"/>
          <w:szCs w:val="22"/>
        </w:rPr>
      </w:pPr>
      <w:r w:rsidRPr="0096771D">
        <w:rPr>
          <w:rFonts w:asciiTheme="minorHAnsi" w:hAnsiTheme="minorHAnsi" w:cs="Arial"/>
          <w:b/>
          <w:bCs/>
          <w:iCs/>
          <w:sz w:val="22"/>
          <w:szCs w:val="22"/>
          <w:shd w:val="clear" w:color="auto" w:fill="DBDBDB"/>
        </w:rPr>
        <w:t>14h15 - 15h00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8</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séquence - Témoignages, avec :</w:t>
      </w:r>
    </w:p>
    <w:p w14:paraId="670360EE" w14:textId="77777777" w:rsidR="004B60D4" w:rsidRPr="0096771D" w:rsidRDefault="004B60D4" w:rsidP="0096771D">
      <w:pPr>
        <w:pStyle w:val="Paragraphedeliste"/>
        <w:numPr>
          <w:ilvl w:val="0"/>
          <w:numId w:val="39"/>
        </w:numPr>
        <w:jc w:val="both"/>
        <w:rPr>
          <w:rFonts w:asciiTheme="minorHAnsi" w:hAnsiTheme="minorHAnsi" w:cs="Arial"/>
          <w:bCs/>
          <w:iCs/>
          <w:sz w:val="22"/>
          <w:szCs w:val="22"/>
        </w:rPr>
      </w:pPr>
      <w:r w:rsidRPr="0096771D">
        <w:rPr>
          <w:rFonts w:asciiTheme="minorHAnsi" w:hAnsiTheme="minorHAnsi" w:cs="Arial"/>
          <w:b/>
          <w:bCs/>
          <w:iCs/>
          <w:sz w:val="22"/>
          <w:szCs w:val="22"/>
        </w:rPr>
        <w:t xml:space="preserve">Denise VENTELOU, </w:t>
      </w:r>
      <w:r w:rsidRPr="0096771D">
        <w:rPr>
          <w:rFonts w:asciiTheme="minorHAnsi" w:hAnsiTheme="minorHAnsi" w:cs="Arial"/>
          <w:bCs/>
          <w:iCs/>
          <w:sz w:val="22"/>
          <w:szCs w:val="22"/>
        </w:rPr>
        <w:t xml:space="preserve">Association ADES Marmande </w:t>
      </w:r>
    </w:p>
    <w:p w14:paraId="07AA6A26" w14:textId="77777777" w:rsidR="004B60D4" w:rsidRPr="0096771D" w:rsidRDefault="004B60D4" w:rsidP="0096771D">
      <w:pPr>
        <w:pStyle w:val="Paragraphedeliste"/>
        <w:numPr>
          <w:ilvl w:val="0"/>
          <w:numId w:val="39"/>
        </w:numPr>
        <w:jc w:val="both"/>
        <w:rPr>
          <w:rFonts w:asciiTheme="minorHAnsi" w:hAnsiTheme="minorHAnsi" w:cs="Arial"/>
          <w:bCs/>
          <w:iCs/>
          <w:sz w:val="22"/>
          <w:szCs w:val="22"/>
        </w:rPr>
      </w:pPr>
      <w:r w:rsidRPr="0096771D">
        <w:rPr>
          <w:rFonts w:asciiTheme="minorHAnsi" w:hAnsiTheme="minorHAnsi"/>
          <w:b/>
          <w:sz w:val="22"/>
          <w:szCs w:val="22"/>
        </w:rPr>
        <w:t>Vincent BOSC</w:t>
      </w:r>
      <w:r w:rsidRPr="0096771D">
        <w:rPr>
          <w:rFonts w:asciiTheme="minorHAnsi" w:hAnsiTheme="minorHAnsi"/>
          <w:sz w:val="22"/>
          <w:szCs w:val="22"/>
        </w:rPr>
        <w:t>, chargé de mission à l’Agence de développement universitaire Drôme Ardèche (ADUDA)</w:t>
      </w:r>
    </w:p>
    <w:p w14:paraId="2FB6E58F" w14:textId="77777777" w:rsidR="004B60D4" w:rsidRPr="0096771D" w:rsidRDefault="004B60D4" w:rsidP="0096771D">
      <w:pPr>
        <w:pStyle w:val="Paragraphedeliste"/>
        <w:numPr>
          <w:ilvl w:val="0"/>
          <w:numId w:val="39"/>
        </w:numPr>
        <w:jc w:val="both"/>
        <w:rPr>
          <w:rFonts w:asciiTheme="minorHAnsi" w:hAnsiTheme="minorHAnsi" w:cs="Arial"/>
          <w:bCs/>
          <w:iCs/>
          <w:sz w:val="22"/>
          <w:szCs w:val="22"/>
        </w:rPr>
      </w:pPr>
      <w:r w:rsidRPr="0096771D">
        <w:rPr>
          <w:rFonts w:asciiTheme="minorHAnsi" w:hAnsiTheme="minorHAnsi" w:cs="Arial"/>
          <w:b/>
          <w:bCs/>
          <w:iCs/>
          <w:sz w:val="22"/>
          <w:szCs w:val="22"/>
        </w:rPr>
        <w:t>Erik BENTZ</w:t>
      </w:r>
      <w:r w:rsidRPr="0096771D">
        <w:rPr>
          <w:rFonts w:asciiTheme="minorHAnsi" w:hAnsiTheme="minorHAnsi" w:cs="Arial"/>
          <w:bCs/>
          <w:iCs/>
          <w:sz w:val="22"/>
          <w:szCs w:val="22"/>
        </w:rPr>
        <w:t>, directeur du Développement économique et de l’enseignement supérieur de l’Agglomération Bourges Plus</w:t>
      </w:r>
    </w:p>
    <w:p w14:paraId="169169CE" w14:textId="77777777" w:rsidR="004B60D4" w:rsidRPr="0096771D" w:rsidRDefault="004B60D4" w:rsidP="0096771D">
      <w:pPr>
        <w:jc w:val="both"/>
        <w:rPr>
          <w:rFonts w:asciiTheme="minorHAnsi" w:hAnsiTheme="minorHAnsi" w:cs="Arial"/>
          <w:bCs/>
          <w:iCs/>
          <w:sz w:val="22"/>
          <w:szCs w:val="22"/>
        </w:rPr>
      </w:pPr>
    </w:p>
    <w:p w14:paraId="6394C8EB" w14:textId="77777777" w:rsidR="004B60D4" w:rsidRPr="0096771D" w:rsidRDefault="004B60D4" w:rsidP="0096771D">
      <w:pPr>
        <w:jc w:val="both"/>
        <w:rPr>
          <w:rFonts w:asciiTheme="minorHAnsi" w:hAnsiTheme="minorHAnsi" w:cs="Arial"/>
          <w:b/>
          <w:bCs/>
          <w:iCs/>
          <w:sz w:val="22"/>
          <w:szCs w:val="22"/>
        </w:rPr>
      </w:pPr>
      <w:r w:rsidRPr="0096771D">
        <w:rPr>
          <w:rFonts w:asciiTheme="minorHAnsi" w:hAnsiTheme="minorHAnsi" w:cs="Arial"/>
          <w:b/>
          <w:bCs/>
          <w:iCs/>
          <w:sz w:val="22"/>
          <w:szCs w:val="22"/>
          <w:shd w:val="clear" w:color="auto" w:fill="DBDBDB"/>
        </w:rPr>
        <w:t>15h00 - 16h30</w:t>
      </w:r>
      <w:r w:rsidRPr="0096771D">
        <w:rPr>
          <w:rFonts w:asciiTheme="minorHAnsi" w:hAnsiTheme="minorHAnsi" w:cs="Arial"/>
          <w:b/>
          <w:bCs/>
          <w:iCs/>
          <w:sz w:val="22"/>
          <w:szCs w:val="22"/>
        </w:rPr>
        <w:t xml:space="preserve"> </w:t>
      </w:r>
      <w:r w:rsidRPr="0096771D">
        <w:rPr>
          <w:rFonts w:asciiTheme="minorHAnsi" w:hAnsiTheme="minorHAnsi" w:cs="Arial"/>
          <w:b/>
          <w:bCs/>
          <w:iCs/>
          <w:sz w:val="22"/>
          <w:szCs w:val="22"/>
        </w:rPr>
        <w:tab/>
      </w:r>
      <w:r w:rsidRPr="0096771D">
        <w:rPr>
          <w:rFonts w:asciiTheme="minorHAnsi" w:hAnsiTheme="minorHAnsi" w:cs="Arial"/>
          <w:b/>
          <w:bCs/>
          <w:iCs/>
          <w:smallCaps/>
          <w:sz w:val="22"/>
          <w:szCs w:val="22"/>
        </w:rPr>
        <w:t>9</w:t>
      </w:r>
      <w:r w:rsidRPr="0096771D">
        <w:rPr>
          <w:rFonts w:asciiTheme="minorHAnsi" w:hAnsiTheme="minorHAnsi" w:cs="Arial"/>
          <w:b/>
          <w:bCs/>
          <w:iCs/>
          <w:smallCaps/>
          <w:sz w:val="22"/>
          <w:szCs w:val="22"/>
          <w:vertAlign w:val="superscript"/>
        </w:rPr>
        <w:t>ème</w:t>
      </w:r>
      <w:r w:rsidRPr="0096771D">
        <w:rPr>
          <w:rFonts w:asciiTheme="minorHAnsi" w:hAnsiTheme="minorHAnsi" w:cs="Arial"/>
          <w:b/>
          <w:bCs/>
          <w:iCs/>
          <w:smallCaps/>
          <w:sz w:val="22"/>
          <w:szCs w:val="22"/>
        </w:rPr>
        <w:t xml:space="preserve"> et dernière séquence - table ronde conclusive, avec :</w:t>
      </w:r>
    </w:p>
    <w:p w14:paraId="5DECCB57" w14:textId="77777777" w:rsidR="004B60D4" w:rsidRPr="0096771D" w:rsidRDefault="004B60D4" w:rsidP="0096771D">
      <w:pPr>
        <w:pStyle w:val="Paragraphedeliste"/>
        <w:numPr>
          <w:ilvl w:val="0"/>
          <w:numId w:val="40"/>
        </w:numPr>
        <w:jc w:val="both"/>
        <w:rPr>
          <w:rFonts w:asciiTheme="minorHAnsi" w:hAnsiTheme="minorHAnsi" w:cs="Arial"/>
          <w:bCs/>
          <w:iCs/>
          <w:sz w:val="22"/>
          <w:szCs w:val="22"/>
        </w:rPr>
      </w:pPr>
      <w:r w:rsidRPr="0096771D">
        <w:rPr>
          <w:rFonts w:asciiTheme="minorHAnsi" w:hAnsiTheme="minorHAnsi" w:cs="Arial"/>
          <w:b/>
          <w:bCs/>
          <w:iCs/>
          <w:sz w:val="22"/>
          <w:szCs w:val="22"/>
        </w:rPr>
        <w:t>Gilles CRASPAY,</w:t>
      </w:r>
      <w:r w:rsidRPr="0096771D">
        <w:rPr>
          <w:rFonts w:asciiTheme="minorHAnsi" w:hAnsiTheme="minorHAnsi" w:cs="Arial"/>
          <w:bCs/>
          <w:iCs/>
          <w:sz w:val="22"/>
          <w:szCs w:val="22"/>
        </w:rPr>
        <w:t xml:space="preserve"> vice-président de l’Association des Villes Universitaires de France et représentant Villes de France</w:t>
      </w:r>
    </w:p>
    <w:p w14:paraId="6041BEFE" w14:textId="77777777" w:rsidR="004B60D4" w:rsidRPr="0096771D" w:rsidRDefault="004B60D4" w:rsidP="0096771D">
      <w:pPr>
        <w:pStyle w:val="Paragraphedeliste"/>
        <w:numPr>
          <w:ilvl w:val="0"/>
          <w:numId w:val="40"/>
        </w:numPr>
        <w:jc w:val="both"/>
        <w:rPr>
          <w:rFonts w:asciiTheme="minorHAnsi" w:hAnsiTheme="minorHAnsi" w:cs="Arial"/>
          <w:bCs/>
          <w:iCs/>
          <w:sz w:val="22"/>
          <w:szCs w:val="22"/>
        </w:rPr>
      </w:pPr>
      <w:r w:rsidRPr="0096771D">
        <w:rPr>
          <w:rFonts w:asciiTheme="minorHAnsi" w:hAnsiTheme="minorHAnsi" w:cs="Arial"/>
          <w:b/>
          <w:bCs/>
          <w:iCs/>
          <w:sz w:val="22"/>
          <w:szCs w:val="22"/>
        </w:rPr>
        <w:t>Gilles BAILLAT</w:t>
      </w:r>
      <w:r w:rsidRPr="0096771D">
        <w:rPr>
          <w:rFonts w:asciiTheme="minorHAnsi" w:hAnsiTheme="minorHAnsi" w:cs="Arial"/>
          <w:bCs/>
          <w:iCs/>
          <w:sz w:val="22"/>
          <w:szCs w:val="22"/>
        </w:rPr>
        <w:t>, président de l’Université de Reims Champagne-Ardenne, représentant de la Conférence des présidents d’université</w:t>
      </w:r>
    </w:p>
    <w:p w14:paraId="5548EFD0" w14:textId="77777777" w:rsidR="004B60D4" w:rsidRPr="0096771D" w:rsidRDefault="004B60D4" w:rsidP="0096771D">
      <w:pPr>
        <w:pStyle w:val="Paragraphedeliste"/>
        <w:numPr>
          <w:ilvl w:val="0"/>
          <w:numId w:val="40"/>
        </w:numPr>
        <w:jc w:val="both"/>
        <w:rPr>
          <w:rFonts w:asciiTheme="minorHAnsi" w:hAnsiTheme="minorHAnsi" w:cs="Arial"/>
          <w:bCs/>
          <w:iCs/>
          <w:sz w:val="22"/>
          <w:szCs w:val="22"/>
        </w:rPr>
      </w:pPr>
      <w:r w:rsidRPr="0096771D">
        <w:rPr>
          <w:rFonts w:asciiTheme="minorHAnsi" w:hAnsiTheme="minorHAnsi" w:cs="Arial"/>
          <w:b/>
          <w:bCs/>
          <w:iCs/>
          <w:sz w:val="22"/>
          <w:szCs w:val="22"/>
        </w:rPr>
        <w:t>Priscilla DE ROO</w:t>
      </w:r>
      <w:r w:rsidRPr="0096771D">
        <w:rPr>
          <w:rFonts w:asciiTheme="minorHAnsi" w:hAnsiTheme="minorHAnsi" w:cs="Arial"/>
          <w:bCs/>
          <w:iCs/>
          <w:sz w:val="22"/>
          <w:szCs w:val="22"/>
        </w:rPr>
        <w:t xml:space="preserve">, chargée de mission au Commissariat à l’égalité des territoires </w:t>
      </w:r>
    </w:p>
    <w:p w14:paraId="6A24DAB9" w14:textId="77777777" w:rsidR="004B60D4" w:rsidRPr="0096771D" w:rsidRDefault="004B60D4" w:rsidP="0096771D">
      <w:pPr>
        <w:ind w:left="708"/>
        <w:jc w:val="both"/>
        <w:rPr>
          <w:rFonts w:asciiTheme="minorHAnsi" w:hAnsiTheme="minorHAnsi" w:cs="Arial"/>
          <w:b/>
          <w:bCs/>
          <w:i/>
          <w:iCs/>
          <w:sz w:val="22"/>
          <w:szCs w:val="22"/>
        </w:rPr>
      </w:pPr>
      <w:r w:rsidRPr="0096771D">
        <w:rPr>
          <w:rFonts w:asciiTheme="minorHAnsi" w:hAnsiTheme="minorHAnsi" w:cs="Arial"/>
          <w:b/>
          <w:bCs/>
          <w:i/>
          <w:iCs/>
          <w:sz w:val="22"/>
          <w:szCs w:val="22"/>
        </w:rPr>
        <w:t>À l’heure de la révolution numérique et de la rigueur budgétaire, comment penser l’avenir des interactions ESR / territoires des villes moyennes ?</w:t>
      </w:r>
    </w:p>
    <w:p w14:paraId="22E7D515" w14:textId="77777777" w:rsidR="004B60D4" w:rsidRPr="0096771D" w:rsidRDefault="004B60D4" w:rsidP="0096771D">
      <w:pPr>
        <w:ind w:left="708"/>
        <w:jc w:val="both"/>
        <w:rPr>
          <w:rFonts w:asciiTheme="minorHAnsi" w:hAnsiTheme="minorHAnsi" w:cs="Arial"/>
          <w:b/>
          <w:bCs/>
          <w:i/>
          <w:iCs/>
          <w:sz w:val="22"/>
          <w:szCs w:val="22"/>
        </w:rPr>
      </w:pPr>
    </w:p>
    <w:p w14:paraId="32E6535B" w14:textId="77777777" w:rsidR="004B60D4" w:rsidRPr="0096771D" w:rsidRDefault="004B60D4" w:rsidP="0096771D">
      <w:pPr>
        <w:ind w:left="708"/>
        <w:jc w:val="both"/>
        <w:rPr>
          <w:rFonts w:asciiTheme="minorHAnsi" w:hAnsiTheme="minorHAnsi" w:cs="Arial"/>
          <w:b/>
          <w:bCs/>
          <w:i/>
          <w:iCs/>
          <w:sz w:val="22"/>
          <w:szCs w:val="22"/>
        </w:rPr>
      </w:pPr>
    </w:p>
    <w:p w14:paraId="4918A3E6" w14:textId="77777777" w:rsidR="004B60D4" w:rsidRPr="0096771D" w:rsidRDefault="004B60D4" w:rsidP="0096771D">
      <w:pPr>
        <w:jc w:val="both"/>
        <w:rPr>
          <w:rFonts w:asciiTheme="minorHAnsi" w:hAnsiTheme="minorHAnsi" w:cs="Arial"/>
          <w:b/>
          <w:bCs/>
          <w:i/>
          <w:iCs/>
          <w:sz w:val="22"/>
          <w:szCs w:val="22"/>
        </w:rPr>
      </w:pPr>
    </w:p>
    <w:p w14:paraId="5154803A" w14:textId="77777777" w:rsidR="004B60D4" w:rsidRPr="0096771D" w:rsidRDefault="004B60D4" w:rsidP="0096771D">
      <w:pPr>
        <w:shd w:val="clear" w:color="auto" w:fill="DBDBDB"/>
        <w:jc w:val="center"/>
        <w:rPr>
          <w:rFonts w:asciiTheme="minorHAnsi" w:hAnsiTheme="minorHAnsi" w:cs="Arial"/>
          <w:bCs/>
          <w:iCs/>
          <w:sz w:val="22"/>
          <w:szCs w:val="22"/>
        </w:rPr>
      </w:pPr>
      <w:r w:rsidRPr="0096771D">
        <w:rPr>
          <w:rFonts w:asciiTheme="minorHAnsi" w:hAnsiTheme="minorHAnsi" w:cs="Arial"/>
          <w:bCs/>
          <w:i/>
          <w:iCs/>
          <w:sz w:val="22"/>
          <w:szCs w:val="22"/>
        </w:rPr>
        <w:t xml:space="preserve">16h30 </w:t>
      </w:r>
      <w:r w:rsidRPr="0096771D">
        <w:rPr>
          <w:rFonts w:asciiTheme="minorHAnsi" w:hAnsiTheme="minorHAnsi" w:cs="Arial"/>
          <w:bCs/>
          <w:i/>
          <w:iCs/>
          <w:sz w:val="22"/>
          <w:szCs w:val="22"/>
        </w:rPr>
        <w:tab/>
        <w:t>Fin des travaux</w:t>
      </w:r>
    </w:p>
    <w:p w14:paraId="31C80A76" w14:textId="77777777" w:rsidR="004B60D4" w:rsidRPr="0096771D" w:rsidRDefault="004B60D4" w:rsidP="0096771D">
      <w:pPr>
        <w:rPr>
          <w:rFonts w:asciiTheme="minorHAnsi" w:hAnsiTheme="minorHAnsi"/>
          <w:bCs/>
          <w:iCs/>
          <w:sz w:val="16"/>
          <w:szCs w:val="16"/>
          <w:lang w:val="en-US"/>
        </w:rPr>
      </w:pPr>
    </w:p>
    <w:p w14:paraId="62461F17" w14:textId="77777777" w:rsidR="004B60D4" w:rsidRPr="0096771D" w:rsidRDefault="004B60D4" w:rsidP="0096771D">
      <w:pPr>
        <w:rPr>
          <w:rFonts w:asciiTheme="minorHAnsi" w:hAnsiTheme="minorHAnsi"/>
          <w:bCs/>
          <w:iCs/>
          <w:sz w:val="16"/>
          <w:szCs w:val="16"/>
          <w:lang w:val="en-US"/>
        </w:rPr>
      </w:pPr>
    </w:p>
    <w:p w14:paraId="3723A779" w14:textId="77777777" w:rsidR="004B60D4" w:rsidRPr="0096771D" w:rsidRDefault="004B60D4" w:rsidP="0096771D">
      <w:pPr>
        <w:rPr>
          <w:rFonts w:asciiTheme="minorHAnsi" w:hAnsiTheme="minorHAnsi"/>
          <w:bCs/>
          <w:iCs/>
          <w:sz w:val="16"/>
          <w:szCs w:val="16"/>
          <w:lang w:val="en-US"/>
        </w:rPr>
      </w:pPr>
    </w:p>
    <w:p w14:paraId="6DDC98EF" w14:textId="77777777" w:rsidR="004B60D4" w:rsidRPr="0096771D" w:rsidRDefault="004B60D4" w:rsidP="0096771D">
      <w:pPr>
        <w:rPr>
          <w:rFonts w:asciiTheme="minorHAnsi" w:hAnsiTheme="minorHAnsi"/>
          <w:bCs/>
          <w:iCs/>
          <w:sz w:val="16"/>
          <w:szCs w:val="16"/>
          <w:lang w:val="en-US"/>
        </w:rPr>
      </w:pPr>
    </w:p>
    <w:p w14:paraId="42E3E9B5" w14:textId="34F59BA6"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67456" behindDoc="0" locked="0" layoutInCell="1" allowOverlap="1" wp14:anchorId="560D5193" wp14:editId="2384B3E2">
                <wp:simplePos x="0" y="0"/>
                <wp:positionH relativeFrom="column">
                  <wp:posOffset>3738245</wp:posOffset>
                </wp:positionH>
                <wp:positionV relativeFrom="paragraph">
                  <wp:posOffset>120650</wp:posOffset>
                </wp:positionV>
                <wp:extent cx="2259330" cy="920115"/>
                <wp:effectExtent l="0" t="0" r="0" b="0"/>
                <wp:wrapNone/>
                <wp:docPr id="6168" name="Zone de texte 6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2BC4A" w14:textId="701971B5" w:rsidR="00D60979" w:rsidRDefault="00D60979" w:rsidP="004B60D4">
                            <w:r w:rsidRPr="003777DC">
                              <w:rPr>
                                <w:noProof/>
                              </w:rPr>
                              <w:drawing>
                                <wp:inline distT="0" distB="0" distL="0" distR="0" wp14:anchorId="3F60914B" wp14:editId="75D46451">
                                  <wp:extent cx="2079625" cy="824865"/>
                                  <wp:effectExtent l="0" t="0" r="0" b="0"/>
                                  <wp:docPr id="8" name="Image 8" descr="http://www.indl.fr/fileadmin/Collectivites/INDL/documents/images__actus_articles_logo.._/logos_membres_du_GIP/logo-aquit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ndl.fr/fileadmin/Collectivites/INDL/documents/images__actus_articles_logo.._/logos_membres_du_GIP/logo-aquita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625" cy="824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D5193" id="Zone de texte 6168" o:spid="_x0000_s1029" type="#_x0000_t202" style="position:absolute;margin-left:294.35pt;margin-top:9.5pt;width:177.9pt;height:72.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" stroked="f">
                <v:textbox style="mso-fit-shape-to-text:t">
                  <w:txbxContent>
                    <w:p w14:paraId="76B2BC4A" w14:textId="701971B5" w:rsidR="00D60979" w:rsidRDefault="00D60979" w:rsidP="004B60D4">
                      <w:r w:rsidRPr="003777DC">
                        <w:rPr>
                          <w:noProof/>
                        </w:rPr>
                        <w:drawing>
                          <wp:inline distT="0" distB="0" distL="0" distR="0" wp14:anchorId="3F60914B" wp14:editId="75D46451">
                            <wp:extent cx="2079625" cy="824865"/>
                            <wp:effectExtent l="0" t="0" r="0" b="0"/>
                            <wp:docPr id="8" name="Image 8" descr="http://www.indl.fr/fileadmin/Collectivites/INDL/documents/images__actus_articles_logo.._/logos_membres_du_GIP/logo-aquit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indl.fr/fileadmin/Collectivites/INDL/documents/images__actus_articles_logo.._/logos_membres_du_GIP/logo-aquitain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625" cy="824865"/>
                                    </a:xfrm>
                                    <a:prstGeom prst="rect">
                                      <a:avLst/>
                                    </a:prstGeom>
                                    <a:noFill/>
                                    <a:ln>
                                      <a:noFill/>
                                    </a:ln>
                                  </pic:spPr>
                                </pic:pic>
                              </a:graphicData>
                            </a:graphic>
                          </wp:inline>
                        </w:drawing>
                      </w:r>
                    </w:p>
                  </w:txbxContent>
                </v:textbox>
              </v:shape>
            </w:pict>
          </mc:Fallback>
        </mc:AlternateContent>
      </w:r>
      <w:r w:rsidRPr="0096771D">
        <w:rPr>
          <w:rFonts w:asciiTheme="minorHAnsi" w:hAnsiTheme="minorHAnsi"/>
          <w:bCs/>
          <w:iCs/>
          <w:noProof/>
          <w:sz w:val="16"/>
          <w:szCs w:val="16"/>
        </w:rPr>
        <mc:AlternateContent>
          <mc:Choice Requires="wps">
            <w:drawing>
              <wp:anchor distT="0" distB="0" distL="114300" distR="114300" simplePos="0" relativeHeight="251668480" behindDoc="0" locked="0" layoutInCell="1" allowOverlap="1" wp14:anchorId="57FF55A8" wp14:editId="677ABFBA">
                <wp:simplePos x="0" y="0"/>
                <wp:positionH relativeFrom="column">
                  <wp:posOffset>6350</wp:posOffset>
                </wp:positionH>
                <wp:positionV relativeFrom="paragraph">
                  <wp:posOffset>145415</wp:posOffset>
                </wp:positionV>
                <wp:extent cx="1354455" cy="1027430"/>
                <wp:effectExtent l="1905" t="2540" r="0" b="0"/>
                <wp:wrapNone/>
                <wp:docPr id="6164" name="Zone de texte 6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02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3BBAA" w14:textId="0F8426A3" w:rsidR="00D60979" w:rsidRDefault="00D60979" w:rsidP="004B60D4">
                            <w:r w:rsidRPr="003777DC">
                              <w:rPr>
                                <w:noProof/>
                              </w:rPr>
                              <w:drawing>
                                <wp:inline distT="0" distB="0" distL="0" distR="0" wp14:anchorId="41EE5F1D" wp14:editId="38C242A9">
                                  <wp:extent cx="1165225" cy="932180"/>
                                  <wp:effectExtent l="0" t="0" r="0" b="1270"/>
                                  <wp:docPr id="11" name="Image 11" descr="http://www.indl.fr/fileadmin/Collectivites/INDL/documents/images__actus_articles_logo.._/logos_membres_du_GIP/cnf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indl.fr/fileadmin/Collectivites/INDL/documents/images__actus_articles_logo.._/logos_membres_du_GIP/cnf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225" cy="932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FF55A8" id="Zone de texte 6164" o:spid="_x0000_s1030" type="#_x0000_t202" style="position:absolute;margin-left:.5pt;margin-top:11.45pt;width:106.65pt;height:80.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" stroked="f">
                <v:textbox style="mso-fit-shape-to-text:t">
                  <w:txbxContent>
                    <w:p w14:paraId="70C3BBAA" w14:textId="0F8426A3" w:rsidR="00D60979" w:rsidRDefault="00D60979" w:rsidP="004B60D4">
                      <w:r w:rsidRPr="003777DC">
                        <w:rPr>
                          <w:noProof/>
                        </w:rPr>
                        <w:drawing>
                          <wp:inline distT="0" distB="0" distL="0" distR="0" wp14:anchorId="41EE5F1D" wp14:editId="38C242A9">
                            <wp:extent cx="1165225" cy="932180"/>
                            <wp:effectExtent l="0" t="0" r="0" b="1270"/>
                            <wp:docPr id="11" name="Image 11" descr="http://www.indl.fr/fileadmin/Collectivites/INDL/documents/images__actus_articles_logo.._/logos_membres_du_GIP/cnf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indl.fr/fileadmin/Collectivites/INDL/documents/images__actus_articles_logo.._/logos_membres_du_GIP/cnfp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225" cy="932180"/>
                                    </a:xfrm>
                                    <a:prstGeom prst="rect">
                                      <a:avLst/>
                                    </a:prstGeom>
                                    <a:noFill/>
                                    <a:ln>
                                      <a:noFill/>
                                    </a:ln>
                                  </pic:spPr>
                                </pic:pic>
                              </a:graphicData>
                            </a:graphic>
                          </wp:inline>
                        </w:drawing>
                      </w:r>
                    </w:p>
                  </w:txbxContent>
                </v:textbox>
              </v:shape>
            </w:pict>
          </mc:Fallback>
        </mc:AlternateContent>
      </w:r>
    </w:p>
    <w:p w14:paraId="3C899959" w14:textId="6177ABFE"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66432" behindDoc="0" locked="0" layoutInCell="1" allowOverlap="1" wp14:anchorId="79860564" wp14:editId="4BB45D9A">
                <wp:simplePos x="0" y="0"/>
                <wp:positionH relativeFrom="column">
                  <wp:posOffset>1777365</wp:posOffset>
                </wp:positionH>
                <wp:positionV relativeFrom="paragraph">
                  <wp:posOffset>108585</wp:posOffset>
                </wp:positionV>
                <wp:extent cx="1601470" cy="688340"/>
                <wp:effectExtent l="1270" t="0" r="0" b="0"/>
                <wp:wrapNone/>
                <wp:docPr id="6162" name="Zone de texte 6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09437" w14:textId="2663B538" w:rsidR="00D60979" w:rsidRDefault="00D60979" w:rsidP="004B60D4">
                            <w:r w:rsidRPr="003777DC">
                              <w:rPr>
                                <w:noProof/>
                              </w:rPr>
                              <w:drawing>
                                <wp:inline distT="0" distB="0" distL="0" distR="0" wp14:anchorId="20036AB0" wp14:editId="70451C83">
                                  <wp:extent cx="1416685" cy="591820"/>
                                  <wp:effectExtent l="0" t="0" r="0" b="0"/>
                                  <wp:docPr id="15" name="Image 15" descr="http://www.lotetgaronne.fr/fileadmin/templates/v1/images/Logo_cg_accueil_bandeau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lotetgaronne.fr/fileadmin/templates/v1/images/Logo_cg_accueil_bandeau_gauch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5" cy="591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860564" id="Zone de texte 6162" o:spid="_x0000_s1031" type="#_x0000_t202" style="position:absolute;margin-left:139.95pt;margin-top:8.55pt;width:126.1pt;height:54.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" stroked="f">
                <v:textbox style="mso-fit-shape-to-text:t">
                  <w:txbxContent>
                    <w:p w14:paraId="3E209437" w14:textId="2663B538" w:rsidR="00D60979" w:rsidRDefault="00D60979" w:rsidP="004B60D4">
                      <w:r w:rsidRPr="003777DC">
                        <w:rPr>
                          <w:noProof/>
                        </w:rPr>
                        <w:drawing>
                          <wp:inline distT="0" distB="0" distL="0" distR="0" wp14:anchorId="20036AB0" wp14:editId="70451C83">
                            <wp:extent cx="1416685" cy="591820"/>
                            <wp:effectExtent l="0" t="0" r="0" b="0"/>
                            <wp:docPr id="15" name="Image 15" descr="http://www.lotetgaronne.fr/fileadmin/templates/v1/images/Logo_cg_accueil_bandeau_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www.lotetgaronne.fr/fileadmin/templates/v1/images/Logo_cg_accueil_bandeau_gauch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6685" cy="591820"/>
                                    </a:xfrm>
                                    <a:prstGeom prst="rect">
                                      <a:avLst/>
                                    </a:prstGeom>
                                    <a:noFill/>
                                    <a:ln>
                                      <a:noFill/>
                                    </a:ln>
                                  </pic:spPr>
                                </pic:pic>
                              </a:graphicData>
                            </a:graphic>
                          </wp:inline>
                        </w:drawing>
                      </w:r>
                    </w:p>
                  </w:txbxContent>
                </v:textbox>
              </v:shape>
            </w:pict>
          </mc:Fallback>
        </mc:AlternateContent>
      </w:r>
    </w:p>
    <w:p w14:paraId="05CCC7F3" w14:textId="77777777" w:rsidR="004B60D4" w:rsidRPr="0096771D" w:rsidRDefault="004B60D4" w:rsidP="0096771D">
      <w:pPr>
        <w:rPr>
          <w:rFonts w:asciiTheme="minorHAnsi" w:hAnsiTheme="minorHAnsi"/>
          <w:bCs/>
          <w:iCs/>
          <w:sz w:val="16"/>
          <w:szCs w:val="16"/>
          <w:lang w:val="en-US"/>
        </w:rPr>
      </w:pPr>
    </w:p>
    <w:p w14:paraId="1C1F55E0" w14:textId="77777777" w:rsidR="004B60D4" w:rsidRPr="0096771D" w:rsidRDefault="004B60D4" w:rsidP="0096771D">
      <w:pPr>
        <w:rPr>
          <w:rFonts w:asciiTheme="minorHAnsi" w:hAnsiTheme="minorHAnsi"/>
          <w:bCs/>
          <w:iCs/>
          <w:sz w:val="16"/>
          <w:szCs w:val="16"/>
          <w:lang w:val="en-US"/>
        </w:rPr>
      </w:pPr>
    </w:p>
    <w:p w14:paraId="792E265F" w14:textId="77777777" w:rsidR="004B60D4" w:rsidRPr="0096771D" w:rsidRDefault="004B60D4" w:rsidP="0096771D">
      <w:pPr>
        <w:rPr>
          <w:rFonts w:asciiTheme="minorHAnsi" w:hAnsiTheme="minorHAnsi"/>
          <w:bCs/>
          <w:iCs/>
          <w:sz w:val="16"/>
          <w:szCs w:val="16"/>
          <w:lang w:val="en-US"/>
        </w:rPr>
      </w:pPr>
    </w:p>
    <w:p w14:paraId="7A830CF5" w14:textId="77777777" w:rsidR="004B60D4" w:rsidRPr="0096771D" w:rsidRDefault="004B60D4" w:rsidP="0096771D">
      <w:pPr>
        <w:rPr>
          <w:rFonts w:asciiTheme="minorHAnsi" w:hAnsiTheme="minorHAnsi"/>
          <w:bCs/>
          <w:iCs/>
          <w:sz w:val="16"/>
          <w:szCs w:val="16"/>
          <w:lang w:val="en-US"/>
        </w:rPr>
      </w:pPr>
    </w:p>
    <w:p w14:paraId="10951C5A" w14:textId="77777777" w:rsidR="004B60D4" w:rsidRPr="0096771D" w:rsidRDefault="004B60D4" w:rsidP="0096771D">
      <w:pPr>
        <w:rPr>
          <w:rFonts w:asciiTheme="minorHAnsi" w:hAnsiTheme="minorHAnsi"/>
          <w:bCs/>
          <w:iCs/>
          <w:sz w:val="16"/>
          <w:szCs w:val="16"/>
          <w:lang w:val="en-US"/>
        </w:rPr>
      </w:pPr>
    </w:p>
    <w:p w14:paraId="436D5A39" w14:textId="77777777" w:rsidR="004B60D4" w:rsidRPr="0096771D" w:rsidRDefault="004B60D4" w:rsidP="0096771D">
      <w:pPr>
        <w:rPr>
          <w:rFonts w:asciiTheme="minorHAnsi" w:hAnsiTheme="minorHAnsi"/>
          <w:bCs/>
          <w:iCs/>
          <w:sz w:val="16"/>
          <w:szCs w:val="16"/>
          <w:lang w:val="en-US"/>
        </w:rPr>
      </w:pPr>
    </w:p>
    <w:p w14:paraId="552B1905" w14:textId="77777777" w:rsidR="004B60D4" w:rsidRPr="0096771D" w:rsidRDefault="004B60D4" w:rsidP="0096771D">
      <w:pPr>
        <w:rPr>
          <w:rFonts w:asciiTheme="minorHAnsi" w:hAnsiTheme="minorHAnsi"/>
          <w:bCs/>
          <w:iCs/>
          <w:sz w:val="16"/>
          <w:szCs w:val="16"/>
          <w:lang w:val="en-US"/>
        </w:rPr>
      </w:pPr>
    </w:p>
    <w:p w14:paraId="716BA643" w14:textId="43E01582"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77696" behindDoc="0" locked="0" layoutInCell="1" allowOverlap="1" wp14:anchorId="2589B4BB" wp14:editId="2038F372">
                <wp:simplePos x="0" y="0"/>
                <wp:positionH relativeFrom="column">
                  <wp:posOffset>3871595</wp:posOffset>
                </wp:positionH>
                <wp:positionV relativeFrom="paragraph">
                  <wp:posOffset>120015</wp:posOffset>
                </wp:positionV>
                <wp:extent cx="1221105" cy="1129030"/>
                <wp:effectExtent l="0" t="2540" r="0" b="1905"/>
                <wp:wrapNone/>
                <wp:docPr id="6160" name="Zone de texte 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880D9" w14:textId="6F7131F5" w:rsidR="00D60979" w:rsidRDefault="00D60979" w:rsidP="004B60D4">
                            <w:r w:rsidRPr="003777DC">
                              <w:rPr>
                                <w:noProof/>
                              </w:rPr>
                              <w:drawing>
                                <wp:inline distT="0" distB="0" distL="0" distR="0" wp14:anchorId="02E2D741" wp14:editId="2ED6546A">
                                  <wp:extent cx="1040130" cy="1040130"/>
                                  <wp:effectExtent l="0" t="0" r="7620" b="7620"/>
                                  <wp:docPr id="17" name="Image 17" descr="http://www.indl.fr/fileadmin/Collectivites/INDL/documents/images__actus_articles_logo.._/logos_membres_du_GIP/iep_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indl.fr/fileadmin/Collectivites/INDL/documents/images__actus_articles_logo.._/logos_membres_du_GIP/iep_bordeau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89B4BB" id="Zone de texte 6160" o:spid="_x0000_s1032" type="#_x0000_t202" style="position:absolute;margin-left:304.85pt;margin-top:9.45pt;width:96.15pt;height:88.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" stroked="f">
                <v:textbox style="mso-fit-shape-to-text:t">
                  <w:txbxContent>
                    <w:p w14:paraId="536880D9" w14:textId="6F7131F5" w:rsidR="00D60979" w:rsidRDefault="00D60979" w:rsidP="004B60D4">
                      <w:r w:rsidRPr="003777DC">
                        <w:rPr>
                          <w:noProof/>
                        </w:rPr>
                        <w:drawing>
                          <wp:inline distT="0" distB="0" distL="0" distR="0" wp14:anchorId="02E2D741" wp14:editId="2ED6546A">
                            <wp:extent cx="1040130" cy="1040130"/>
                            <wp:effectExtent l="0" t="0" r="7620" b="7620"/>
                            <wp:docPr id="17" name="Image 17" descr="http://www.indl.fr/fileadmin/Collectivites/INDL/documents/images__actus_articles_logo.._/logos_membres_du_GIP/iep_bord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indl.fr/fileadmin/Collectivites/INDL/documents/images__actus_articles_logo.._/logos_membres_du_GIP/iep_bordeau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txbxContent>
                </v:textbox>
              </v:shape>
            </w:pict>
          </mc:Fallback>
        </mc:AlternateContent>
      </w:r>
    </w:p>
    <w:p w14:paraId="49D64330" w14:textId="77777777" w:rsidR="004B60D4" w:rsidRPr="0096771D" w:rsidRDefault="004B60D4" w:rsidP="0096771D">
      <w:pPr>
        <w:rPr>
          <w:rFonts w:asciiTheme="minorHAnsi" w:hAnsiTheme="minorHAnsi"/>
          <w:bCs/>
          <w:iCs/>
          <w:sz w:val="16"/>
          <w:szCs w:val="16"/>
          <w:lang w:val="en-US"/>
        </w:rPr>
      </w:pPr>
    </w:p>
    <w:p w14:paraId="3BDC632D" w14:textId="3B53736B"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73600" behindDoc="0" locked="0" layoutInCell="1" allowOverlap="1" wp14:anchorId="2EE736E3" wp14:editId="59F8DD6D">
                <wp:simplePos x="0" y="0"/>
                <wp:positionH relativeFrom="column">
                  <wp:posOffset>1739900</wp:posOffset>
                </wp:positionH>
                <wp:positionV relativeFrom="paragraph">
                  <wp:posOffset>35560</wp:posOffset>
                </wp:positionV>
                <wp:extent cx="1783080" cy="774065"/>
                <wp:effectExtent l="1905" t="0" r="0" b="635"/>
                <wp:wrapNone/>
                <wp:docPr id="6154" name="Zone de texte 6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77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E9156" w14:textId="0523CE6F" w:rsidR="00D60979" w:rsidRDefault="00D60979" w:rsidP="004B60D4">
                            <w:r w:rsidRPr="003777DC">
                              <w:rPr>
                                <w:noProof/>
                              </w:rPr>
                              <w:drawing>
                                <wp:inline distT="0" distB="0" distL="0" distR="0" wp14:anchorId="6B23F36D" wp14:editId="38D2AC2B">
                                  <wp:extent cx="1595755" cy="681355"/>
                                  <wp:effectExtent l="0" t="0" r="4445" b="4445"/>
                                  <wp:docPr id="18" name="Image 18" descr="http://www.indl.fr/fileadmin/Collectivites/INDL/documents/images__actus_articles_logo.._/logos_membres_du_GIP/Universite_Bordeaux_RV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indl.fr/fileadmin/Collectivites/INDL/documents/images__actus_articles_logo.._/logos_membres_du_GIP/Universite_Bordeaux_RVB-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755" cy="6813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E736E3" id="Zone de texte 6154" o:spid="_x0000_s1033" type="#_x0000_t202" style="position:absolute;margin-left:137pt;margin-top:2.8pt;width:140.4pt;height:60.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" stroked="f">
                <v:textbox style="mso-fit-shape-to-text:t">
                  <w:txbxContent>
                    <w:p w14:paraId="5D3E9156" w14:textId="0523CE6F" w:rsidR="00D60979" w:rsidRDefault="00D60979" w:rsidP="004B60D4">
                      <w:r w:rsidRPr="003777DC">
                        <w:rPr>
                          <w:noProof/>
                        </w:rPr>
                        <w:drawing>
                          <wp:inline distT="0" distB="0" distL="0" distR="0" wp14:anchorId="6B23F36D" wp14:editId="38D2AC2B">
                            <wp:extent cx="1595755" cy="681355"/>
                            <wp:effectExtent l="0" t="0" r="4445" b="4445"/>
                            <wp:docPr id="18" name="Image 18" descr="http://www.indl.fr/fileadmin/Collectivites/INDL/documents/images__actus_articles_logo.._/logos_membres_du_GIP/Universite_Bordeaux_RV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indl.fr/fileadmin/Collectivites/INDL/documents/images__actus_articles_logo.._/logos_membres_du_GIP/Universite_Bordeaux_RVB-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755" cy="681355"/>
                                    </a:xfrm>
                                    <a:prstGeom prst="rect">
                                      <a:avLst/>
                                    </a:prstGeom>
                                    <a:noFill/>
                                    <a:ln>
                                      <a:noFill/>
                                    </a:ln>
                                  </pic:spPr>
                                </pic:pic>
                              </a:graphicData>
                            </a:graphic>
                          </wp:inline>
                        </w:drawing>
                      </w:r>
                    </w:p>
                  </w:txbxContent>
                </v:textbox>
              </v:shape>
            </w:pict>
          </mc:Fallback>
        </mc:AlternateContent>
      </w:r>
      <w:r w:rsidRPr="0096771D">
        <w:rPr>
          <w:rFonts w:asciiTheme="minorHAnsi" w:hAnsiTheme="minorHAnsi"/>
          <w:bCs/>
          <w:iCs/>
          <w:noProof/>
          <w:sz w:val="16"/>
          <w:szCs w:val="16"/>
        </w:rPr>
        <mc:AlternateContent>
          <mc:Choice Requires="wps">
            <w:drawing>
              <wp:anchor distT="0" distB="0" distL="114300" distR="114300" simplePos="0" relativeHeight="251669504" behindDoc="0" locked="0" layoutInCell="1" allowOverlap="1" wp14:anchorId="77316AD8" wp14:editId="72E23EBC">
                <wp:simplePos x="0" y="0"/>
                <wp:positionH relativeFrom="column">
                  <wp:posOffset>-62230</wp:posOffset>
                </wp:positionH>
                <wp:positionV relativeFrom="paragraph">
                  <wp:posOffset>69850</wp:posOffset>
                </wp:positionV>
                <wp:extent cx="1705610" cy="632460"/>
                <wp:effectExtent l="0" t="2540" r="0" b="3175"/>
                <wp:wrapNone/>
                <wp:docPr id="6152" name="Zone de texte 6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632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4794D" w14:textId="140A8F57" w:rsidR="00D60979" w:rsidRDefault="00D60979" w:rsidP="004B60D4">
                            <w:r w:rsidRPr="003777DC">
                              <w:rPr>
                                <w:noProof/>
                              </w:rPr>
                              <w:drawing>
                                <wp:inline distT="0" distB="0" distL="0" distR="0" wp14:anchorId="445A6A15" wp14:editId="31EE0A36">
                                  <wp:extent cx="1524000" cy="537845"/>
                                  <wp:effectExtent l="0" t="0" r="0" b="0"/>
                                  <wp:docPr id="21" name="Image 21" descr="http://www.indl.fr/fileadmin/Collectivites/INDL/documents/images__actus_articles_logo.._/logos_membres_du_GIP/UB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indl.fr/fileadmin/Collectivites/INDL/documents/images__actus_articles_logo.._/logos_membres_du_GIP/UBM-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5378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16AD8" id="Zone de texte 6152" o:spid="_x0000_s1034" type="#_x0000_t202" style="position:absolute;margin-left:-4.9pt;margin-top:5.5pt;width:134.3pt;height:49.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" stroked="f">
                <v:textbox style="mso-fit-shape-to-text:t">
                  <w:txbxContent>
                    <w:p w14:paraId="5BA4794D" w14:textId="140A8F57" w:rsidR="00D60979" w:rsidRDefault="00D60979" w:rsidP="004B60D4">
                      <w:r w:rsidRPr="003777DC">
                        <w:rPr>
                          <w:noProof/>
                        </w:rPr>
                        <w:drawing>
                          <wp:inline distT="0" distB="0" distL="0" distR="0" wp14:anchorId="445A6A15" wp14:editId="31EE0A36">
                            <wp:extent cx="1524000" cy="537845"/>
                            <wp:effectExtent l="0" t="0" r="0" b="0"/>
                            <wp:docPr id="21" name="Image 21" descr="http://www.indl.fr/fileadmin/Collectivites/INDL/documents/images__actus_articles_logo.._/logos_membres_du_GIP/UB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indl.fr/fileadmin/Collectivites/INDL/documents/images__actus_articles_logo.._/logos_membres_du_GIP/UBM-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537845"/>
                                    </a:xfrm>
                                    <a:prstGeom prst="rect">
                                      <a:avLst/>
                                    </a:prstGeom>
                                    <a:noFill/>
                                    <a:ln>
                                      <a:noFill/>
                                    </a:ln>
                                  </pic:spPr>
                                </pic:pic>
                              </a:graphicData>
                            </a:graphic>
                          </wp:inline>
                        </w:drawing>
                      </w:r>
                    </w:p>
                  </w:txbxContent>
                </v:textbox>
              </v:shape>
            </w:pict>
          </mc:Fallback>
        </mc:AlternateContent>
      </w:r>
    </w:p>
    <w:p w14:paraId="10D58DEB" w14:textId="77777777" w:rsidR="004B60D4" w:rsidRPr="0096771D" w:rsidRDefault="004B60D4" w:rsidP="0096771D">
      <w:pPr>
        <w:rPr>
          <w:rFonts w:asciiTheme="minorHAnsi" w:hAnsiTheme="minorHAnsi"/>
          <w:bCs/>
          <w:iCs/>
          <w:sz w:val="16"/>
          <w:szCs w:val="16"/>
          <w:lang w:val="en-US"/>
        </w:rPr>
      </w:pPr>
    </w:p>
    <w:p w14:paraId="6BB2184E" w14:textId="77777777" w:rsidR="004B60D4" w:rsidRPr="0096771D" w:rsidRDefault="004B60D4" w:rsidP="0096771D">
      <w:pPr>
        <w:rPr>
          <w:rFonts w:asciiTheme="minorHAnsi" w:hAnsiTheme="minorHAnsi"/>
          <w:bCs/>
          <w:iCs/>
          <w:sz w:val="16"/>
          <w:szCs w:val="16"/>
          <w:lang w:val="en-US"/>
        </w:rPr>
      </w:pPr>
    </w:p>
    <w:p w14:paraId="2A5B616C" w14:textId="77777777" w:rsidR="004B60D4" w:rsidRPr="0096771D" w:rsidRDefault="004B60D4" w:rsidP="0096771D">
      <w:pPr>
        <w:rPr>
          <w:rFonts w:asciiTheme="minorHAnsi" w:hAnsiTheme="minorHAnsi"/>
          <w:bCs/>
          <w:iCs/>
          <w:sz w:val="16"/>
          <w:szCs w:val="16"/>
          <w:lang w:val="en-US"/>
        </w:rPr>
      </w:pPr>
    </w:p>
    <w:p w14:paraId="0EB53418" w14:textId="77777777" w:rsidR="004B60D4" w:rsidRPr="0096771D" w:rsidRDefault="004B60D4" w:rsidP="0096771D">
      <w:pPr>
        <w:rPr>
          <w:rFonts w:asciiTheme="minorHAnsi" w:hAnsiTheme="minorHAnsi"/>
          <w:bCs/>
          <w:iCs/>
          <w:sz w:val="16"/>
          <w:szCs w:val="16"/>
          <w:lang w:val="en-US"/>
        </w:rPr>
      </w:pPr>
    </w:p>
    <w:p w14:paraId="589C379C" w14:textId="77777777" w:rsidR="004B60D4" w:rsidRPr="0096771D" w:rsidRDefault="004B60D4" w:rsidP="0096771D">
      <w:pPr>
        <w:rPr>
          <w:rFonts w:asciiTheme="minorHAnsi" w:hAnsiTheme="minorHAnsi"/>
          <w:bCs/>
          <w:iCs/>
          <w:sz w:val="16"/>
          <w:szCs w:val="16"/>
          <w:lang w:val="en-US"/>
        </w:rPr>
      </w:pPr>
    </w:p>
    <w:p w14:paraId="7C0E5308" w14:textId="77777777" w:rsidR="004B60D4" w:rsidRPr="0096771D" w:rsidRDefault="004B60D4" w:rsidP="0096771D">
      <w:pPr>
        <w:rPr>
          <w:rFonts w:asciiTheme="minorHAnsi" w:hAnsiTheme="minorHAnsi"/>
          <w:bCs/>
          <w:iCs/>
          <w:sz w:val="16"/>
          <w:szCs w:val="16"/>
          <w:lang w:val="en-US"/>
        </w:rPr>
      </w:pPr>
    </w:p>
    <w:p w14:paraId="4C94414F" w14:textId="77777777" w:rsidR="004B60D4" w:rsidRPr="0096771D" w:rsidRDefault="004B60D4" w:rsidP="0096771D">
      <w:pPr>
        <w:rPr>
          <w:rFonts w:asciiTheme="minorHAnsi" w:hAnsiTheme="minorHAnsi"/>
          <w:bCs/>
          <w:iCs/>
          <w:sz w:val="16"/>
          <w:szCs w:val="16"/>
          <w:lang w:val="en-US"/>
        </w:rPr>
      </w:pPr>
    </w:p>
    <w:p w14:paraId="6E9A40A6" w14:textId="77777777" w:rsidR="004B60D4" w:rsidRPr="0096771D" w:rsidRDefault="004B60D4" w:rsidP="0096771D">
      <w:pPr>
        <w:rPr>
          <w:rFonts w:asciiTheme="minorHAnsi" w:hAnsiTheme="minorHAnsi"/>
          <w:bCs/>
          <w:iCs/>
          <w:sz w:val="16"/>
          <w:szCs w:val="16"/>
          <w:lang w:val="en-US"/>
        </w:rPr>
      </w:pPr>
    </w:p>
    <w:p w14:paraId="2EAF0F0D" w14:textId="518C2EB0"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76672" behindDoc="0" locked="0" layoutInCell="1" allowOverlap="1" wp14:anchorId="3DDCCC24" wp14:editId="0CDB3BA7">
                <wp:simplePos x="0" y="0"/>
                <wp:positionH relativeFrom="column">
                  <wp:posOffset>1728470</wp:posOffset>
                </wp:positionH>
                <wp:positionV relativeFrom="paragraph">
                  <wp:posOffset>149225</wp:posOffset>
                </wp:positionV>
                <wp:extent cx="1478915" cy="736600"/>
                <wp:effectExtent l="0" t="2540" r="0" b="3810"/>
                <wp:wrapNone/>
                <wp:docPr id="6150" name="Zone de texte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0B603" w14:textId="45E15029" w:rsidR="00D60979" w:rsidRDefault="00D60979" w:rsidP="004B60D4">
                            <w:r w:rsidRPr="003777DC">
                              <w:rPr>
                                <w:noProof/>
                              </w:rPr>
                              <w:drawing>
                                <wp:inline distT="0" distB="0" distL="0" distR="0" wp14:anchorId="4FCE585D" wp14:editId="6EFB9DCA">
                                  <wp:extent cx="1380490" cy="663575"/>
                                  <wp:effectExtent l="0" t="0" r="0" b="3175"/>
                                  <wp:docPr id="22" name="Image 22" descr="http://www.indl.fr/fileadmin/Collectivites/INDL/documents/images__actus_articles_logo.._/logos_membres_du_GIP/e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indl.fr/fileadmin/Collectivites/INDL/documents/images__actus_articles_logo.._/logos_membres_du_GIP/ep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0490" cy="663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CC24" id="Zone de texte 6150" o:spid="_x0000_s1035" type="#_x0000_t202" style="position:absolute;margin-left:136.1pt;margin-top:11.75pt;width:116.45pt;height: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" stroked="f">
                <v:textbox>
                  <w:txbxContent>
                    <w:p w14:paraId="3A20B603" w14:textId="45E15029" w:rsidR="00D60979" w:rsidRDefault="00D60979" w:rsidP="004B60D4">
                      <w:r w:rsidRPr="003777DC">
                        <w:rPr>
                          <w:noProof/>
                        </w:rPr>
                        <w:drawing>
                          <wp:inline distT="0" distB="0" distL="0" distR="0" wp14:anchorId="4FCE585D" wp14:editId="6EFB9DCA">
                            <wp:extent cx="1380490" cy="663575"/>
                            <wp:effectExtent l="0" t="0" r="0" b="3175"/>
                            <wp:docPr id="22" name="Image 22" descr="http://www.indl.fr/fileadmin/Collectivites/INDL/documents/images__actus_articles_logo.._/logos_membres_du_GIP/ep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www.indl.fr/fileadmin/Collectivites/INDL/documents/images__actus_articles_logo.._/logos_membres_du_GIP/ep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0490" cy="663575"/>
                                    </a:xfrm>
                                    <a:prstGeom prst="rect">
                                      <a:avLst/>
                                    </a:prstGeom>
                                    <a:noFill/>
                                    <a:ln>
                                      <a:noFill/>
                                    </a:ln>
                                  </pic:spPr>
                                </pic:pic>
                              </a:graphicData>
                            </a:graphic>
                          </wp:inline>
                        </w:drawing>
                      </w:r>
                    </w:p>
                  </w:txbxContent>
                </v:textbox>
              </v:shape>
            </w:pict>
          </mc:Fallback>
        </mc:AlternateContent>
      </w:r>
      <w:r w:rsidRPr="0096771D">
        <w:rPr>
          <w:rFonts w:asciiTheme="minorHAnsi" w:hAnsiTheme="minorHAnsi"/>
          <w:bCs/>
          <w:iCs/>
          <w:noProof/>
          <w:sz w:val="16"/>
          <w:szCs w:val="16"/>
        </w:rPr>
        <mc:AlternateContent>
          <mc:Choice Requires="wps">
            <w:drawing>
              <wp:anchor distT="0" distB="0" distL="114300" distR="114300" simplePos="0" relativeHeight="251675648" behindDoc="0" locked="0" layoutInCell="1" allowOverlap="1" wp14:anchorId="5A905BAA" wp14:editId="2D0F3B87">
                <wp:simplePos x="0" y="0"/>
                <wp:positionH relativeFrom="column">
                  <wp:posOffset>-3175</wp:posOffset>
                </wp:positionH>
                <wp:positionV relativeFrom="paragraph">
                  <wp:posOffset>34925</wp:posOffset>
                </wp:positionV>
                <wp:extent cx="1440180" cy="871220"/>
                <wp:effectExtent l="1905" t="2540" r="0" b="2540"/>
                <wp:wrapNone/>
                <wp:docPr id="6148" name="Zone de texte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7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D9671" w14:textId="42303E53" w:rsidR="00D60979" w:rsidRDefault="00D60979" w:rsidP="004B60D4">
                            <w:r w:rsidRPr="003777DC">
                              <w:rPr>
                                <w:noProof/>
                              </w:rPr>
                              <w:drawing>
                                <wp:inline distT="0" distB="0" distL="0" distR="0" wp14:anchorId="13F35CD8" wp14:editId="4C9318EE">
                                  <wp:extent cx="1254760" cy="770890"/>
                                  <wp:effectExtent l="0" t="0" r="2540" b="0"/>
                                  <wp:docPr id="65" name="Image 65" descr="http://www.indl.fr/fileadmin/Collectivites/INDL/documents/images__actus_articles_logo.._/logos_membres_du_GIP/cie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indl.fr/fileadmin/Collectivites/INDL/documents/images__actus_articles_logo.._/logos_membres_du_GIP/cie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4760" cy="7708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905BAA" id="Zone de texte 6148" o:spid="_x0000_s1036" type="#_x0000_t202" style="position:absolute;margin-left:-.25pt;margin-top:2.75pt;width:113.4pt;height:68.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" stroked="f">
                <v:textbox style="mso-fit-shape-to-text:t">
                  <w:txbxContent>
                    <w:p w14:paraId="7A3D9671" w14:textId="42303E53" w:rsidR="00D60979" w:rsidRDefault="00D60979" w:rsidP="004B60D4">
                      <w:r w:rsidRPr="003777DC">
                        <w:rPr>
                          <w:noProof/>
                        </w:rPr>
                        <w:drawing>
                          <wp:inline distT="0" distB="0" distL="0" distR="0" wp14:anchorId="13F35CD8" wp14:editId="4C9318EE">
                            <wp:extent cx="1254760" cy="770890"/>
                            <wp:effectExtent l="0" t="0" r="2540" b="0"/>
                            <wp:docPr id="65" name="Image 65" descr="http://www.indl.fr/fileadmin/Collectivites/INDL/documents/images__actus_articles_logo.._/logos_membres_du_GIP/cie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www.indl.fr/fileadmin/Collectivites/INDL/documents/images__actus_articles_logo.._/logos_membres_du_GIP/cied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4760" cy="770890"/>
                                    </a:xfrm>
                                    <a:prstGeom prst="rect">
                                      <a:avLst/>
                                    </a:prstGeom>
                                    <a:noFill/>
                                    <a:ln>
                                      <a:noFill/>
                                    </a:ln>
                                  </pic:spPr>
                                </pic:pic>
                              </a:graphicData>
                            </a:graphic>
                          </wp:inline>
                        </w:drawing>
                      </w:r>
                    </w:p>
                  </w:txbxContent>
                </v:textbox>
              </v:shape>
            </w:pict>
          </mc:Fallback>
        </mc:AlternateContent>
      </w:r>
    </w:p>
    <w:p w14:paraId="0CE12B2F" w14:textId="1A7344E0" w:rsidR="004B60D4" w:rsidRPr="0096771D" w:rsidRDefault="004B60D4" w:rsidP="0096771D">
      <w:pPr>
        <w:rPr>
          <w:rFonts w:asciiTheme="minorHAnsi" w:hAnsiTheme="minorHAnsi"/>
          <w:bCs/>
          <w:iCs/>
          <w:sz w:val="16"/>
          <w:szCs w:val="16"/>
          <w:lang w:val="en-US"/>
        </w:rPr>
      </w:pPr>
      <w:r w:rsidRPr="0096771D">
        <w:rPr>
          <w:rFonts w:asciiTheme="minorHAnsi" w:hAnsiTheme="minorHAnsi"/>
          <w:bCs/>
          <w:iCs/>
          <w:noProof/>
          <w:sz w:val="16"/>
          <w:szCs w:val="16"/>
        </w:rPr>
        <mc:AlternateContent>
          <mc:Choice Requires="wps">
            <w:drawing>
              <wp:anchor distT="0" distB="0" distL="114300" distR="114300" simplePos="0" relativeHeight="251678720" behindDoc="0" locked="0" layoutInCell="1" allowOverlap="1" wp14:anchorId="6F1979BF" wp14:editId="122B1938">
                <wp:simplePos x="0" y="0"/>
                <wp:positionH relativeFrom="column">
                  <wp:posOffset>3378835</wp:posOffset>
                </wp:positionH>
                <wp:positionV relativeFrom="paragraph">
                  <wp:posOffset>88265</wp:posOffset>
                </wp:positionV>
                <wp:extent cx="2156460" cy="572135"/>
                <wp:effectExtent l="2540" t="4445" r="3175" b="4445"/>
                <wp:wrapNone/>
                <wp:docPr id="6144" name="Zone de texte 6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75C34" w14:textId="1AC5BE11" w:rsidR="00D60979" w:rsidRDefault="00D60979" w:rsidP="004B60D4">
                            <w:r w:rsidRPr="003777DC">
                              <w:rPr>
                                <w:noProof/>
                              </w:rPr>
                              <w:drawing>
                                <wp:inline distT="0" distB="0" distL="0" distR="0" wp14:anchorId="27C1744C" wp14:editId="31D6DC14">
                                  <wp:extent cx="1972310" cy="483870"/>
                                  <wp:effectExtent l="0" t="0" r="8890" b="0"/>
                                  <wp:docPr id="66" name="Image 66" descr="http://www.indl.fr/fileadmin/Collectivites/INDL/documents/images__actus_articles_logo.._/logos_membres_du_GIP/agr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indl.fr/fileadmin/Collectivites/INDL/documents/images__actus_articles_logo.._/logos_membres_du_GIP/agropo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2310" cy="4838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1979BF" id="Zone de texte 6144" o:spid="_x0000_s1037" type="#_x0000_t202" style="position:absolute;margin-left:266.05pt;margin-top:6.95pt;width:169.8pt;height:45.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" stroked="f">
                <v:textbox style="mso-fit-shape-to-text:t">
                  <w:txbxContent>
                    <w:p w14:paraId="43975C34" w14:textId="1AC5BE11" w:rsidR="00D60979" w:rsidRDefault="00D60979" w:rsidP="004B60D4">
                      <w:r w:rsidRPr="003777DC">
                        <w:rPr>
                          <w:noProof/>
                        </w:rPr>
                        <w:drawing>
                          <wp:inline distT="0" distB="0" distL="0" distR="0" wp14:anchorId="27C1744C" wp14:editId="31D6DC14">
                            <wp:extent cx="1972310" cy="483870"/>
                            <wp:effectExtent l="0" t="0" r="8890" b="0"/>
                            <wp:docPr id="66" name="Image 66" descr="http://www.indl.fr/fileadmin/Collectivites/INDL/documents/images__actus_articles_logo.._/logos_membres_du_GIP/agro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indl.fr/fileadmin/Collectivites/INDL/documents/images__actus_articles_logo.._/logos_membres_du_GIP/agropo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2310" cy="483870"/>
                                    </a:xfrm>
                                    <a:prstGeom prst="rect">
                                      <a:avLst/>
                                    </a:prstGeom>
                                    <a:noFill/>
                                    <a:ln>
                                      <a:noFill/>
                                    </a:ln>
                                  </pic:spPr>
                                </pic:pic>
                              </a:graphicData>
                            </a:graphic>
                          </wp:inline>
                        </w:drawing>
                      </w:r>
                    </w:p>
                  </w:txbxContent>
                </v:textbox>
              </v:shape>
            </w:pict>
          </mc:Fallback>
        </mc:AlternateContent>
      </w:r>
    </w:p>
    <w:p w14:paraId="35426C29" w14:textId="77777777" w:rsidR="004B60D4" w:rsidRPr="0096771D" w:rsidRDefault="004B60D4" w:rsidP="0096771D">
      <w:pPr>
        <w:rPr>
          <w:rFonts w:asciiTheme="minorHAnsi" w:hAnsiTheme="minorHAnsi"/>
          <w:bCs/>
          <w:iCs/>
          <w:sz w:val="16"/>
          <w:szCs w:val="16"/>
          <w:lang w:val="en-US"/>
        </w:rPr>
      </w:pPr>
    </w:p>
    <w:p w14:paraId="503C42AD" w14:textId="77777777" w:rsidR="004B60D4" w:rsidRPr="0096771D" w:rsidRDefault="004B60D4" w:rsidP="0096771D">
      <w:pPr>
        <w:rPr>
          <w:rFonts w:asciiTheme="minorHAnsi" w:hAnsiTheme="minorHAnsi"/>
          <w:bCs/>
          <w:iCs/>
          <w:sz w:val="16"/>
          <w:szCs w:val="16"/>
          <w:lang w:val="en-US"/>
        </w:rPr>
      </w:pPr>
    </w:p>
    <w:p w14:paraId="32D6C243" w14:textId="77777777" w:rsidR="004B60D4" w:rsidRPr="0096771D" w:rsidRDefault="004B60D4" w:rsidP="0096771D">
      <w:pPr>
        <w:rPr>
          <w:rFonts w:asciiTheme="minorHAnsi" w:hAnsiTheme="minorHAnsi"/>
          <w:bCs/>
          <w:iCs/>
          <w:sz w:val="16"/>
          <w:szCs w:val="16"/>
          <w:lang w:val="en-US"/>
        </w:rPr>
      </w:pPr>
    </w:p>
    <w:p w14:paraId="24290B2C" w14:textId="7BCA760C" w:rsidR="008E3B89" w:rsidRPr="0096771D" w:rsidRDefault="008E3B89" w:rsidP="0096771D">
      <w:pPr>
        <w:jc w:val="both"/>
        <w:rPr>
          <w:rFonts w:asciiTheme="minorHAnsi" w:hAnsiTheme="minorHAnsi" w:cs="Arial"/>
          <w:b/>
          <w:bCs/>
          <w:iCs/>
        </w:rPr>
      </w:pPr>
      <w:r w:rsidRPr="0096771D">
        <w:rPr>
          <w:rFonts w:asciiTheme="minorHAnsi" w:hAnsiTheme="minorHAnsi" w:cs="Arial"/>
          <w:b/>
          <w:bCs/>
          <w:iCs/>
        </w:rPr>
        <w:t>PRÉSENTATION</w:t>
      </w:r>
    </w:p>
    <w:p w14:paraId="559E606A" w14:textId="77777777" w:rsidR="008E3B89" w:rsidRPr="0096771D" w:rsidRDefault="008E3B89" w:rsidP="0096771D">
      <w:pPr>
        <w:jc w:val="both"/>
        <w:rPr>
          <w:rFonts w:asciiTheme="minorHAnsi" w:hAnsiTheme="minorHAnsi" w:cs="Arial"/>
          <w:bCs/>
          <w:iCs/>
        </w:rPr>
      </w:pPr>
    </w:p>
    <w:p w14:paraId="6B6502C4" w14:textId="7761AECD" w:rsidR="00A46EBB" w:rsidRPr="0096771D" w:rsidRDefault="00A46EBB" w:rsidP="0096771D">
      <w:pPr>
        <w:jc w:val="both"/>
        <w:rPr>
          <w:rFonts w:asciiTheme="minorHAnsi" w:hAnsiTheme="minorHAnsi" w:cs="Arial"/>
          <w:bCs/>
          <w:iCs/>
        </w:rPr>
      </w:pPr>
      <w:r w:rsidRPr="0096771D">
        <w:rPr>
          <w:rFonts w:asciiTheme="minorHAnsi" w:hAnsiTheme="minorHAnsi" w:cs="Arial"/>
          <w:bCs/>
          <w:iCs/>
        </w:rPr>
        <w:br w:type="page"/>
      </w:r>
    </w:p>
    <w:p w14:paraId="1885EF07" w14:textId="71FCCF71" w:rsidR="00A46EBB" w:rsidRPr="00445C0B" w:rsidRDefault="001C4965" w:rsidP="00445C0B">
      <w:pPr>
        <w:pStyle w:val="Titre1"/>
        <w:jc w:val="both"/>
      </w:pPr>
      <w:bookmarkStart w:id="3" w:name="_Toc435115221"/>
      <w:r w:rsidRPr="00445C0B">
        <w:lastRenderedPageBreak/>
        <w:t>Avant-propos</w:t>
      </w:r>
      <w:r w:rsidR="004B79D4" w:rsidRPr="00445C0B">
        <w:t xml:space="preserve">, par </w:t>
      </w:r>
      <w:r w:rsidR="00A46EBB" w:rsidRPr="00445C0B">
        <w:rPr>
          <w:rFonts w:cs="Arial"/>
        </w:rPr>
        <w:t>Yannick LUNG, Professeur de sciences économiques</w:t>
      </w:r>
      <w:r w:rsidR="004B79D4" w:rsidRPr="00445C0B">
        <w:rPr>
          <w:rFonts w:cs="Arial"/>
        </w:rPr>
        <w:t xml:space="preserve">, </w:t>
      </w:r>
      <w:r w:rsidR="00A46EBB" w:rsidRPr="00445C0B">
        <w:t>Vice-président Recherche de l’Université de Bordeaux, Président de l’INDL</w:t>
      </w:r>
      <w:bookmarkEnd w:id="3"/>
    </w:p>
    <w:p w14:paraId="5763E40D" w14:textId="77777777" w:rsidR="00A46EBB" w:rsidRPr="0096771D" w:rsidRDefault="00A46EBB" w:rsidP="0096771D">
      <w:pPr>
        <w:rPr>
          <w:rFonts w:asciiTheme="minorHAnsi" w:hAnsiTheme="minorHAnsi"/>
        </w:rPr>
      </w:pPr>
    </w:p>
    <w:p w14:paraId="652F9E08" w14:textId="3A974D81" w:rsidR="00A46EBB" w:rsidRPr="0096771D" w:rsidRDefault="004E4513" w:rsidP="0096771D">
      <w:pPr>
        <w:jc w:val="both"/>
        <w:rPr>
          <w:rFonts w:asciiTheme="minorHAnsi" w:hAnsiTheme="minorHAnsi"/>
        </w:rPr>
      </w:pPr>
      <w:r w:rsidRPr="0096771D">
        <w:rPr>
          <w:rFonts w:asciiTheme="minorHAnsi" w:hAnsiTheme="minorHAnsi"/>
        </w:rPr>
        <w:t>La question des antennes universitaires dans les villes moyennes n’est pas nouvelle :</w:t>
      </w:r>
      <w:r w:rsidR="00A46EBB" w:rsidRPr="0096771D">
        <w:rPr>
          <w:rFonts w:asciiTheme="minorHAnsi" w:hAnsiTheme="minorHAnsi"/>
        </w:rPr>
        <w:t xml:space="preserve"> dès les années 70 et 80, la massification des études universitaires et la volonté des collectivités locales avaient favorisé l’émergence d’antennes de l’enseignement supérieur. Il suffit de se rappeler la tentative avortée de créer une université technologique à Agen pour </w:t>
      </w:r>
      <w:r w:rsidRPr="0096771D">
        <w:rPr>
          <w:rFonts w:asciiTheme="minorHAnsi" w:hAnsiTheme="minorHAnsi"/>
        </w:rPr>
        <w:t>l’illustre</w:t>
      </w:r>
      <w:r w:rsidR="00A46EBB" w:rsidRPr="0096771D">
        <w:rPr>
          <w:rFonts w:asciiTheme="minorHAnsi" w:hAnsiTheme="minorHAnsi"/>
        </w:rPr>
        <w:t>r. La dissémination des Institut</w:t>
      </w:r>
      <w:r w:rsidR="008B5BF2" w:rsidRPr="0096771D">
        <w:rPr>
          <w:rFonts w:asciiTheme="minorHAnsi" w:hAnsiTheme="minorHAnsi"/>
        </w:rPr>
        <w:t>s Universitaires Technologiques</w:t>
      </w:r>
      <w:r w:rsidR="00A46EBB" w:rsidRPr="0096771D">
        <w:rPr>
          <w:rFonts w:asciiTheme="minorHAnsi" w:hAnsiTheme="minorHAnsi"/>
        </w:rPr>
        <w:t xml:space="preserve"> </w:t>
      </w:r>
      <w:r w:rsidR="008B5BF2" w:rsidRPr="0096771D">
        <w:rPr>
          <w:rFonts w:asciiTheme="minorHAnsi" w:hAnsiTheme="minorHAnsi"/>
        </w:rPr>
        <w:t>comme</w:t>
      </w:r>
      <w:r w:rsidR="00A46EBB" w:rsidRPr="0096771D">
        <w:rPr>
          <w:rFonts w:asciiTheme="minorHAnsi" w:hAnsiTheme="minorHAnsi"/>
        </w:rPr>
        <w:t xml:space="preserve"> des classes de Techniciens supérieurs (BTS) sur l’ensemble du territoire national a </w:t>
      </w:r>
      <w:r w:rsidRPr="0096771D">
        <w:rPr>
          <w:rFonts w:asciiTheme="minorHAnsi" w:hAnsiTheme="minorHAnsi"/>
        </w:rPr>
        <w:t>amplifié</w:t>
      </w:r>
      <w:r w:rsidR="00A46EBB" w:rsidRPr="0096771D">
        <w:rPr>
          <w:rFonts w:asciiTheme="minorHAnsi" w:hAnsiTheme="minorHAnsi"/>
        </w:rPr>
        <w:t xml:space="preserve"> cette tendance au développement de formations post-baccalauréat en dehors des grandes métropoles urbaines. La préoccupation d’un aménagement équilibré du territoire par les pouvoirs publics venait </w:t>
      </w:r>
      <w:r w:rsidRPr="0096771D">
        <w:rPr>
          <w:rFonts w:asciiTheme="minorHAnsi" w:hAnsiTheme="minorHAnsi"/>
        </w:rPr>
        <w:t xml:space="preserve">alors </w:t>
      </w:r>
      <w:r w:rsidR="00A46EBB" w:rsidRPr="0096771D">
        <w:rPr>
          <w:rFonts w:asciiTheme="minorHAnsi" w:hAnsiTheme="minorHAnsi"/>
        </w:rPr>
        <w:t xml:space="preserve">conforter l’intervention des élus locaux soucieux de bénéficier de cette déconcentration des formations universitaires. </w:t>
      </w:r>
    </w:p>
    <w:p w14:paraId="6ECE857A" w14:textId="77777777" w:rsidR="00A46EBB" w:rsidRPr="0096771D" w:rsidRDefault="00A46EBB" w:rsidP="0096771D">
      <w:pPr>
        <w:jc w:val="both"/>
        <w:rPr>
          <w:rFonts w:asciiTheme="minorHAnsi" w:hAnsiTheme="minorHAnsi"/>
        </w:rPr>
      </w:pPr>
    </w:p>
    <w:p w14:paraId="03E37ABB" w14:textId="7383F55A" w:rsidR="00A46EBB" w:rsidRPr="0096771D" w:rsidRDefault="008B5BF2" w:rsidP="0096771D">
      <w:pPr>
        <w:jc w:val="both"/>
        <w:rPr>
          <w:rFonts w:asciiTheme="minorHAnsi" w:hAnsiTheme="minorHAnsi"/>
        </w:rPr>
      </w:pPr>
      <w:r w:rsidRPr="0096771D">
        <w:rPr>
          <w:rFonts w:asciiTheme="minorHAnsi" w:hAnsiTheme="minorHAnsi"/>
        </w:rPr>
        <w:t>Au tournant du siècle,</w:t>
      </w:r>
      <w:r w:rsidR="00A46EBB" w:rsidRPr="0096771D">
        <w:rPr>
          <w:rFonts w:asciiTheme="minorHAnsi" w:hAnsiTheme="minorHAnsi"/>
        </w:rPr>
        <w:t xml:space="preserve"> la globalisation des économies semblait avoir fait reculer cette préocc</w:t>
      </w:r>
      <w:r w:rsidRPr="0096771D">
        <w:rPr>
          <w:rFonts w:asciiTheme="minorHAnsi" w:hAnsiTheme="minorHAnsi"/>
        </w:rPr>
        <w:t xml:space="preserve">upation d’équilibre territorial, </w:t>
      </w:r>
      <w:r w:rsidR="00A46EBB" w:rsidRPr="0096771D">
        <w:rPr>
          <w:rFonts w:asciiTheme="minorHAnsi" w:hAnsiTheme="minorHAnsi"/>
        </w:rPr>
        <w:t>l’exigence de la compétitivité internati</w:t>
      </w:r>
      <w:r w:rsidRPr="0096771D">
        <w:rPr>
          <w:rFonts w:asciiTheme="minorHAnsi" w:hAnsiTheme="minorHAnsi"/>
        </w:rPr>
        <w:t>onale débordan</w:t>
      </w:r>
      <w:r w:rsidR="00A46EBB" w:rsidRPr="0096771D">
        <w:rPr>
          <w:rFonts w:asciiTheme="minorHAnsi" w:hAnsiTheme="minorHAnsi"/>
        </w:rPr>
        <w:t>t le cadre des entreprises pour concerner aussi le système universitaire. La multiplication des classements internationaux où, sans grande précaution méthodologique, les universités françaises semblaient mal positionnées par rapport à leurs homologues européennes ou nord-américaines a fait basculer les pouvoirs publics dans un discours sur l’université où l’efficacité économique et scientifique devait primer sur des préoccupations d’aménagement du territoire. La préoccupation s’est polarisée sur l’émergence d’une dizaine de grands pôles universitaires capables de rivaliser, par leur excellence en recherches susceptibles de valorisation économique, avec le</w:t>
      </w:r>
      <w:r w:rsidRPr="0096771D">
        <w:rPr>
          <w:rFonts w:asciiTheme="minorHAnsi" w:hAnsiTheme="minorHAnsi"/>
        </w:rPr>
        <w:t xml:space="preserve">urs </w:t>
      </w:r>
      <w:r w:rsidR="00445C0B">
        <w:rPr>
          <w:rFonts w:asciiTheme="minorHAnsi" w:hAnsiTheme="minorHAnsi"/>
        </w:rPr>
        <w:t>"</w:t>
      </w:r>
      <w:r w:rsidRPr="0096771D">
        <w:rPr>
          <w:rFonts w:asciiTheme="minorHAnsi" w:hAnsiTheme="minorHAnsi"/>
        </w:rPr>
        <w:t> concurrentes étrangères </w:t>
      </w:r>
      <w:r w:rsidR="00445C0B">
        <w:rPr>
          <w:rFonts w:asciiTheme="minorHAnsi" w:hAnsiTheme="minorHAnsi"/>
        </w:rPr>
        <w:t>"</w:t>
      </w:r>
      <w:r w:rsidR="00A46EBB" w:rsidRPr="0096771D">
        <w:rPr>
          <w:rFonts w:asciiTheme="minorHAnsi" w:hAnsiTheme="minorHAnsi"/>
        </w:rPr>
        <w:t xml:space="preserve"> que consacrai</w:t>
      </w:r>
      <w:r w:rsidR="00846592" w:rsidRPr="0096771D">
        <w:rPr>
          <w:rFonts w:asciiTheme="minorHAnsi" w:hAnsiTheme="minorHAnsi"/>
        </w:rPr>
        <w:t>en</w:t>
      </w:r>
      <w:r w:rsidR="00A46EBB" w:rsidRPr="0096771D">
        <w:rPr>
          <w:rFonts w:asciiTheme="minorHAnsi" w:hAnsiTheme="minorHAnsi"/>
        </w:rPr>
        <w:t>t les Investissements d’avenir. Passées au second plan, dans un contexte de raréfaction des res</w:t>
      </w:r>
      <w:r w:rsidRPr="0096771D">
        <w:rPr>
          <w:rFonts w:asciiTheme="minorHAnsi" w:hAnsiTheme="minorHAnsi"/>
        </w:rPr>
        <w:t>sources financières et humaines</w:t>
      </w:r>
      <w:r w:rsidR="00A46EBB" w:rsidRPr="0096771D">
        <w:rPr>
          <w:rFonts w:asciiTheme="minorHAnsi" w:hAnsiTheme="minorHAnsi"/>
        </w:rPr>
        <w:t xml:space="preserve"> associées à la </w:t>
      </w:r>
      <w:r w:rsidR="00445C0B">
        <w:rPr>
          <w:rFonts w:asciiTheme="minorHAnsi" w:hAnsiTheme="minorHAnsi"/>
        </w:rPr>
        <w:t>"</w:t>
      </w:r>
      <w:r w:rsidR="00A46EBB" w:rsidRPr="0096771D">
        <w:rPr>
          <w:rFonts w:asciiTheme="minorHAnsi" w:hAnsiTheme="minorHAnsi"/>
        </w:rPr>
        <w:t> crise des finances publiques </w:t>
      </w:r>
      <w:r w:rsidR="00445C0B">
        <w:rPr>
          <w:rFonts w:asciiTheme="minorHAnsi" w:hAnsiTheme="minorHAnsi"/>
        </w:rPr>
        <w:t>"</w:t>
      </w:r>
      <w:r w:rsidRPr="0096771D">
        <w:rPr>
          <w:rFonts w:asciiTheme="minorHAnsi" w:hAnsiTheme="minorHAnsi"/>
        </w:rPr>
        <w:t>, les implantations universitaires des villes moyennes étaient fragilisées</w:t>
      </w:r>
      <w:r w:rsidR="00A46EBB" w:rsidRPr="0096771D">
        <w:rPr>
          <w:rFonts w:asciiTheme="minorHAnsi" w:hAnsiTheme="minorHAnsi"/>
        </w:rPr>
        <w:t>.</w:t>
      </w:r>
    </w:p>
    <w:p w14:paraId="48E81081" w14:textId="77777777" w:rsidR="00A46EBB" w:rsidRPr="0096771D" w:rsidRDefault="00A46EBB" w:rsidP="0096771D">
      <w:pPr>
        <w:jc w:val="both"/>
        <w:rPr>
          <w:rFonts w:asciiTheme="minorHAnsi" w:hAnsiTheme="minorHAnsi"/>
        </w:rPr>
      </w:pPr>
    </w:p>
    <w:p w14:paraId="587DEA45" w14:textId="7C625D7D" w:rsidR="004E4513" w:rsidRPr="0096771D" w:rsidRDefault="004E4513" w:rsidP="0096771D">
      <w:pPr>
        <w:jc w:val="both"/>
        <w:rPr>
          <w:rFonts w:asciiTheme="minorHAnsi" w:hAnsiTheme="minorHAnsi"/>
        </w:rPr>
      </w:pPr>
      <w:r w:rsidRPr="0096771D">
        <w:rPr>
          <w:rFonts w:asciiTheme="minorHAnsi" w:hAnsiTheme="minorHAnsi"/>
        </w:rPr>
        <w:t xml:space="preserve">Le retour à des préoccupations d’aménagement </w:t>
      </w:r>
      <w:r w:rsidR="004971BF" w:rsidRPr="0096771D">
        <w:rPr>
          <w:rFonts w:asciiTheme="minorHAnsi" w:hAnsiTheme="minorHAnsi"/>
        </w:rPr>
        <w:t>équilibré, les débats engagé</w:t>
      </w:r>
      <w:r w:rsidRPr="0096771D">
        <w:rPr>
          <w:rFonts w:asciiTheme="minorHAnsi" w:hAnsiTheme="minorHAnsi"/>
        </w:rPr>
        <w:t xml:space="preserve">s </w:t>
      </w:r>
      <w:r w:rsidR="00846592" w:rsidRPr="0096771D">
        <w:rPr>
          <w:rFonts w:asciiTheme="minorHAnsi" w:hAnsiTheme="minorHAnsi"/>
        </w:rPr>
        <w:t>lors de</w:t>
      </w:r>
      <w:r w:rsidRPr="0096771D">
        <w:rPr>
          <w:rFonts w:asciiTheme="minorHAnsi" w:hAnsiTheme="minorHAnsi"/>
        </w:rPr>
        <w:t xml:space="preserve"> l’élaboration des Schémas régionaux de l’enseignement supérieur, de la recherche et de l’innovation dans plusieurs régions françaises comme le rappel à la mission essentielle de formation des étudiants </w:t>
      </w:r>
      <w:r w:rsidR="004971BF" w:rsidRPr="0096771D">
        <w:rPr>
          <w:rFonts w:asciiTheme="minorHAnsi" w:hAnsiTheme="minorHAnsi"/>
        </w:rPr>
        <w:t xml:space="preserve">ont relancé la réflexion stratégique </w:t>
      </w:r>
      <w:r w:rsidR="00846592" w:rsidRPr="0096771D">
        <w:rPr>
          <w:rFonts w:asciiTheme="minorHAnsi" w:hAnsiTheme="minorHAnsi"/>
        </w:rPr>
        <w:t>relative à</w:t>
      </w:r>
      <w:r w:rsidRPr="0096771D">
        <w:rPr>
          <w:rFonts w:asciiTheme="minorHAnsi" w:hAnsiTheme="minorHAnsi"/>
        </w:rPr>
        <w:t xml:space="preserve"> l’ancrage de l’université </w:t>
      </w:r>
      <w:r w:rsidR="00846592" w:rsidRPr="0096771D">
        <w:rPr>
          <w:rFonts w:asciiTheme="minorHAnsi" w:hAnsiTheme="minorHAnsi"/>
        </w:rPr>
        <w:t>sur</w:t>
      </w:r>
      <w:r w:rsidR="004971BF" w:rsidRPr="0096771D">
        <w:rPr>
          <w:rFonts w:asciiTheme="minorHAnsi" w:hAnsiTheme="minorHAnsi"/>
        </w:rPr>
        <w:t xml:space="preserve"> son territoire. L’ancrage ne se limite pas à</w:t>
      </w:r>
      <w:r w:rsidRPr="0096771D">
        <w:rPr>
          <w:rFonts w:asciiTheme="minorHAnsi" w:hAnsiTheme="minorHAnsi"/>
        </w:rPr>
        <w:t xml:space="preserve"> la </w:t>
      </w:r>
      <w:r w:rsidR="00846592" w:rsidRPr="0096771D">
        <w:rPr>
          <w:rFonts w:asciiTheme="minorHAnsi" w:hAnsiTheme="minorHAnsi"/>
        </w:rPr>
        <w:t xml:space="preserve">seule </w:t>
      </w:r>
      <w:r w:rsidRPr="0096771D">
        <w:rPr>
          <w:rFonts w:asciiTheme="minorHAnsi" w:hAnsiTheme="minorHAnsi"/>
        </w:rPr>
        <w:t xml:space="preserve">métropole qui l’accueille </w:t>
      </w:r>
      <w:r w:rsidR="004971BF" w:rsidRPr="0096771D">
        <w:rPr>
          <w:rFonts w:asciiTheme="minorHAnsi" w:hAnsiTheme="minorHAnsi"/>
        </w:rPr>
        <w:t xml:space="preserve">mais </w:t>
      </w:r>
      <w:r w:rsidR="00846592" w:rsidRPr="0096771D">
        <w:rPr>
          <w:rFonts w:asciiTheme="minorHAnsi" w:hAnsiTheme="minorHAnsi"/>
        </w:rPr>
        <w:t xml:space="preserve">il </w:t>
      </w:r>
      <w:r w:rsidR="004971BF" w:rsidRPr="0096771D">
        <w:rPr>
          <w:rFonts w:asciiTheme="minorHAnsi" w:hAnsiTheme="minorHAnsi"/>
        </w:rPr>
        <w:t xml:space="preserve">concerne </w:t>
      </w:r>
      <w:r w:rsidRPr="0096771D">
        <w:rPr>
          <w:rFonts w:asciiTheme="minorHAnsi" w:hAnsiTheme="minorHAnsi"/>
        </w:rPr>
        <w:t xml:space="preserve">l’ensemble de la région au sein de laquelle </w:t>
      </w:r>
      <w:r w:rsidR="004971BF" w:rsidRPr="0096771D">
        <w:rPr>
          <w:rFonts w:asciiTheme="minorHAnsi" w:hAnsiTheme="minorHAnsi"/>
        </w:rPr>
        <w:t xml:space="preserve">l’université </w:t>
      </w:r>
      <w:r w:rsidRPr="0096771D">
        <w:rPr>
          <w:rFonts w:asciiTheme="minorHAnsi" w:hAnsiTheme="minorHAnsi"/>
        </w:rPr>
        <w:t xml:space="preserve">rayonne et envers laquelle </w:t>
      </w:r>
      <w:r w:rsidR="004971BF" w:rsidRPr="0096771D">
        <w:rPr>
          <w:rFonts w:asciiTheme="minorHAnsi" w:hAnsiTheme="minorHAnsi"/>
        </w:rPr>
        <w:t>elle</w:t>
      </w:r>
      <w:r w:rsidRPr="0096771D">
        <w:rPr>
          <w:rFonts w:asciiTheme="minorHAnsi" w:hAnsiTheme="minorHAnsi"/>
        </w:rPr>
        <w:t xml:space="preserve"> porte aussi aujourd’hui une mission en matière de développement économique et social. </w:t>
      </w:r>
      <w:r w:rsidR="004971BF" w:rsidRPr="0096771D">
        <w:rPr>
          <w:rFonts w:asciiTheme="minorHAnsi" w:hAnsiTheme="minorHAnsi"/>
        </w:rPr>
        <w:t>L</w:t>
      </w:r>
      <w:r w:rsidRPr="0096771D">
        <w:rPr>
          <w:rFonts w:asciiTheme="minorHAnsi" w:hAnsiTheme="minorHAnsi"/>
        </w:rPr>
        <w:t xml:space="preserve">a question de la présence universitaire dans les villes moyennes </w:t>
      </w:r>
      <w:r w:rsidR="004971BF" w:rsidRPr="0096771D">
        <w:rPr>
          <w:rFonts w:asciiTheme="minorHAnsi" w:hAnsiTheme="minorHAnsi"/>
        </w:rPr>
        <w:t>doit donc</w:t>
      </w:r>
      <w:r w:rsidR="00044263" w:rsidRPr="0096771D">
        <w:rPr>
          <w:rFonts w:asciiTheme="minorHAnsi" w:hAnsiTheme="minorHAnsi"/>
        </w:rPr>
        <w:t xml:space="preserve"> être reprise de façon approfondie </w:t>
      </w:r>
      <w:r w:rsidR="00846592" w:rsidRPr="0096771D">
        <w:rPr>
          <w:rFonts w:asciiTheme="minorHAnsi" w:hAnsiTheme="minorHAnsi"/>
        </w:rPr>
        <w:t>car</w:t>
      </w:r>
      <w:r w:rsidR="00044263" w:rsidRPr="0096771D">
        <w:rPr>
          <w:rFonts w:asciiTheme="minorHAnsi" w:hAnsiTheme="minorHAnsi"/>
        </w:rPr>
        <w:t xml:space="preserve">, après plusieurs années de fonctionnement, il </w:t>
      </w:r>
      <w:r w:rsidRPr="0096771D">
        <w:rPr>
          <w:rFonts w:asciiTheme="minorHAnsi" w:hAnsiTheme="minorHAnsi"/>
        </w:rPr>
        <w:t>es</w:t>
      </w:r>
      <w:r w:rsidR="00044263" w:rsidRPr="0096771D">
        <w:rPr>
          <w:rFonts w:asciiTheme="minorHAnsi" w:hAnsiTheme="minorHAnsi"/>
        </w:rPr>
        <w:t>t aujourd’hui possible de nourrir des études plus rigoureuses là où, auparavant, l’analyse relevait plus de spéculations</w:t>
      </w:r>
      <w:r w:rsidR="004971BF" w:rsidRPr="0096771D">
        <w:rPr>
          <w:rFonts w:asciiTheme="minorHAnsi" w:hAnsiTheme="minorHAnsi"/>
        </w:rPr>
        <w:t>.</w:t>
      </w:r>
      <w:r w:rsidR="00044263" w:rsidRPr="0096771D">
        <w:rPr>
          <w:rFonts w:asciiTheme="minorHAnsi" w:hAnsiTheme="minorHAnsi"/>
        </w:rPr>
        <w:t xml:space="preserve"> Les </w:t>
      </w:r>
      <w:r w:rsidRPr="0096771D">
        <w:rPr>
          <w:rFonts w:asciiTheme="minorHAnsi" w:hAnsiTheme="minorHAnsi"/>
        </w:rPr>
        <w:t xml:space="preserve">présentations et les débats de ce séminaire </w:t>
      </w:r>
      <w:r w:rsidR="00044263" w:rsidRPr="0096771D">
        <w:rPr>
          <w:rFonts w:asciiTheme="minorHAnsi" w:hAnsiTheme="minorHAnsi"/>
        </w:rPr>
        <w:t>permett</w:t>
      </w:r>
      <w:r w:rsidRPr="0096771D">
        <w:rPr>
          <w:rFonts w:asciiTheme="minorHAnsi" w:hAnsiTheme="minorHAnsi"/>
        </w:rPr>
        <w:t>e</w:t>
      </w:r>
      <w:r w:rsidR="00044263" w:rsidRPr="0096771D">
        <w:rPr>
          <w:rFonts w:asciiTheme="minorHAnsi" w:hAnsiTheme="minorHAnsi"/>
        </w:rPr>
        <w:t>nt ainsi</w:t>
      </w:r>
      <w:r w:rsidRPr="0096771D">
        <w:rPr>
          <w:rFonts w:asciiTheme="minorHAnsi" w:hAnsiTheme="minorHAnsi"/>
        </w:rPr>
        <w:t xml:space="preserve"> d’aborder de façon </w:t>
      </w:r>
      <w:r w:rsidR="008F68AE" w:rsidRPr="0096771D">
        <w:rPr>
          <w:rFonts w:asciiTheme="minorHAnsi" w:hAnsiTheme="minorHAnsi"/>
        </w:rPr>
        <w:t>renouvelée le rôle des antennes universitaires dans les villes moyennes</w:t>
      </w:r>
      <w:r w:rsidRPr="0096771D">
        <w:rPr>
          <w:rFonts w:asciiTheme="minorHAnsi" w:hAnsiTheme="minorHAnsi"/>
        </w:rPr>
        <w:t>.</w:t>
      </w:r>
    </w:p>
    <w:p w14:paraId="0A427A2D" w14:textId="77777777" w:rsidR="008E3B89" w:rsidRPr="0096771D" w:rsidRDefault="008E3B89" w:rsidP="0096771D">
      <w:pPr>
        <w:jc w:val="both"/>
        <w:rPr>
          <w:rFonts w:asciiTheme="minorHAnsi" w:hAnsiTheme="minorHAnsi" w:cs="Arial"/>
          <w:bCs/>
          <w:iCs/>
        </w:rPr>
      </w:pPr>
    </w:p>
    <w:p w14:paraId="3355D7E8" w14:textId="77777777" w:rsidR="008E3B89" w:rsidRPr="0096771D" w:rsidRDefault="008E3B89" w:rsidP="0096771D">
      <w:pPr>
        <w:jc w:val="both"/>
        <w:rPr>
          <w:rFonts w:asciiTheme="minorHAnsi" w:hAnsiTheme="minorHAnsi" w:cs="Arial"/>
          <w:bCs/>
          <w:iCs/>
        </w:rPr>
      </w:pPr>
      <w:r w:rsidRPr="0096771D">
        <w:rPr>
          <w:rFonts w:asciiTheme="minorHAnsi" w:hAnsiTheme="minorHAnsi" w:cs="Arial"/>
          <w:bCs/>
          <w:iCs/>
        </w:rPr>
        <w:br w:type="page"/>
      </w:r>
    </w:p>
    <w:p w14:paraId="7F48A4A9" w14:textId="77777777" w:rsidR="008E3B89" w:rsidRPr="0096771D" w:rsidRDefault="006410D2" w:rsidP="0096771D">
      <w:pPr>
        <w:rPr>
          <w:rFonts w:asciiTheme="minorHAnsi" w:hAnsiTheme="minorHAnsi"/>
          <w:b/>
          <w:bCs/>
          <w:smallCaps/>
        </w:rPr>
      </w:pPr>
      <w:r w:rsidRPr="0096771D">
        <w:rPr>
          <w:rFonts w:asciiTheme="minorHAnsi" w:hAnsiTheme="minorHAnsi"/>
          <w:b/>
          <w:bCs/>
          <w:smallCaps/>
        </w:rPr>
        <w:lastRenderedPageBreak/>
        <w:t xml:space="preserve">première demi-journée : </w:t>
      </w:r>
      <w:r w:rsidR="008E3B89" w:rsidRPr="0096771D">
        <w:rPr>
          <w:rFonts w:asciiTheme="minorHAnsi" w:hAnsiTheme="minorHAnsi"/>
          <w:b/>
          <w:bCs/>
        </w:rPr>
        <w:t>Deux ans après l’adoption de la loi Fioraso, les antennes des établissements d’enseignement supérieur et de recherche sont-elles mieux ancrées dans le territoire des agglomérations moyennes qui les accueillent ?</w:t>
      </w:r>
    </w:p>
    <w:p w14:paraId="20E1EF3E" w14:textId="77777777" w:rsidR="008E3B89" w:rsidRPr="0096771D" w:rsidRDefault="008E3B89" w:rsidP="0096771D">
      <w:pPr>
        <w:jc w:val="both"/>
        <w:rPr>
          <w:rFonts w:asciiTheme="minorHAnsi" w:hAnsiTheme="minorHAnsi" w:cs="Arial"/>
          <w:bCs/>
          <w:iCs/>
        </w:rPr>
      </w:pPr>
    </w:p>
    <w:p w14:paraId="16A3DD24" w14:textId="77777777" w:rsidR="008E3B89" w:rsidRPr="0096771D" w:rsidRDefault="008E3B89" w:rsidP="0096771D">
      <w:pPr>
        <w:pStyle w:val="Paragraphedeliste"/>
        <w:ind w:left="0"/>
        <w:jc w:val="both"/>
        <w:rPr>
          <w:rFonts w:asciiTheme="minorHAnsi" w:hAnsiTheme="minorHAnsi" w:cs="Arial"/>
          <w:b/>
          <w:bCs/>
          <w:i/>
          <w:iCs/>
        </w:rPr>
      </w:pPr>
    </w:p>
    <w:p w14:paraId="276769B9" w14:textId="77777777" w:rsidR="008E3B89" w:rsidRPr="0096771D" w:rsidRDefault="003D22DD" w:rsidP="0096771D">
      <w:pPr>
        <w:pStyle w:val="Paragraphedeliste"/>
        <w:ind w:left="0"/>
        <w:jc w:val="both"/>
        <w:rPr>
          <w:rFonts w:asciiTheme="minorHAnsi" w:hAnsiTheme="minorHAnsi" w:cs="Arial"/>
          <w:bCs/>
          <w:iCs/>
        </w:rPr>
      </w:pPr>
      <w:r w:rsidRPr="0096771D">
        <w:rPr>
          <w:rFonts w:asciiTheme="minorHAnsi" w:hAnsiTheme="minorHAnsi" w:cs="Arial"/>
          <w:bCs/>
          <w:iCs/>
        </w:rPr>
        <w:t>Le nouveau paysage institutionnel et réglementaire en matière de relations entre territoires et ESR est marqué par l'e</w:t>
      </w:r>
      <w:r w:rsidR="008E3B89" w:rsidRPr="0096771D">
        <w:rPr>
          <w:rFonts w:asciiTheme="minorHAnsi" w:hAnsiTheme="minorHAnsi" w:cs="Arial"/>
          <w:bCs/>
          <w:iCs/>
        </w:rPr>
        <w:t>ntré</w:t>
      </w:r>
      <w:r w:rsidR="00544281" w:rsidRPr="0096771D">
        <w:rPr>
          <w:rFonts w:asciiTheme="minorHAnsi" w:hAnsiTheme="minorHAnsi" w:cs="Arial"/>
          <w:bCs/>
          <w:iCs/>
        </w:rPr>
        <w:t xml:space="preserve">e en vigueur de la loi Fioraso : </w:t>
      </w:r>
      <w:r w:rsidR="008E3B89" w:rsidRPr="0096771D">
        <w:rPr>
          <w:rFonts w:asciiTheme="minorHAnsi" w:hAnsiTheme="minorHAnsi" w:cs="Arial"/>
          <w:bCs/>
          <w:iCs/>
        </w:rPr>
        <w:t>mise en place des C</w:t>
      </w:r>
      <w:r w:rsidR="00C201D3" w:rsidRPr="0096771D">
        <w:rPr>
          <w:rFonts w:asciiTheme="minorHAnsi" w:hAnsiTheme="minorHAnsi" w:cs="Arial"/>
          <w:bCs/>
          <w:iCs/>
        </w:rPr>
        <w:t>OM</w:t>
      </w:r>
      <w:r w:rsidR="008E3B89" w:rsidRPr="0096771D">
        <w:rPr>
          <w:rFonts w:asciiTheme="minorHAnsi" w:hAnsiTheme="minorHAnsi" w:cs="Arial"/>
          <w:bCs/>
          <w:iCs/>
        </w:rPr>
        <w:t>UE</w:t>
      </w:r>
      <w:r w:rsidR="003C7834" w:rsidRPr="0096771D">
        <w:rPr>
          <w:rStyle w:val="Appelnotedebasdep"/>
          <w:rFonts w:asciiTheme="minorHAnsi" w:hAnsiTheme="minorHAnsi" w:cs="Arial"/>
          <w:bCs/>
          <w:iCs/>
        </w:rPr>
        <w:footnoteReference w:id="6"/>
      </w:r>
      <w:r w:rsidR="008E3B89" w:rsidRPr="0096771D">
        <w:rPr>
          <w:rFonts w:asciiTheme="minorHAnsi" w:hAnsiTheme="minorHAnsi" w:cs="Arial"/>
          <w:bCs/>
          <w:iCs/>
        </w:rPr>
        <w:t xml:space="preserve">, caractère obligatoire des Schémas régionaux de l'enseignement supérieur, de la recherche et de l'innovation, prise en compte des territoires </w:t>
      </w:r>
      <w:r w:rsidR="00544281" w:rsidRPr="0096771D">
        <w:rPr>
          <w:rFonts w:asciiTheme="minorHAnsi" w:hAnsiTheme="minorHAnsi" w:cs="Arial"/>
          <w:bCs/>
          <w:iCs/>
        </w:rPr>
        <w:t>dans les contrats quinquennaux…</w:t>
      </w:r>
      <w:r w:rsidR="008E3B89" w:rsidRPr="0096771D">
        <w:rPr>
          <w:rFonts w:asciiTheme="minorHAnsi" w:hAnsiTheme="minorHAnsi" w:cs="Arial"/>
          <w:bCs/>
          <w:iCs/>
        </w:rPr>
        <w:t xml:space="preserve">, </w:t>
      </w:r>
      <w:r w:rsidR="00544281" w:rsidRPr="0096771D">
        <w:rPr>
          <w:rFonts w:asciiTheme="minorHAnsi" w:hAnsiTheme="minorHAnsi" w:cs="Arial"/>
          <w:bCs/>
          <w:iCs/>
        </w:rPr>
        <w:t xml:space="preserve">mais aussi par </w:t>
      </w:r>
      <w:r w:rsidRPr="0096771D">
        <w:rPr>
          <w:rFonts w:asciiTheme="minorHAnsi" w:hAnsiTheme="minorHAnsi" w:cs="Arial"/>
          <w:bCs/>
          <w:iCs/>
        </w:rPr>
        <w:t xml:space="preserve">les </w:t>
      </w:r>
      <w:r w:rsidR="008E3B89" w:rsidRPr="0096771D">
        <w:rPr>
          <w:rFonts w:asciiTheme="minorHAnsi" w:hAnsiTheme="minorHAnsi" w:cs="Arial"/>
          <w:bCs/>
          <w:iCs/>
        </w:rPr>
        <w:t xml:space="preserve">fusions d’université, </w:t>
      </w:r>
      <w:r w:rsidRPr="0096771D">
        <w:rPr>
          <w:rFonts w:asciiTheme="minorHAnsi" w:hAnsiTheme="minorHAnsi" w:cs="Arial"/>
          <w:bCs/>
          <w:iCs/>
        </w:rPr>
        <w:t>l'</w:t>
      </w:r>
      <w:r w:rsidR="008E3B89" w:rsidRPr="0096771D">
        <w:rPr>
          <w:rFonts w:asciiTheme="minorHAnsi" w:hAnsiTheme="minorHAnsi" w:cs="Arial"/>
          <w:bCs/>
          <w:iCs/>
        </w:rPr>
        <w:t xml:space="preserve">implication de collectivités locales à travers l’élaboration de schémas locaux, mais aussi </w:t>
      </w:r>
      <w:r w:rsidRPr="0096771D">
        <w:rPr>
          <w:rFonts w:asciiTheme="minorHAnsi" w:hAnsiTheme="minorHAnsi" w:cs="Arial"/>
          <w:bCs/>
          <w:iCs/>
        </w:rPr>
        <w:t xml:space="preserve">la </w:t>
      </w:r>
      <w:r w:rsidR="008E3B89" w:rsidRPr="0096771D">
        <w:rPr>
          <w:rFonts w:asciiTheme="minorHAnsi" w:hAnsiTheme="minorHAnsi" w:cs="Arial"/>
          <w:bCs/>
          <w:iCs/>
        </w:rPr>
        <w:t xml:space="preserve">réforme territoriale… Quel est l’impact de ce nouveau paysage sur les relations entre </w:t>
      </w:r>
      <w:r w:rsidR="00544281" w:rsidRPr="0096771D">
        <w:rPr>
          <w:rFonts w:asciiTheme="minorHAnsi" w:hAnsiTheme="minorHAnsi" w:cs="Arial"/>
          <w:bCs/>
          <w:iCs/>
        </w:rPr>
        <w:t>l'</w:t>
      </w:r>
      <w:r w:rsidR="008E3B89" w:rsidRPr="0096771D">
        <w:rPr>
          <w:rFonts w:asciiTheme="minorHAnsi" w:hAnsiTheme="minorHAnsi" w:cs="Arial"/>
          <w:bCs/>
          <w:iCs/>
        </w:rPr>
        <w:t>ESR</w:t>
      </w:r>
      <w:r w:rsidR="00544281" w:rsidRPr="0096771D">
        <w:rPr>
          <w:rFonts w:asciiTheme="minorHAnsi" w:hAnsiTheme="minorHAnsi" w:cs="Arial"/>
          <w:bCs/>
          <w:iCs/>
        </w:rPr>
        <w:t xml:space="preserve"> et les territoires, et</w:t>
      </w:r>
      <w:r w:rsidR="008E3B89" w:rsidRPr="0096771D">
        <w:rPr>
          <w:rFonts w:asciiTheme="minorHAnsi" w:hAnsiTheme="minorHAnsi" w:cs="Arial"/>
          <w:bCs/>
          <w:iCs/>
        </w:rPr>
        <w:t xml:space="preserve"> </w:t>
      </w:r>
      <w:r w:rsidRPr="0096771D">
        <w:rPr>
          <w:rFonts w:asciiTheme="minorHAnsi" w:hAnsiTheme="minorHAnsi" w:cs="Arial"/>
          <w:bCs/>
          <w:iCs/>
        </w:rPr>
        <w:t>tout</w:t>
      </w:r>
      <w:r w:rsidR="008E3B89" w:rsidRPr="0096771D">
        <w:rPr>
          <w:rFonts w:asciiTheme="minorHAnsi" w:hAnsiTheme="minorHAnsi" w:cs="Arial"/>
          <w:bCs/>
          <w:iCs/>
        </w:rPr>
        <w:t xml:space="preserve"> particulièrement des villes et agglomérations moyennes</w:t>
      </w:r>
      <w:r w:rsidRPr="0096771D">
        <w:rPr>
          <w:rFonts w:asciiTheme="minorHAnsi" w:hAnsiTheme="minorHAnsi" w:cs="Arial"/>
          <w:bCs/>
          <w:iCs/>
        </w:rPr>
        <w:t xml:space="preserve"> </w:t>
      </w:r>
      <w:r w:rsidR="008E3B89" w:rsidRPr="0096771D">
        <w:rPr>
          <w:rFonts w:asciiTheme="minorHAnsi" w:hAnsiTheme="minorHAnsi" w:cs="Arial"/>
          <w:bCs/>
          <w:iCs/>
        </w:rPr>
        <w:t xml:space="preserve">? </w:t>
      </w:r>
    </w:p>
    <w:p w14:paraId="454FA829" w14:textId="77777777" w:rsidR="003D22DD" w:rsidRPr="0096771D" w:rsidRDefault="003D22DD" w:rsidP="0096771D">
      <w:pPr>
        <w:pStyle w:val="Paragraphedeliste"/>
        <w:ind w:left="0"/>
        <w:jc w:val="both"/>
        <w:rPr>
          <w:rFonts w:asciiTheme="minorHAnsi" w:hAnsiTheme="minorHAnsi" w:cs="Arial"/>
          <w:bCs/>
          <w:iCs/>
        </w:rPr>
      </w:pPr>
    </w:p>
    <w:p w14:paraId="1BF31173" w14:textId="6666CB2C" w:rsidR="003D22DD" w:rsidRPr="0096771D" w:rsidRDefault="003D22DD"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Cette première séquence </w:t>
      </w:r>
      <w:r w:rsidR="002D4F9B" w:rsidRPr="0096771D">
        <w:rPr>
          <w:rFonts w:asciiTheme="minorHAnsi" w:hAnsiTheme="minorHAnsi" w:cs="Arial"/>
          <w:bCs/>
          <w:iCs/>
        </w:rPr>
        <w:t xml:space="preserve">de l'après-midi du 13 juin </w:t>
      </w:r>
      <w:r w:rsidRPr="0096771D">
        <w:rPr>
          <w:rFonts w:asciiTheme="minorHAnsi" w:hAnsiTheme="minorHAnsi" w:cs="Arial"/>
          <w:bCs/>
          <w:iCs/>
        </w:rPr>
        <w:t xml:space="preserve">débuta par un exposé de </w:t>
      </w:r>
      <w:r w:rsidR="00FC22C5" w:rsidRPr="0096771D">
        <w:rPr>
          <w:rFonts w:asciiTheme="minorHAnsi" w:hAnsiTheme="minorHAnsi" w:cs="Arial"/>
          <w:bCs/>
        </w:rPr>
        <w:t>Catherine SOLDANO</w:t>
      </w:r>
      <w:r w:rsidRPr="0096771D">
        <w:rPr>
          <w:rFonts w:asciiTheme="minorHAnsi" w:hAnsiTheme="minorHAnsi" w:cs="Arial"/>
          <w:bCs/>
        </w:rPr>
        <w:t xml:space="preserve"> sur </w:t>
      </w:r>
      <w:r w:rsidR="002D4F9B" w:rsidRPr="0096771D">
        <w:rPr>
          <w:rFonts w:asciiTheme="minorHAnsi" w:hAnsiTheme="minorHAnsi" w:cs="Arial"/>
          <w:bCs/>
        </w:rPr>
        <w:t xml:space="preserve">les antennes universitaires des villes moyennes à l'épreuve des réformes nationales. </w:t>
      </w:r>
      <w:r w:rsidRPr="0096771D">
        <w:rPr>
          <w:rFonts w:asciiTheme="minorHAnsi" w:hAnsiTheme="minorHAnsi" w:cs="Arial"/>
          <w:bCs/>
        </w:rPr>
        <w:t xml:space="preserve">Elle se prolongea par une table ronde entre acteurs aquitains </w:t>
      </w:r>
      <w:r w:rsidRPr="0096771D">
        <w:rPr>
          <w:rFonts w:asciiTheme="minorHAnsi" w:hAnsiTheme="minorHAnsi" w:cs="Arial"/>
          <w:bCs/>
          <w:iCs/>
        </w:rPr>
        <w:t xml:space="preserve">sur : </w:t>
      </w:r>
      <w:r w:rsidR="00445C0B">
        <w:rPr>
          <w:rFonts w:asciiTheme="minorHAnsi" w:hAnsiTheme="minorHAnsi" w:cs="Arial"/>
          <w:bCs/>
          <w:iCs/>
        </w:rPr>
        <w:t>"</w:t>
      </w:r>
      <w:r w:rsidRPr="0096771D">
        <w:rPr>
          <w:rFonts w:asciiTheme="minorHAnsi" w:hAnsiTheme="minorHAnsi" w:cs="Arial"/>
          <w:bCs/>
          <w:iCs/>
        </w:rPr>
        <w:t>Quelle gouvernance de l’ESR pour renforcer ses interactions avec les territoires des villes moyennes ?</w:t>
      </w:r>
      <w:r w:rsidR="00445C0B">
        <w:rPr>
          <w:rFonts w:asciiTheme="minorHAnsi" w:hAnsiTheme="minorHAnsi" w:cs="Arial"/>
          <w:bCs/>
          <w:iCs/>
        </w:rPr>
        <w:t>"</w:t>
      </w:r>
      <w:r w:rsidRPr="0096771D">
        <w:rPr>
          <w:rFonts w:asciiTheme="minorHAnsi" w:hAnsiTheme="minorHAnsi" w:cs="Arial"/>
          <w:bCs/>
          <w:iCs/>
        </w:rPr>
        <w:t>.</w:t>
      </w:r>
      <w:r w:rsidR="008B2D2D" w:rsidRPr="0096771D">
        <w:rPr>
          <w:rFonts w:asciiTheme="minorHAnsi" w:hAnsiTheme="minorHAnsi" w:cs="Arial"/>
          <w:bCs/>
          <w:iCs/>
        </w:rPr>
        <w:t xml:space="preserve"> E</w:t>
      </w:r>
      <w:r w:rsidR="002D4F9B" w:rsidRPr="0096771D">
        <w:rPr>
          <w:rFonts w:asciiTheme="minorHAnsi" w:hAnsiTheme="minorHAnsi" w:cs="Arial"/>
          <w:bCs/>
          <w:iCs/>
        </w:rPr>
        <w:t>lle s'acheva par le témoignage de 4 villes moyennes en matière notamment de gouvernance locale de l'ESR : Châteauroux,</w:t>
      </w:r>
      <w:r w:rsidR="008B2D2D" w:rsidRPr="0096771D">
        <w:rPr>
          <w:rFonts w:asciiTheme="minorHAnsi" w:hAnsiTheme="minorHAnsi" w:cs="Arial"/>
          <w:bCs/>
          <w:iCs/>
        </w:rPr>
        <w:t xml:space="preserve"> Tarbes,</w:t>
      </w:r>
      <w:r w:rsidR="002D4F9B" w:rsidRPr="0096771D">
        <w:rPr>
          <w:rFonts w:asciiTheme="minorHAnsi" w:hAnsiTheme="minorHAnsi" w:cs="Arial"/>
          <w:bCs/>
          <w:iCs/>
        </w:rPr>
        <w:t xml:space="preserve"> </w:t>
      </w:r>
      <w:r w:rsidR="008B2D2D" w:rsidRPr="0096771D">
        <w:rPr>
          <w:rFonts w:asciiTheme="minorHAnsi" w:hAnsiTheme="minorHAnsi" w:cs="Arial"/>
          <w:bCs/>
          <w:iCs/>
        </w:rPr>
        <w:t>Saint Brieuc et Périgueux</w:t>
      </w:r>
      <w:r w:rsidR="002D4F9B" w:rsidRPr="0096771D">
        <w:rPr>
          <w:rFonts w:asciiTheme="minorHAnsi" w:hAnsiTheme="minorHAnsi" w:cs="Arial"/>
          <w:bCs/>
          <w:iCs/>
        </w:rPr>
        <w:t>.</w:t>
      </w:r>
    </w:p>
    <w:p w14:paraId="56F13979" w14:textId="77777777" w:rsidR="003D22DD" w:rsidRPr="0096771D" w:rsidRDefault="003D22DD" w:rsidP="0096771D">
      <w:pPr>
        <w:pStyle w:val="Corps"/>
        <w:spacing w:after="0" w:line="240" w:lineRule="auto"/>
        <w:jc w:val="both"/>
        <w:rPr>
          <w:rFonts w:asciiTheme="minorHAnsi" w:hAnsiTheme="minorHAnsi" w:cs="Arial"/>
          <w:bCs/>
          <w:color w:val="auto"/>
          <w:sz w:val="24"/>
          <w:szCs w:val="24"/>
        </w:rPr>
      </w:pPr>
    </w:p>
    <w:p w14:paraId="7F36C8D8" w14:textId="77777777" w:rsidR="003D22DD" w:rsidRPr="0096771D" w:rsidRDefault="003D22DD" w:rsidP="0096771D">
      <w:pPr>
        <w:pStyle w:val="Corps"/>
        <w:spacing w:after="0" w:line="240" w:lineRule="auto"/>
        <w:jc w:val="both"/>
        <w:rPr>
          <w:rFonts w:asciiTheme="minorHAnsi" w:hAnsiTheme="minorHAnsi" w:cs="Arial"/>
          <w:b/>
          <w:bCs/>
          <w:color w:val="auto"/>
          <w:sz w:val="24"/>
          <w:szCs w:val="24"/>
        </w:rPr>
      </w:pPr>
    </w:p>
    <w:p w14:paraId="73C40A44" w14:textId="77777777" w:rsidR="003D22DD" w:rsidRPr="0096771D" w:rsidRDefault="003D22DD" w:rsidP="0096771D">
      <w:pPr>
        <w:pStyle w:val="Paragraphedeliste"/>
        <w:ind w:left="0"/>
        <w:jc w:val="both"/>
        <w:rPr>
          <w:rFonts w:asciiTheme="minorHAnsi" w:hAnsiTheme="minorHAnsi" w:cs="Arial"/>
          <w:bCs/>
          <w:i/>
          <w:iCs/>
        </w:rPr>
      </w:pPr>
    </w:p>
    <w:p w14:paraId="42CAC006" w14:textId="77777777" w:rsidR="008E3B89" w:rsidRPr="0096771D" w:rsidRDefault="008E3B89" w:rsidP="0096771D">
      <w:pPr>
        <w:pStyle w:val="Paragraphedeliste"/>
        <w:ind w:left="0"/>
        <w:jc w:val="both"/>
        <w:rPr>
          <w:rFonts w:asciiTheme="minorHAnsi" w:hAnsiTheme="minorHAnsi" w:cs="Arial"/>
          <w:bCs/>
          <w:i/>
          <w:iCs/>
        </w:rPr>
      </w:pPr>
    </w:p>
    <w:p w14:paraId="7735809D" w14:textId="77777777" w:rsidR="008E3B89" w:rsidRPr="0096771D" w:rsidRDefault="008E3B89" w:rsidP="0096771D">
      <w:pPr>
        <w:pStyle w:val="Paragraphedeliste"/>
        <w:ind w:left="0"/>
        <w:jc w:val="both"/>
        <w:rPr>
          <w:rFonts w:asciiTheme="minorHAnsi" w:hAnsiTheme="minorHAnsi" w:cs="Arial"/>
          <w:bCs/>
          <w:iCs/>
        </w:rPr>
      </w:pPr>
    </w:p>
    <w:p w14:paraId="3D303C48" w14:textId="7E3F6BC0" w:rsidR="00E22A50" w:rsidRPr="0096771D" w:rsidRDefault="008E3B89" w:rsidP="0096771D">
      <w:pPr>
        <w:pStyle w:val="Titre1"/>
        <w:spacing w:before="0" w:after="0"/>
        <w:jc w:val="both"/>
        <w:rPr>
          <w:rFonts w:asciiTheme="minorHAnsi" w:hAnsiTheme="minorHAnsi"/>
        </w:rPr>
      </w:pPr>
      <w:r w:rsidRPr="0096771D">
        <w:rPr>
          <w:rFonts w:asciiTheme="minorHAnsi" w:hAnsiTheme="minorHAnsi"/>
        </w:rPr>
        <w:br w:type="page"/>
      </w:r>
      <w:bookmarkStart w:id="4" w:name="_Toc435115222"/>
      <w:r w:rsidR="00E22A50" w:rsidRPr="0096771D">
        <w:rPr>
          <w:rFonts w:asciiTheme="minorHAnsi" w:hAnsiTheme="minorHAnsi"/>
        </w:rPr>
        <w:lastRenderedPageBreak/>
        <w:t>L</w:t>
      </w:r>
      <w:r w:rsidR="004B79D4" w:rsidRPr="0096771D">
        <w:rPr>
          <w:rFonts w:asciiTheme="minorHAnsi" w:hAnsiTheme="minorHAnsi"/>
        </w:rPr>
        <w:t xml:space="preserve">es antennes universitaires des villes moyennes à l'épreuve des réformes nationales, </w:t>
      </w:r>
      <w:r w:rsidR="001C4965" w:rsidRPr="0096771D">
        <w:rPr>
          <w:rFonts w:asciiTheme="minorHAnsi" w:hAnsiTheme="minorHAnsi"/>
        </w:rPr>
        <w:t xml:space="preserve">par </w:t>
      </w:r>
      <w:r w:rsidR="00E22A50" w:rsidRPr="0096771D">
        <w:rPr>
          <w:rFonts w:asciiTheme="minorHAnsi" w:hAnsiTheme="minorHAnsi" w:cs="Arial"/>
          <w:bCs w:val="0"/>
        </w:rPr>
        <w:t>Catherine SOLDANO, Maître de conférences en sociologie</w:t>
      </w:r>
      <w:r w:rsidR="0096771D">
        <w:rPr>
          <w:rFonts w:asciiTheme="minorHAnsi" w:hAnsiTheme="minorHAnsi" w:cs="Arial"/>
          <w:bCs w:val="0"/>
        </w:rPr>
        <w:t xml:space="preserve">, </w:t>
      </w:r>
      <w:r w:rsidR="00E22A50" w:rsidRPr="0096771D">
        <w:rPr>
          <w:rFonts w:asciiTheme="minorHAnsi" w:hAnsiTheme="minorHAnsi" w:cs="Arial"/>
          <w:bCs w:val="0"/>
        </w:rPr>
        <w:t xml:space="preserve">CERTOP - </w:t>
      </w:r>
      <w:r w:rsidR="00E22A50" w:rsidRPr="0096771D">
        <w:rPr>
          <w:rFonts w:asciiTheme="minorHAnsi" w:hAnsiTheme="minorHAnsi"/>
        </w:rPr>
        <w:t>Centre d’étude et de recherche travail, organisation, pouvoir</w:t>
      </w:r>
      <w:r w:rsidR="0096771D">
        <w:rPr>
          <w:rFonts w:asciiTheme="minorHAnsi" w:hAnsiTheme="minorHAnsi" w:cs="Arial"/>
          <w:bCs w:val="0"/>
        </w:rPr>
        <w:t xml:space="preserve"> - (UMR 5044), </w:t>
      </w:r>
      <w:r w:rsidR="00E22A50" w:rsidRPr="0096771D">
        <w:rPr>
          <w:rFonts w:asciiTheme="minorHAnsi" w:hAnsiTheme="minorHAnsi" w:cs="Arial"/>
          <w:bCs w:val="0"/>
        </w:rPr>
        <w:t>Université de Toulouse Jean Jaurès</w:t>
      </w:r>
      <w:bookmarkEnd w:id="4"/>
    </w:p>
    <w:p w14:paraId="7E856F05"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6000FCFD" w14:textId="74C1F675"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Agen fait partie de la centaine de sites universitaires implantés depuis une trentaine d’années dans des villes moyennes. Croisement d’une politique sectorielle et d’une politique d’aménagement du territoire, la position de ces sites semble aujourd’hui se fragiliser par la polarisation des activités de formation et de recherche. Au principe que la visibilité internationale passe par une nécessaire concentration des moyens, on assiste dans la dernière décennie à un processus de re-métropolisation de la carte scientifique par le développement de politiques scientifiques sélectives et le rapprochement des établissements universitaires. Une logique à l’œuvre dans d’autres secteurs de l’intervention publique et qui trouve son aboutissement avec la création du nouveau statut des métropoles. Ces réformes  introduisent des changements complexes tant au niveau sectoriel qu’au niveau des équilibres politico-administratifs. Le modèle d’une implantation répartie des équipements universitaires qui a prévalu avec le plan Université 2000 est mis en tension avec la constitution de systèmes métropolitains d’excellence</w:t>
      </w:r>
      <w:r w:rsidR="00F45559">
        <w:rPr>
          <w:rFonts w:asciiTheme="minorHAnsi" w:hAnsiTheme="minorHAnsi" w:cs="Arial"/>
          <w:color w:val="auto"/>
          <w:sz w:val="24"/>
          <w:szCs w:val="24"/>
        </w:rPr>
        <w:t>.</w:t>
      </w:r>
      <w:r w:rsidRPr="0096771D">
        <w:rPr>
          <w:rFonts w:asciiTheme="minorHAnsi" w:hAnsiTheme="minorHAnsi" w:cs="Arial"/>
          <w:color w:val="auto"/>
          <w:sz w:val="24"/>
          <w:szCs w:val="24"/>
        </w:rPr>
        <w:t xml:space="preserve"> Dans ce contexte, l’ancrage territorial des universités est plus que jamais interrogé, de même que la  place des sites universitaires de villes moyennes</w:t>
      </w:r>
      <w:r w:rsidRPr="0096771D">
        <w:rPr>
          <w:rStyle w:val="Appelnotedebasdep"/>
          <w:rFonts w:asciiTheme="minorHAnsi" w:hAnsiTheme="minorHAnsi" w:cs="Arial"/>
          <w:color w:val="auto"/>
          <w:sz w:val="24"/>
          <w:szCs w:val="24"/>
        </w:rPr>
        <w:footnoteReference w:id="7"/>
      </w:r>
      <w:r w:rsidRPr="0096771D">
        <w:rPr>
          <w:rFonts w:asciiTheme="minorHAnsi" w:hAnsiTheme="minorHAnsi" w:cs="Arial"/>
          <w:color w:val="auto"/>
          <w:sz w:val="24"/>
          <w:szCs w:val="24"/>
        </w:rPr>
        <w:t>.</w:t>
      </w:r>
    </w:p>
    <w:p w14:paraId="20F65E96"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269770D1" w14:textId="4C10E959"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En toile de fond, ce questionnement nous renvoie à deux grandes problématiques qui structurent depuis quelques années déjà, le lien Université-Territoire. La première est celle des échelles pertinentes pour mettre en œuvre une politique d’Enseignement Supérieur et de Recherche (ESR) qui selon les standards internationaux se doit </w:t>
      </w:r>
      <w:r w:rsidR="00A43808">
        <w:rPr>
          <w:rFonts w:asciiTheme="minorHAnsi" w:hAnsiTheme="minorHAnsi" w:cs="Arial"/>
          <w:color w:val="auto"/>
          <w:sz w:val="24"/>
          <w:szCs w:val="24"/>
        </w:rPr>
        <w:t>d'</w:t>
      </w:r>
      <w:r w:rsidRPr="0096771D">
        <w:rPr>
          <w:rFonts w:asciiTheme="minorHAnsi" w:hAnsiTheme="minorHAnsi" w:cs="Arial"/>
          <w:color w:val="auto"/>
          <w:sz w:val="24"/>
          <w:szCs w:val="24"/>
        </w:rPr>
        <w:t>être lisible, visible et d’excellence. Se pose alors l’enjeu de la concentration des moyens et de la masse critique de ressources pour l’innovation en termes d’égalité et de différenciation territoriales</w:t>
      </w:r>
      <w:r w:rsidRPr="0096771D">
        <w:rPr>
          <w:rStyle w:val="Appelnotedebasdep"/>
          <w:rFonts w:asciiTheme="minorHAnsi" w:hAnsiTheme="minorHAnsi" w:cs="Arial"/>
          <w:color w:val="auto"/>
          <w:sz w:val="24"/>
          <w:szCs w:val="24"/>
        </w:rPr>
        <w:footnoteReference w:id="8"/>
      </w:r>
      <w:r w:rsidRPr="0096771D">
        <w:rPr>
          <w:rFonts w:asciiTheme="minorHAnsi" w:hAnsiTheme="minorHAnsi" w:cs="Arial"/>
          <w:color w:val="auto"/>
          <w:sz w:val="24"/>
          <w:szCs w:val="24"/>
        </w:rPr>
        <w:t>. La seconde est celle de la gouvernance territoriale de la politique universitaire, de l’articulation d’un ensemble de logiques/jeux d’acteurs qui accompagnent les modes de coordination et de structuration des systèmes universitaires à diffé</w:t>
      </w:r>
      <w:r w:rsidRPr="0096771D">
        <w:rPr>
          <w:rFonts w:asciiTheme="minorHAnsi" w:hAnsiTheme="minorHAnsi" w:cs="Arial"/>
          <w:color w:val="auto"/>
          <w:sz w:val="24"/>
          <w:szCs w:val="24"/>
          <w:lang w:val="es-ES_tradnl"/>
        </w:rPr>
        <w:t xml:space="preserve">rentes </w:t>
      </w:r>
      <w:r w:rsidRPr="0096771D">
        <w:rPr>
          <w:rFonts w:asciiTheme="minorHAnsi" w:hAnsiTheme="minorHAnsi" w:cs="Arial"/>
          <w:color w:val="auto"/>
          <w:sz w:val="24"/>
          <w:szCs w:val="24"/>
        </w:rPr>
        <w:t>échelles. Formulé autrement, il s’</w:t>
      </w:r>
      <w:r w:rsidRPr="0096771D">
        <w:rPr>
          <w:rFonts w:asciiTheme="minorHAnsi" w:hAnsiTheme="minorHAnsi" w:cs="Arial"/>
          <w:color w:val="auto"/>
          <w:sz w:val="24"/>
          <w:szCs w:val="24"/>
          <w:lang w:val="de-DE"/>
        </w:rPr>
        <w:t>agit d</w:t>
      </w:r>
      <w:r w:rsidRPr="0096771D">
        <w:rPr>
          <w:rFonts w:asciiTheme="minorHAnsi" w:hAnsiTheme="minorHAnsi" w:cs="Arial"/>
          <w:color w:val="auto"/>
          <w:sz w:val="24"/>
          <w:szCs w:val="24"/>
        </w:rPr>
        <w:t>’</w:t>
      </w:r>
      <w:r w:rsidRPr="0096771D">
        <w:rPr>
          <w:rFonts w:asciiTheme="minorHAnsi" w:hAnsiTheme="minorHAnsi" w:cs="Arial"/>
          <w:color w:val="auto"/>
          <w:sz w:val="24"/>
          <w:szCs w:val="24"/>
          <w:lang w:val="es-ES_tradnl"/>
        </w:rPr>
        <w:t>interroger la capacit</w:t>
      </w:r>
      <w:r w:rsidRPr="0096771D">
        <w:rPr>
          <w:rFonts w:asciiTheme="minorHAnsi" w:hAnsiTheme="minorHAnsi" w:cs="Arial"/>
          <w:color w:val="auto"/>
          <w:sz w:val="24"/>
          <w:szCs w:val="24"/>
        </w:rPr>
        <w:t>é des villes moyennes universitaires à contribuer à la construction d’une organisation territoriale d’une é</w:t>
      </w:r>
      <w:r w:rsidRPr="0096771D">
        <w:rPr>
          <w:rFonts w:asciiTheme="minorHAnsi" w:hAnsiTheme="minorHAnsi" w:cs="Arial"/>
          <w:color w:val="auto"/>
          <w:sz w:val="24"/>
          <w:szCs w:val="24"/>
          <w:lang w:val="es-ES_tradnl"/>
        </w:rPr>
        <w:t xml:space="preserve">conomie </w:t>
      </w:r>
      <w:r w:rsidRPr="0096771D">
        <w:rPr>
          <w:rFonts w:asciiTheme="minorHAnsi" w:hAnsiTheme="minorHAnsi" w:cs="Arial"/>
          <w:color w:val="auto"/>
          <w:sz w:val="24"/>
          <w:szCs w:val="24"/>
        </w:rPr>
        <w:t xml:space="preserve">de la connaissance et d’esquisser deux/trois hypothèses sur leur possible devenir. En préalable, nous proposerons une lecture rapide de la construction de la carte universitaire et nous reviendrons sur les principales réformes qui impactent l’organisation territoriale des activités scientifiques. </w:t>
      </w:r>
    </w:p>
    <w:p w14:paraId="1ACFD0FA" w14:textId="3412712D" w:rsidR="00A43808" w:rsidRDefault="00A43808" w:rsidP="0096771D">
      <w:pPr>
        <w:pStyle w:val="Corps"/>
        <w:spacing w:after="0" w:line="240" w:lineRule="auto"/>
        <w:jc w:val="both"/>
        <w:rPr>
          <w:rFonts w:asciiTheme="minorHAnsi" w:hAnsiTheme="minorHAnsi" w:cs="Arial"/>
          <w:color w:val="auto"/>
          <w:sz w:val="24"/>
          <w:szCs w:val="24"/>
        </w:rPr>
      </w:pPr>
      <w:r>
        <w:rPr>
          <w:rFonts w:asciiTheme="minorHAnsi" w:hAnsiTheme="minorHAnsi" w:cs="Arial"/>
          <w:color w:val="auto"/>
          <w:sz w:val="24"/>
          <w:szCs w:val="24"/>
        </w:rPr>
        <w:br w:type="page"/>
      </w:r>
    </w:p>
    <w:p w14:paraId="428C9740"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3190D280" w14:textId="77777777" w:rsidR="00E22A50" w:rsidRPr="0096771D" w:rsidRDefault="00E22A50" w:rsidP="0096771D">
      <w:pPr>
        <w:pStyle w:val="Paragraphedeliste"/>
        <w:numPr>
          <w:ilvl w:val="0"/>
          <w:numId w:val="7"/>
        </w:numPr>
        <w:pBdr>
          <w:top w:val="nil"/>
          <w:left w:val="nil"/>
          <w:bottom w:val="nil"/>
          <w:right w:val="nil"/>
          <w:between w:val="nil"/>
          <w:bar w:val="nil"/>
        </w:pBdr>
        <w:contextualSpacing w:val="0"/>
        <w:jc w:val="both"/>
        <w:rPr>
          <w:rFonts w:asciiTheme="minorHAnsi" w:hAnsiTheme="minorHAnsi" w:cs="Arial"/>
          <w:b/>
        </w:rPr>
      </w:pPr>
      <w:r w:rsidRPr="0096771D">
        <w:rPr>
          <w:rFonts w:asciiTheme="minorHAnsi" w:hAnsiTheme="minorHAnsi" w:cs="Arial"/>
          <w:b/>
        </w:rPr>
        <w:t>Densification et diversification de la carte universitaire</w:t>
      </w:r>
    </w:p>
    <w:p w14:paraId="1BE83D83"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378C893B"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La carte des équipements universitaires présentée ci-après appelle deux remarques. </w:t>
      </w:r>
    </w:p>
    <w:p w14:paraId="25797094" w14:textId="77777777" w:rsidR="00E22A50" w:rsidRPr="0096771D" w:rsidRDefault="00E22A50" w:rsidP="0096771D">
      <w:pPr>
        <w:pStyle w:val="Corps"/>
        <w:spacing w:after="0" w:line="240" w:lineRule="auto"/>
        <w:ind w:left="360"/>
        <w:jc w:val="both"/>
        <w:rPr>
          <w:rFonts w:asciiTheme="minorHAnsi" w:hAnsiTheme="minorHAnsi" w:cs="Arial"/>
          <w:color w:val="auto"/>
          <w:sz w:val="24"/>
          <w:szCs w:val="24"/>
        </w:rPr>
      </w:pPr>
    </w:p>
    <w:p w14:paraId="3EE0B6EE" w14:textId="77777777" w:rsidR="00E22A50" w:rsidRPr="0096771D" w:rsidRDefault="00E22A50" w:rsidP="0096771D">
      <w:pPr>
        <w:pStyle w:val="Corps"/>
        <w:spacing w:after="0" w:line="240" w:lineRule="auto"/>
        <w:ind w:left="360"/>
        <w:jc w:val="both"/>
        <w:rPr>
          <w:rFonts w:asciiTheme="minorHAnsi" w:hAnsiTheme="minorHAnsi" w:cs="Arial"/>
          <w:color w:val="auto"/>
          <w:sz w:val="24"/>
          <w:szCs w:val="24"/>
        </w:rPr>
      </w:pPr>
      <w:r w:rsidRPr="0096771D">
        <w:rPr>
          <w:rFonts w:asciiTheme="minorHAnsi" w:hAnsiTheme="minorHAnsi"/>
          <w:noProof/>
          <w:color w:val="auto"/>
          <w:sz w:val="24"/>
          <w:szCs w:val="24"/>
        </w:rPr>
        <w:drawing>
          <wp:inline distT="0" distB="0" distL="0" distR="0" wp14:anchorId="466F0582" wp14:editId="2C33362D">
            <wp:extent cx="5758047" cy="5404789"/>
            <wp:effectExtent l="0" t="0" r="0" b="5715"/>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4522" cy="5410866"/>
                    </a:xfrm>
                    <a:prstGeom prst="rect">
                      <a:avLst/>
                    </a:prstGeom>
                    <a:noFill/>
                    <a:ln>
                      <a:noFill/>
                    </a:ln>
                  </pic:spPr>
                </pic:pic>
              </a:graphicData>
            </a:graphic>
          </wp:inline>
        </w:drawing>
      </w:r>
    </w:p>
    <w:p w14:paraId="4DD6A825" w14:textId="77777777" w:rsidR="00E22A50" w:rsidRPr="0096771D" w:rsidRDefault="00E22A50" w:rsidP="0096771D">
      <w:pPr>
        <w:jc w:val="right"/>
        <w:rPr>
          <w:rFonts w:asciiTheme="minorHAnsi" w:hAnsiTheme="minorHAnsi"/>
          <w:b/>
        </w:rPr>
      </w:pPr>
      <w:r w:rsidRPr="0096771D">
        <w:rPr>
          <w:rFonts w:asciiTheme="minorHAnsi" w:hAnsiTheme="minorHAnsi"/>
          <w:b/>
        </w:rPr>
        <w:t>Les sites universitaires en villes moyennes (aire urbaine entre 30 000 et 200 000  habitants)</w:t>
      </w:r>
    </w:p>
    <w:p w14:paraId="3EFD6B8F" w14:textId="77777777" w:rsidR="00E22A50" w:rsidRPr="0096771D" w:rsidRDefault="00E22A50" w:rsidP="0096771D">
      <w:pPr>
        <w:pStyle w:val="Corps"/>
        <w:spacing w:after="0" w:line="240" w:lineRule="auto"/>
        <w:ind w:left="360"/>
        <w:jc w:val="both"/>
        <w:rPr>
          <w:rFonts w:asciiTheme="minorHAnsi" w:hAnsiTheme="minorHAnsi" w:cs="Arial"/>
          <w:color w:val="auto"/>
          <w:sz w:val="24"/>
          <w:szCs w:val="24"/>
        </w:rPr>
      </w:pPr>
    </w:p>
    <w:p w14:paraId="1B1417CE"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La première est celle de sa densité. Hors la région Île de France, on recense une centaine d’équipements implantés dans des villes moyennes. La construction de cette carte peut se résumer schématiquement en trois  grandes phases :</w:t>
      </w:r>
    </w:p>
    <w:p w14:paraId="6CE1FEEB" w14:textId="77777777" w:rsidR="00E22A50" w:rsidRPr="0096771D" w:rsidRDefault="00E22A50" w:rsidP="0096771D">
      <w:pPr>
        <w:pStyle w:val="Corps"/>
        <w:numPr>
          <w:ilvl w:val="0"/>
          <w:numId w:val="5"/>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 dans les années 1960,  avec une première vague de massification des effectifs universitaires et une volonté d’aménagement du territoire par les villes moyennes (ouverture des premiers départements d’IUT par exemple à Bourges, Rodez ou Tarbes),</w:t>
      </w:r>
    </w:p>
    <w:p w14:paraId="34FD6958" w14:textId="5DE92AA7" w:rsidR="00E22A50" w:rsidRPr="0096771D" w:rsidRDefault="00E22A50" w:rsidP="0096771D">
      <w:pPr>
        <w:pStyle w:val="Corps"/>
        <w:numPr>
          <w:ilvl w:val="0"/>
          <w:numId w:val="5"/>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dans les années 1980, avec la délocalisation de premiers cycles de manière plus ou moins </w:t>
      </w:r>
      <w:r w:rsidR="00445C0B">
        <w:rPr>
          <w:rFonts w:asciiTheme="minorHAnsi" w:hAnsiTheme="minorHAnsi" w:cs="Arial"/>
          <w:color w:val="auto"/>
          <w:sz w:val="24"/>
          <w:szCs w:val="24"/>
        </w:rPr>
        <w:t>"</w:t>
      </w:r>
      <w:r w:rsidRPr="0096771D">
        <w:rPr>
          <w:rFonts w:asciiTheme="minorHAnsi" w:hAnsiTheme="minorHAnsi" w:cs="Arial"/>
          <w:color w:val="auto"/>
          <w:sz w:val="24"/>
          <w:szCs w:val="24"/>
        </w:rPr>
        <w:t> sauvage </w:t>
      </w:r>
      <w:r w:rsidR="00445C0B">
        <w:rPr>
          <w:rFonts w:asciiTheme="minorHAnsi" w:hAnsiTheme="minorHAnsi" w:cs="Arial"/>
          <w:color w:val="auto"/>
          <w:sz w:val="24"/>
          <w:szCs w:val="24"/>
        </w:rPr>
        <w:t>"</w:t>
      </w:r>
      <w:r w:rsidRPr="0096771D">
        <w:rPr>
          <w:rFonts w:asciiTheme="minorHAnsi" w:hAnsiTheme="minorHAnsi" w:cs="Arial"/>
          <w:color w:val="auto"/>
          <w:sz w:val="24"/>
          <w:szCs w:val="24"/>
        </w:rPr>
        <w:t xml:space="preserve"> pour faire face</w:t>
      </w:r>
      <w:r w:rsidRPr="0096771D">
        <w:rPr>
          <w:rFonts w:asciiTheme="minorHAnsi" w:hAnsiTheme="minorHAnsi" w:cs="Arial"/>
          <w:color w:val="auto"/>
          <w:sz w:val="24"/>
          <w:szCs w:val="24"/>
          <w:lang w:val="nl-NL"/>
        </w:rPr>
        <w:t xml:space="preserve"> </w:t>
      </w:r>
      <w:r w:rsidRPr="0096771D">
        <w:rPr>
          <w:rFonts w:asciiTheme="minorHAnsi" w:hAnsiTheme="minorHAnsi" w:cs="Arial"/>
          <w:color w:val="auto"/>
          <w:sz w:val="24"/>
          <w:szCs w:val="24"/>
        </w:rPr>
        <w:t>à une nouvelle vague de massification des effectifs (ouverture des DEUG de Droit  par exemple à Agen ou Châteauroux),</w:t>
      </w:r>
    </w:p>
    <w:p w14:paraId="78BF2510" w14:textId="77777777" w:rsidR="00E22A50" w:rsidRPr="0096771D" w:rsidRDefault="00E22A50" w:rsidP="0096771D">
      <w:pPr>
        <w:pStyle w:val="Corps"/>
        <w:numPr>
          <w:ilvl w:val="0"/>
          <w:numId w:val="5"/>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lastRenderedPageBreak/>
        <w:t>entre les années 1990 et 1995, avec la mise en oeuvre du plan U2000, outil de contrôle du développement des antennes universitaires mais aussi réponse à la demande sociale et économique toujours plus forte pour des formations universitaires de proximité (création de nouveaux équipements par exemple à Figeac ou à Foix).</w:t>
      </w:r>
    </w:p>
    <w:p w14:paraId="57FDDDAF"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412E5A9D"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Selon les académies, le nombre de sites varie du simple au triple et près de la moitié d’entre eux sont concentrés dans seulement six régions.</w:t>
      </w:r>
    </w:p>
    <w:p w14:paraId="2A572349"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6BF170B9"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La seconde remarque porte sur le fait que les antennes universitaires ne forment pas une catégorie homogène. Selon l’offre de formation ou les effectifs, trois types de sites peuvent être repérés :</w:t>
      </w:r>
    </w:p>
    <w:p w14:paraId="287E54CE" w14:textId="77777777" w:rsidR="00E22A50" w:rsidRPr="0096771D" w:rsidRDefault="00E22A50" w:rsidP="0096771D">
      <w:pPr>
        <w:pStyle w:val="Corps"/>
        <w:numPr>
          <w:ilvl w:val="0"/>
          <w:numId w:val="6"/>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les petits sites universitaires sans formation universitaire technologique : premiers et seconds cycles généralistes aux effectifs réduits (moins de 300 étudiants)</w:t>
      </w:r>
    </w:p>
    <w:p w14:paraId="11883662" w14:textId="77777777" w:rsidR="00E22A50" w:rsidRPr="0096771D" w:rsidRDefault="00E22A50" w:rsidP="0096771D">
      <w:pPr>
        <w:pStyle w:val="Corps"/>
        <w:numPr>
          <w:ilvl w:val="0"/>
          <w:numId w:val="6"/>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les sites multi-filières comprenant des formations de premiers et seconds cycles, des formations technologiques (IUT) et professionnelles (LP). Majoritaires (7 sites sur 10), ces sites comptent entre 300 et 4 000 étudiants </w:t>
      </w:r>
    </w:p>
    <w:p w14:paraId="319B1562" w14:textId="77777777" w:rsidR="00E22A50" w:rsidRPr="0096771D" w:rsidRDefault="00E22A50" w:rsidP="0096771D">
      <w:pPr>
        <w:pStyle w:val="Corps"/>
        <w:numPr>
          <w:ilvl w:val="0"/>
          <w:numId w:val="6"/>
        </w:numPr>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les petits sites technologiques (IUT) sans autre formation universitaire, une configuration qui tend à se marginaliser depuis la création des licences professionnelles  et aux effectifs réduits (moins de 500 étudiants).</w:t>
      </w:r>
    </w:p>
    <w:p w14:paraId="25902AE4"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26CA41F3"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La distinction entre ces trois types de sites révèle des formes de différenciation non seulement adaptées aux ressources et aux projets de développement local mais aussi à leur environnement régional.</w:t>
      </w:r>
    </w:p>
    <w:p w14:paraId="3850C7F1"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0E133907" w14:textId="7BDDBFE5"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Dans la dernière décennie, on assiste à un certain renversement de la logique qui a prévalu dans la décennie précédente qui, sans totalement légitimer les sites de villes moyennes, était plutôt favorable à leur développement au nom de la démocratisation de l’accès à l’université et l’aménagement socio-économique du territoire. Ce sont avant tout les contraintes gestionnaires et les aspects recherche et innovation qui déterminent aujourd’hui la nouvelle géographie de l’enseignement supérieur et de la recherche. Comme le souligne Jean-Richard Cytermann (IGAEN</w:t>
      </w:r>
      <w:r w:rsidR="00A43808">
        <w:rPr>
          <w:rFonts w:asciiTheme="minorHAnsi" w:hAnsiTheme="minorHAnsi" w:cs="Arial"/>
          <w:color w:val="auto"/>
          <w:sz w:val="24"/>
          <w:szCs w:val="24"/>
        </w:rPr>
        <w:t>R</w:t>
      </w:r>
      <w:r w:rsidRPr="0096771D">
        <w:rPr>
          <w:rFonts w:asciiTheme="minorHAnsi" w:hAnsiTheme="minorHAnsi" w:cs="Arial"/>
          <w:color w:val="auto"/>
          <w:sz w:val="24"/>
          <w:szCs w:val="24"/>
        </w:rPr>
        <w:t>), dans la mesure o</w:t>
      </w:r>
      <w:r w:rsidRPr="0096771D">
        <w:rPr>
          <w:rFonts w:asciiTheme="minorHAnsi" w:hAnsiTheme="minorHAnsi" w:cs="Arial"/>
          <w:color w:val="auto"/>
          <w:sz w:val="24"/>
          <w:szCs w:val="24"/>
          <w:lang w:val="it-IT"/>
        </w:rPr>
        <w:t xml:space="preserve">ù </w:t>
      </w:r>
      <w:r w:rsidRPr="0096771D">
        <w:rPr>
          <w:rFonts w:asciiTheme="minorHAnsi" w:hAnsiTheme="minorHAnsi" w:cs="Arial"/>
          <w:color w:val="auto"/>
          <w:sz w:val="24"/>
          <w:szCs w:val="24"/>
        </w:rPr>
        <w:t>la carte de la recherche est plus concentrée que celle de l’enseignement universitaire, les politiques actuelles portent en germe une concentration accrue des moyens et une différenciation plus forte des sites universitaires. La concentration des moyens est d’ailleurs un des objectifs affichés par les différents dispositifs mis en place  par l’Etat depuis 2006.</w:t>
      </w:r>
    </w:p>
    <w:p w14:paraId="127F782B"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74947E34" w14:textId="77777777" w:rsidR="00E22A50" w:rsidRPr="0096771D" w:rsidRDefault="00E22A50" w:rsidP="0096771D">
      <w:pPr>
        <w:pStyle w:val="Corps"/>
        <w:numPr>
          <w:ilvl w:val="0"/>
          <w:numId w:val="7"/>
        </w:numPr>
        <w:spacing w:after="0" w:line="240" w:lineRule="auto"/>
        <w:jc w:val="both"/>
        <w:rPr>
          <w:rFonts w:asciiTheme="minorHAnsi" w:hAnsiTheme="minorHAnsi" w:cs="Arial"/>
          <w:b/>
          <w:color w:val="auto"/>
          <w:sz w:val="24"/>
          <w:szCs w:val="24"/>
        </w:rPr>
      </w:pPr>
      <w:r w:rsidRPr="0096771D">
        <w:rPr>
          <w:rFonts w:asciiTheme="minorHAnsi" w:hAnsiTheme="minorHAnsi" w:cs="Arial"/>
          <w:b/>
          <w:color w:val="auto"/>
          <w:sz w:val="24"/>
          <w:szCs w:val="24"/>
        </w:rPr>
        <w:t>Comment concilier excellence scientifique et équité territoriale ?</w:t>
      </w:r>
    </w:p>
    <w:p w14:paraId="7FBA9536" w14:textId="77777777" w:rsidR="00E22A50" w:rsidRPr="0096771D" w:rsidRDefault="00E22A50" w:rsidP="0096771D">
      <w:pPr>
        <w:pStyle w:val="Corps"/>
        <w:spacing w:after="0" w:line="240" w:lineRule="auto"/>
        <w:jc w:val="both"/>
        <w:rPr>
          <w:rFonts w:asciiTheme="minorHAnsi" w:hAnsiTheme="minorHAnsi" w:cs="Arial"/>
          <w:b/>
          <w:color w:val="auto"/>
          <w:sz w:val="24"/>
          <w:szCs w:val="24"/>
        </w:rPr>
      </w:pPr>
    </w:p>
    <w:p w14:paraId="33FB306E" w14:textId="77777777" w:rsidR="00E22A50" w:rsidRPr="0096771D" w:rsidRDefault="00E22A50" w:rsidP="00A43808">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Si les collectivités territoriales ont largement accompagné le développement universitaire sur les territoires, c’est à  l’Etat que revient de définir les grandes orientations stratégiques et leurs dispositifs. Quand il est question de la dimension territoriale des politiques nationales d’Enseignement Supérieur et de Recherche, il faut regarder conjointement les logiques d’action du Ministère de l’Enseignement Supérieur et de la Recherche et celles de la DATAR (devenue CGET) et du Ministère en charge de l’aménagement du territoire. Durant la dernière décennie, on observe des services de l’Etat qui réaffirment leurs compétences mais qui ne partagent pas une même vision du territoire. </w:t>
      </w:r>
    </w:p>
    <w:p w14:paraId="467DB085"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5EE9BFDF" w14:textId="724BD314"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Du côté </w:t>
      </w:r>
      <w:r w:rsidR="00A43808">
        <w:rPr>
          <w:rFonts w:asciiTheme="minorHAnsi" w:hAnsiTheme="minorHAnsi" w:cs="Arial"/>
          <w:color w:val="auto"/>
          <w:sz w:val="24"/>
          <w:szCs w:val="24"/>
        </w:rPr>
        <w:t xml:space="preserve">du </w:t>
      </w:r>
      <w:r w:rsidRPr="0096771D">
        <w:rPr>
          <w:rFonts w:asciiTheme="minorHAnsi" w:hAnsiTheme="minorHAnsi" w:cs="Arial"/>
          <w:color w:val="auto"/>
          <w:sz w:val="24"/>
          <w:szCs w:val="24"/>
        </w:rPr>
        <w:t>Ministère de l’Enseignement Supérieur et de la Recherche, le contexte actuel est marqué par la réorganisation des établissements d’enseignement supérieur</w:t>
      </w:r>
      <w:r w:rsidRPr="0096771D">
        <w:rPr>
          <w:rStyle w:val="Appelnotedebasdep"/>
          <w:rFonts w:asciiTheme="minorHAnsi" w:hAnsiTheme="minorHAnsi" w:cs="Arial"/>
          <w:color w:val="auto"/>
          <w:sz w:val="24"/>
          <w:szCs w:val="24"/>
        </w:rPr>
        <w:footnoteReference w:id="9"/>
      </w:r>
      <w:r w:rsidRPr="0096771D">
        <w:rPr>
          <w:rFonts w:asciiTheme="minorHAnsi" w:hAnsiTheme="minorHAnsi" w:cs="Arial"/>
          <w:color w:val="auto"/>
          <w:sz w:val="24"/>
          <w:szCs w:val="24"/>
        </w:rPr>
        <w:t xml:space="preserve"> et le développement de politiques sélectives</w:t>
      </w:r>
      <w:r w:rsidRPr="0096771D">
        <w:rPr>
          <w:rStyle w:val="Appelnotedebasdep"/>
          <w:rFonts w:asciiTheme="minorHAnsi" w:hAnsiTheme="minorHAnsi" w:cs="Arial"/>
          <w:color w:val="auto"/>
          <w:sz w:val="24"/>
          <w:szCs w:val="24"/>
        </w:rPr>
        <w:footnoteReference w:id="10"/>
      </w:r>
      <w:r w:rsidRPr="0096771D">
        <w:rPr>
          <w:rFonts w:asciiTheme="minorHAnsi" w:hAnsiTheme="minorHAnsi" w:cs="Arial"/>
          <w:color w:val="auto"/>
          <w:sz w:val="24"/>
          <w:szCs w:val="24"/>
        </w:rPr>
        <w:t>. La promotion de nou</w:t>
      </w:r>
      <w:r w:rsidR="00A43808">
        <w:rPr>
          <w:rFonts w:asciiTheme="minorHAnsi" w:hAnsiTheme="minorHAnsi" w:cs="Arial"/>
          <w:color w:val="auto"/>
          <w:sz w:val="24"/>
          <w:szCs w:val="24"/>
        </w:rPr>
        <w:t>veaux dispositifs s’accompagne</w:t>
      </w:r>
      <w:r w:rsidRPr="0096771D">
        <w:rPr>
          <w:rFonts w:asciiTheme="minorHAnsi" w:hAnsiTheme="minorHAnsi" w:cs="Arial"/>
          <w:color w:val="auto"/>
          <w:sz w:val="24"/>
          <w:szCs w:val="24"/>
        </w:rPr>
        <w:t xml:space="preserve"> </w:t>
      </w:r>
      <w:r w:rsidR="00A43808">
        <w:rPr>
          <w:rFonts w:asciiTheme="minorHAnsi" w:hAnsiTheme="minorHAnsi" w:cs="Arial"/>
          <w:color w:val="auto"/>
          <w:sz w:val="24"/>
          <w:szCs w:val="24"/>
        </w:rPr>
        <w:t>d'</w:t>
      </w:r>
      <w:r w:rsidRPr="0096771D">
        <w:rPr>
          <w:rFonts w:asciiTheme="minorHAnsi" w:hAnsiTheme="minorHAnsi" w:cs="Arial"/>
          <w:color w:val="auto"/>
          <w:sz w:val="24"/>
          <w:szCs w:val="24"/>
        </w:rPr>
        <w:t>une concentration des moyens sur les sites métropolitains (sièges des établissements) en vue de constituer des sites ayant une certaine masse critique et susceptibles d’être compétitifs à l’échelle européenne et internationale (enjeux des classements internationaux). On assiste à une concentration des labels dans les grandes villes universitaires et une certaine métropolisation des systèmes scientifiques renouant avec la notion de pôles européens d’excellence déjà présente dans le Plan U2000.  On serait donc entré dans une phase qui avec la polarisation croissante des moyens pose, en creux</w:t>
      </w:r>
      <w:r w:rsidR="00A43808">
        <w:rPr>
          <w:rFonts w:asciiTheme="minorHAnsi" w:hAnsiTheme="minorHAnsi" w:cs="Arial"/>
          <w:color w:val="auto"/>
          <w:sz w:val="24"/>
          <w:szCs w:val="24"/>
        </w:rPr>
        <w:t xml:space="preserve">, le devenir des antennes dans </w:t>
      </w:r>
      <w:r w:rsidRPr="0096771D">
        <w:rPr>
          <w:rFonts w:asciiTheme="minorHAnsi" w:hAnsiTheme="minorHAnsi" w:cs="Arial"/>
          <w:color w:val="auto"/>
          <w:sz w:val="24"/>
          <w:szCs w:val="24"/>
        </w:rPr>
        <w:t>ce que serait un modèle strictement métropolitain de développement des activités scientifiques.</w:t>
      </w:r>
    </w:p>
    <w:p w14:paraId="4872BAE2"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74784704"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 xml:space="preserve">Pour autant, cette  logique de concentration n’est pas poussée jusqu’au bout. </w:t>
      </w:r>
    </w:p>
    <w:p w14:paraId="45495944"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29F26670"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D’une part, parce que l’Etat hésite entre deux niveaux territoriaux de régulation : l’échelle régionale et l’échelle métropolitaine</w:t>
      </w:r>
      <w:r w:rsidRPr="0096771D">
        <w:rPr>
          <w:rStyle w:val="Appelnotedebasdep"/>
          <w:rFonts w:asciiTheme="minorHAnsi" w:hAnsiTheme="minorHAnsi" w:cs="Arial"/>
          <w:color w:val="auto"/>
          <w:sz w:val="24"/>
          <w:szCs w:val="24"/>
        </w:rPr>
        <w:footnoteReference w:id="11"/>
      </w:r>
      <w:r w:rsidRPr="0096771D">
        <w:rPr>
          <w:rFonts w:asciiTheme="minorHAnsi" w:hAnsiTheme="minorHAnsi" w:cs="Arial"/>
          <w:color w:val="auto"/>
          <w:sz w:val="24"/>
          <w:szCs w:val="24"/>
        </w:rPr>
        <w:t>. La loi Fioraso de 2013 confirme les Régions dans leur rôle de chef de file pour penser la stratégie de redéploiement des activités scientifiques notamment à travers l’obligation d’établir un Sché</w:t>
      </w:r>
      <w:r w:rsidRPr="0096771D">
        <w:rPr>
          <w:rFonts w:asciiTheme="minorHAnsi" w:hAnsiTheme="minorHAnsi" w:cs="Arial"/>
          <w:color w:val="auto"/>
          <w:sz w:val="24"/>
          <w:szCs w:val="24"/>
          <w:lang w:val="pt-PT"/>
        </w:rPr>
        <w:t>ma R</w:t>
      </w:r>
      <w:r w:rsidRPr="0096771D">
        <w:rPr>
          <w:rFonts w:asciiTheme="minorHAnsi" w:hAnsiTheme="minorHAnsi" w:cs="Arial"/>
          <w:color w:val="auto"/>
          <w:sz w:val="24"/>
          <w:szCs w:val="24"/>
        </w:rPr>
        <w:t>é</w:t>
      </w:r>
      <w:r w:rsidRPr="0096771D">
        <w:rPr>
          <w:rFonts w:asciiTheme="minorHAnsi" w:hAnsiTheme="minorHAnsi" w:cs="Arial"/>
          <w:color w:val="auto"/>
          <w:sz w:val="24"/>
          <w:szCs w:val="24"/>
          <w:lang w:val="es-ES_tradnl"/>
        </w:rPr>
        <w:t>gional d</w:t>
      </w:r>
      <w:r w:rsidRPr="0096771D">
        <w:rPr>
          <w:rFonts w:asciiTheme="minorHAnsi" w:hAnsiTheme="minorHAnsi" w:cs="Arial"/>
          <w:color w:val="auto"/>
          <w:sz w:val="24"/>
          <w:szCs w:val="24"/>
        </w:rPr>
        <w:t>’Enseignement Supérieur, de Recherche et d’Innovation (SRESRI) qui doit venir nourrir les négociations des contrats de plan et des contrats de site. Mais les Régions sont elles-mêmes invitées à adopter une dé</w:t>
      </w:r>
      <w:r w:rsidRPr="0096771D">
        <w:rPr>
          <w:rFonts w:asciiTheme="minorHAnsi" w:hAnsiTheme="minorHAnsi" w:cs="Arial"/>
          <w:color w:val="auto"/>
          <w:sz w:val="24"/>
          <w:szCs w:val="24"/>
          <w:lang w:val="it-IT"/>
        </w:rPr>
        <w:t>marche concert</w:t>
      </w:r>
      <w:r w:rsidRPr="0096771D">
        <w:rPr>
          <w:rFonts w:asciiTheme="minorHAnsi" w:hAnsiTheme="minorHAnsi" w:cs="Arial"/>
          <w:color w:val="auto"/>
          <w:sz w:val="24"/>
          <w:szCs w:val="24"/>
        </w:rPr>
        <w:t>ée pour élaborer ces schémas et notamment à intégrer les sché</w:t>
      </w:r>
      <w:r w:rsidRPr="0096771D">
        <w:rPr>
          <w:rFonts w:asciiTheme="minorHAnsi" w:hAnsiTheme="minorHAnsi" w:cs="Arial"/>
          <w:color w:val="auto"/>
          <w:sz w:val="24"/>
          <w:szCs w:val="24"/>
          <w:lang w:val="pt-PT"/>
        </w:rPr>
        <w:t>mas locaux et m</w:t>
      </w:r>
      <w:r w:rsidRPr="0096771D">
        <w:rPr>
          <w:rFonts w:asciiTheme="minorHAnsi" w:hAnsiTheme="minorHAnsi" w:cs="Arial"/>
          <w:color w:val="auto"/>
          <w:sz w:val="24"/>
          <w:szCs w:val="24"/>
        </w:rPr>
        <w:t>étropolitains d’ESRI issus de la compétence de promotion internationale de leur territoire. La construction du leadership régional, s’il paraissait acquis dans la décennie précédente, est peut-être plus compliquée qu’elle n’y parait, devant faire la synthèse entre logique d’excellence et aménagement du territoire : conforter les sites métropolitains et soutenir les sites universitaires des petites villes et des villes moyennes</w:t>
      </w:r>
      <w:r w:rsidRPr="0096771D">
        <w:rPr>
          <w:rStyle w:val="Appelnotedebasdep"/>
          <w:rFonts w:asciiTheme="minorHAnsi" w:hAnsiTheme="minorHAnsi" w:cs="Arial"/>
          <w:color w:val="auto"/>
          <w:sz w:val="24"/>
          <w:szCs w:val="24"/>
        </w:rPr>
        <w:footnoteReference w:id="12"/>
      </w:r>
      <w:r w:rsidRPr="0096771D">
        <w:rPr>
          <w:rFonts w:asciiTheme="minorHAnsi" w:hAnsiTheme="minorHAnsi" w:cs="Arial"/>
          <w:color w:val="auto"/>
          <w:sz w:val="24"/>
          <w:szCs w:val="24"/>
        </w:rPr>
        <w:t xml:space="preserve">. </w:t>
      </w:r>
    </w:p>
    <w:p w14:paraId="53509D45"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56AE3DF3" w14:textId="77777777" w:rsidR="00E22A50" w:rsidRPr="0096771D" w:rsidRDefault="00E22A50" w:rsidP="0096771D">
      <w:pPr>
        <w:pStyle w:val="Corps"/>
        <w:tabs>
          <w:tab w:val="num" w:pos="1440"/>
        </w:tab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D’autre part, parce que la logique d’un aménagement équilibré du territoire continue à être défendue par certains segments de l’Etat et en particulier le CGET (ex DATAR), soucieux de consolider l’armature urbaine que constituent les villes moyennes. Il existe une certaine communauté de destin entre les antennes universitaires et les villes moyennes notamment à travers leur rôle de charnière territoriale. Penser la place des sites antennes dans la construction de la carte scientifique, c’est aussi poser la fonction relais des agglomérations moyennes dans la diffusion d’une économie de la connaissance et de l’innovation sur le territoire.</w:t>
      </w:r>
    </w:p>
    <w:p w14:paraId="758B83F7"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0452A221"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lastRenderedPageBreak/>
        <w:t>Enfin, parce que cette logique de concentration se heurte à des formes de résistance et de pression de la part des élus locaux, au premier rang desquels la Fédération des Maires de Villes Moyennes,  qui ont bien compris la plus-value de la présence de l’université sur leur territoire pour conduire des projets innovants de développement local et satisfaire aux demandes sociales des familles.</w:t>
      </w:r>
    </w:p>
    <w:p w14:paraId="71228827"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54CE3AE6" w14:textId="77777777" w:rsidR="00E22A50" w:rsidRPr="0096771D" w:rsidRDefault="00E22A50" w:rsidP="0096771D">
      <w:pPr>
        <w:pStyle w:val="Corps"/>
        <w:numPr>
          <w:ilvl w:val="0"/>
          <w:numId w:val="8"/>
        </w:numPr>
        <w:spacing w:after="0" w:line="240" w:lineRule="auto"/>
        <w:jc w:val="both"/>
        <w:rPr>
          <w:rFonts w:asciiTheme="minorHAnsi" w:hAnsiTheme="minorHAnsi" w:cs="Arial"/>
          <w:b/>
          <w:bCs/>
          <w:color w:val="auto"/>
          <w:sz w:val="24"/>
          <w:szCs w:val="24"/>
        </w:rPr>
      </w:pPr>
      <w:r w:rsidRPr="0096771D">
        <w:rPr>
          <w:rFonts w:asciiTheme="minorHAnsi" w:hAnsiTheme="minorHAnsi" w:cs="Arial"/>
          <w:b/>
          <w:bCs/>
          <w:color w:val="auto"/>
          <w:sz w:val="24"/>
          <w:szCs w:val="24"/>
        </w:rPr>
        <w:t xml:space="preserve">Face à ces réformes, quels scénarios envisagés pour les antennes ? </w:t>
      </w:r>
    </w:p>
    <w:p w14:paraId="06B677C7"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211DC830" w14:textId="143FF6C3" w:rsidR="00E22A50" w:rsidRPr="0096771D" w:rsidRDefault="00E22A50" w:rsidP="0096771D">
      <w:pPr>
        <w:pStyle w:val="Corps"/>
        <w:spacing w:after="0" w:line="240" w:lineRule="auto"/>
        <w:ind w:firstLine="360"/>
        <w:jc w:val="both"/>
        <w:rPr>
          <w:rFonts w:asciiTheme="minorHAnsi" w:hAnsiTheme="minorHAnsi" w:cs="Arial"/>
          <w:bCs/>
          <w:color w:val="auto"/>
          <w:sz w:val="24"/>
          <w:szCs w:val="24"/>
        </w:rPr>
      </w:pPr>
      <w:r w:rsidRPr="0096771D">
        <w:rPr>
          <w:rFonts w:asciiTheme="minorHAnsi" w:hAnsiTheme="minorHAnsi" w:cs="Arial"/>
          <w:bCs/>
          <w:color w:val="auto"/>
          <w:sz w:val="24"/>
          <w:szCs w:val="24"/>
        </w:rPr>
        <w:t xml:space="preserve">L’idée n’est pas ici de nous livrer à un exercice de prospective, mais plutôt de faire le point sur les scénarios qui ont pu être envisagés et sur </w:t>
      </w:r>
      <w:r w:rsidR="00A43808">
        <w:rPr>
          <w:rFonts w:asciiTheme="minorHAnsi" w:hAnsiTheme="minorHAnsi" w:cs="Arial"/>
          <w:bCs/>
          <w:color w:val="auto"/>
          <w:sz w:val="24"/>
          <w:szCs w:val="24"/>
        </w:rPr>
        <w:t xml:space="preserve">ce </w:t>
      </w:r>
      <w:r w:rsidRPr="0096771D">
        <w:rPr>
          <w:rFonts w:asciiTheme="minorHAnsi" w:hAnsiTheme="minorHAnsi" w:cs="Arial"/>
          <w:bCs/>
          <w:color w:val="auto"/>
          <w:sz w:val="24"/>
          <w:szCs w:val="24"/>
        </w:rPr>
        <w:t xml:space="preserve">qui semble se dessiner à travers les stratégies des établissements universitaires et des collectivités territoriales. </w:t>
      </w:r>
    </w:p>
    <w:p w14:paraId="0E95AA70" w14:textId="77777777" w:rsidR="00E22A50" w:rsidRPr="0096771D" w:rsidRDefault="00E22A50" w:rsidP="0096771D">
      <w:pPr>
        <w:pStyle w:val="Corps"/>
        <w:spacing w:after="0" w:line="240" w:lineRule="auto"/>
        <w:ind w:left="360"/>
        <w:jc w:val="both"/>
        <w:rPr>
          <w:rFonts w:asciiTheme="minorHAnsi" w:hAnsiTheme="minorHAnsi" w:cs="Arial"/>
          <w:b/>
          <w:bCs/>
          <w:color w:val="auto"/>
          <w:sz w:val="24"/>
          <w:szCs w:val="24"/>
        </w:rPr>
      </w:pPr>
    </w:p>
    <w:p w14:paraId="1EB84BBA"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r w:rsidRPr="0096771D">
        <w:rPr>
          <w:rFonts w:asciiTheme="minorHAnsi" w:hAnsiTheme="minorHAnsi" w:cs="Arial"/>
          <w:b/>
          <w:bCs/>
          <w:color w:val="auto"/>
          <w:sz w:val="24"/>
          <w:szCs w:val="24"/>
        </w:rPr>
        <w:t xml:space="preserve">Scénario 1 : la fermeture ou la secondarisation des sites </w:t>
      </w:r>
    </w:p>
    <w:p w14:paraId="1F3DEB86"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25813C10" w14:textId="68219143"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bCs/>
          <w:color w:val="auto"/>
          <w:sz w:val="24"/>
          <w:szCs w:val="24"/>
        </w:rPr>
        <w:t>L'</w:t>
      </w:r>
      <w:r w:rsidRPr="0096771D">
        <w:rPr>
          <w:rFonts w:asciiTheme="minorHAnsi" w:hAnsiTheme="minorHAnsi" w:cs="Arial"/>
          <w:color w:val="auto"/>
          <w:sz w:val="24"/>
          <w:szCs w:val="24"/>
        </w:rPr>
        <w:t xml:space="preserve">hypothèse d'une fermeture des sites est envisagée dans le rapport Goulard alors que le tassement des effectifs universitaires se poursuit et que la rigueur budgétaire se fait sentir. L’idée est de fermer plutôt des filières que des sites pour optimiser la carte des formations et faire face à une </w:t>
      </w:r>
      <w:r w:rsidR="00445C0B">
        <w:rPr>
          <w:rFonts w:asciiTheme="minorHAnsi" w:hAnsiTheme="minorHAnsi" w:cs="Arial"/>
          <w:color w:val="auto"/>
          <w:sz w:val="24"/>
          <w:szCs w:val="24"/>
        </w:rPr>
        <w:t>"</w:t>
      </w:r>
      <w:r w:rsidRPr="0096771D">
        <w:rPr>
          <w:rFonts w:asciiTheme="minorHAnsi" w:hAnsiTheme="minorHAnsi" w:cs="Arial"/>
          <w:color w:val="auto"/>
          <w:sz w:val="24"/>
          <w:szCs w:val="24"/>
        </w:rPr>
        <w:t> dispersion excessive </w:t>
      </w:r>
      <w:r w:rsidR="00445C0B">
        <w:rPr>
          <w:rFonts w:asciiTheme="minorHAnsi" w:hAnsiTheme="minorHAnsi" w:cs="Arial"/>
          <w:color w:val="auto"/>
          <w:sz w:val="24"/>
          <w:szCs w:val="24"/>
        </w:rPr>
        <w:t>"</w:t>
      </w:r>
      <w:r w:rsidRPr="0096771D">
        <w:rPr>
          <w:rFonts w:asciiTheme="minorHAnsi" w:hAnsiTheme="minorHAnsi" w:cs="Arial"/>
          <w:color w:val="auto"/>
          <w:sz w:val="24"/>
          <w:szCs w:val="24"/>
        </w:rPr>
        <w:t xml:space="preserve"> des sites. Lorsque cette hypothèse est envisagée, la situation des antennes est d’autant plus critique que la moitié des sites enregistre une stagnation ou une baisse de leurs effectifs. Ce scénario nous ramène à la question de la masse critique qui est avancée dans nombre de réformes et qui justifie la concentration des moyens. Lors de la mise en œuvre du Plan U2000, le seuil posé pour donner le statut d’antenne à une délocalisation était de 1000 étudiants (CIAT1991), norme qui a finalement eu peu d’effet dans le développement des sites. La question de masse critique a resurgi récemment lorsqu’en 2013 un rapport de la Cour des comptes a pointé les problèmes de sous-effectif et du surcoût des antennes universitaires, cette question des coûts additionnels des antennes étant également évoquée dans le rapport sénatorial Gillot-Dupont</w:t>
      </w:r>
      <w:r w:rsidRPr="0096771D">
        <w:rPr>
          <w:rStyle w:val="Appelnotedebasdep"/>
          <w:rFonts w:asciiTheme="minorHAnsi" w:hAnsiTheme="minorHAnsi" w:cs="Arial"/>
          <w:color w:val="auto"/>
          <w:sz w:val="24"/>
          <w:szCs w:val="24"/>
        </w:rPr>
        <w:footnoteReference w:id="13"/>
      </w:r>
      <w:r w:rsidRPr="0096771D">
        <w:rPr>
          <w:rFonts w:asciiTheme="minorHAnsi" w:hAnsiTheme="minorHAnsi" w:cs="Arial"/>
          <w:color w:val="auto"/>
          <w:sz w:val="24"/>
          <w:szCs w:val="24"/>
        </w:rPr>
        <w:t xml:space="preserve">. Si effectivement, on peut s’interroger sur le statut universitaire de sites regroupant quelques dizaines d’étudiants et l’absence d’évaluation des moyens mis en œuvre, on </w:t>
      </w:r>
      <w:r w:rsidR="00A43808">
        <w:rPr>
          <w:rFonts w:asciiTheme="minorHAnsi" w:hAnsiTheme="minorHAnsi" w:cs="Arial"/>
          <w:color w:val="auto"/>
          <w:sz w:val="24"/>
          <w:szCs w:val="24"/>
        </w:rPr>
        <w:t xml:space="preserve">constate </w:t>
      </w:r>
      <w:r w:rsidRPr="0096771D">
        <w:rPr>
          <w:rFonts w:asciiTheme="minorHAnsi" w:hAnsiTheme="minorHAnsi" w:cs="Arial"/>
          <w:color w:val="auto"/>
          <w:sz w:val="24"/>
          <w:szCs w:val="24"/>
        </w:rPr>
        <w:t>pour le moment, peu ou pas de fermeture de sites</w:t>
      </w:r>
      <w:r w:rsidRPr="0096771D">
        <w:rPr>
          <w:rStyle w:val="Appelnotedebasdep"/>
          <w:rFonts w:asciiTheme="minorHAnsi" w:hAnsiTheme="minorHAnsi" w:cs="Arial"/>
          <w:color w:val="auto"/>
          <w:sz w:val="24"/>
          <w:szCs w:val="24"/>
        </w:rPr>
        <w:footnoteReference w:id="14"/>
      </w:r>
      <w:r w:rsidRPr="0096771D">
        <w:rPr>
          <w:rFonts w:asciiTheme="minorHAnsi" w:hAnsiTheme="minorHAnsi" w:cs="Arial"/>
          <w:color w:val="auto"/>
          <w:sz w:val="24"/>
          <w:szCs w:val="24"/>
        </w:rPr>
        <w:t xml:space="preserve"> . </w:t>
      </w:r>
    </w:p>
    <w:p w14:paraId="69E9F71E"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4FBA3AC6"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La question de leur secondarisation est plutôt évoquée en creux dans la typologie proposée dans le rapport Goulard qui distingue les sites de grandes métropoles regroupant plusieurs universités et fortement adossés aux organismes de recherche, les sites siè</w:t>
      </w:r>
      <w:r w:rsidRPr="0096771D">
        <w:rPr>
          <w:rFonts w:asciiTheme="minorHAnsi" w:hAnsiTheme="minorHAnsi" w:cs="Arial"/>
          <w:color w:val="auto"/>
          <w:sz w:val="24"/>
          <w:szCs w:val="24"/>
          <w:lang w:val="es-ES_tradnl"/>
        </w:rPr>
        <w:t>ges d</w:t>
      </w:r>
      <w:r w:rsidRPr="0096771D">
        <w:rPr>
          <w:rFonts w:asciiTheme="minorHAnsi" w:hAnsiTheme="minorHAnsi" w:cs="Arial"/>
          <w:color w:val="auto"/>
          <w:sz w:val="24"/>
          <w:szCs w:val="24"/>
        </w:rPr>
        <w:t xml:space="preserve">’université à vocation régionale, spécialisés à partir du master, sur certains créneaux d’excellence en recherche et en filières professionnelles (ex Brest pour les sciences de la mer) et enfin les autres sites (antennes) plutôt dédiés à l’enseignement technologique supérieur de niveau licence et au transfert de technologie dans leur environnement économique. Le degré de secondarisation pouvant être mesuré par le poids des enseignants du second degré (PRAG et PRCE) dans les équipes pédagogiques. </w:t>
      </w:r>
    </w:p>
    <w:p w14:paraId="366DA7F4" w14:textId="77777777" w:rsidR="00E22A50" w:rsidRPr="0096771D" w:rsidRDefault="00E22A50" w:rsidP="0096771D">
      <w:pPr>
        <w:pStyle w:val="Corps"/>
        <w:tabs>
          <w:tab w:val="num" w:pos="720"/>
        </w:tabs>
        <w:spacing w:after="0" w:line="240" w:lineRule="auto"/>
        <w:jc w:val="both"/>
        <w:rPr>
          <w:rFonts w:asciiTheme="minorHAnsi" w:hAnsiTheme="minorHAnsi" w:cs="Arial"/>
          <w:color w:val="auto"/>
          <w:sz w:val="24"/>
          <w:szCs w:val="24"/>
        </w:rPr>
      </w:pPr>
    </w:p>
    <w:p w14:paraId="27D1164E"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r w:rsidRPr="0096771D">
        <w:rPr>
          <w:rFonts w:asciiTheme="minorHAnsi" w:hAnsiTheme="minorHAnsi" w:cs="Arial"/>
          <w:b/>
          <w:bCs/>
          <w:color w:val="auto"/>
          <w:sz w:val="24"/>
          <w:szCs w:val="24"/>
        </w:rPr>
        <w:lastRenderedPageBreak/>
        <w:t>Scé</w:t>
      </w:r>
      <w:r w:rsidRPr="0096771D">
        <w:rPr>
          <w:rFonts w:asciiTheme="minorHAnsi" w:hAnsiTheme="minorHAnsi" w:cs="Arial"/>
          <w:b/>
          <w:bCs/>
          <w:color w:val="auto"/>
          <w:sz w:val="24"/>
          <w:szCs w:val="24"/>
          <w:lang w:val="es-ES_tradnl"/>
        </w:rPr>
        <w:t>nario 2 : l’int</w:t>
      </w:r>
      <w:r w:rsidRPr="0096771D">
        <w:rPr>
          <w:rFonts w:asciiTheme="minorHAnsi" w:hAnsiTheme="minorHAnsi" w:cs="Arial"/>
          <w:b/>
          <w:bCs/>
          <w:color w:val="auto"/>
          <w:sz w:val="24"/>
          <w:szCs w:val="24"/>
        </w:rPr>
        <w:t>égration par défaut des sites aux projets des établissements et notamment des nouveaux établissements sans prise en compte de la question territoriale</w:t>
      </w:r>
    </w:p>
    <w:p w14:paraId="1B517FEF"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20A5C63F"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Le devenir des sites de villes moyennes ne peut pas être pensé sans intégrer les logiques des institutions universitaires. En la matière, c’est plutôt le flou. L’analyse des nouveaux contrats de site 2013-2017 montre que la question des délocalisations en villes moyennes est quasi-inexistence. Les préoccupations et l’urgence des universités sont plutôt à régler les tensions liées aux fusions et aux mutualisations. D’une manière quasi-générale, on se retrouve dans une intégration par défaut des antennes aux projets d’établissement sans que leur place soit interrogée malgré l’inscription d’opérations d’investissement dans les SRESRI et les contrats Etat-Région. L’articulation Université-Territoire est d’ailleurs rarement inscrite dans le périmètre des compétences des universités ou de leurs regroupements en dehors de la COMUE Université de Toulouse qui soutient une politique de sites menée par la Région.</w:t>
      </w:r>
    </w:p>
    <w:p w14:paraId="12B3313C"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7F74962C"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r w:rsidRPr="0096771D">
        <w:rPr>
          <w:rFonts w:asciiTheme="minorHAnsi" w:hAnsiTheme="minorHAnsi" w:cs="Arial"/>
          <w:b/>
          <w:bCs/>
          <w:color w:val="auto"/>
          <w:sz w:val="24"/>
          <w:szCs w:val="24"/>
        </w:rPr>
        <w:t>Scé</w:t>
      </w:r>
      <w:r w:rsidRPr="0096771D">
        <w:rPr>
          <w:rFonts w:asciiTheme="minorHAnsi" w:hAnsiTheme="minorHAnsi" w:cs="Arial"/>
          <w:b/>
          <w:bCs/>
          <w:color w:val="auto"/>
          <w:sz w:val="24"/>
          <w:szCs w:val="24"/>
          <w:lang w:val="it-IT"/>
        </w:rPr>
        <w:t>nario 3 : la diff</w:t>
      </w:r>
      <w:r w:rsidRPr="0096771D">
        <w:rPr>
          <w:rFonts w:asciiTheme="minorHAnsi" w:hAnsiTheme="minorHAnsi" w:cs="Arial"/>
          <w:b/>
          <w:bCs/>
          <w:color w:val="auto"/>
          <w:sz w:val="24"/>
          <w:szCs w:val="24"/>
        </w:rPr>
        <w:t>érenciation en vue d’une labellisation</w:t>
      </w:r>
    </w:p>
    <w:p w14:paraId="36B20BD9" w14:textId="77777777" w:rsidR="00E22A50" w:rsidRPr="0096771D" w:rsidRDefault="00E22A50" w:rsidP="0096771D">
      <w:pPr>
        <w:pStyle w:val="Corps"/>
        <w:spacing w:after="0" w:line="240" w:lineRule="auto"/>
        <w:jc w:val="both"/>
        <w:rPr>
          <w:rFonts w:asciiTheme="minorHAnsi" w:hAnsiTheme="minorHAnsi" w:cs="Arial"/>
          <w:b/>
          <w:bCs/>
          <w:color w:val="auto"/>
          <w:sz w:val="24"/>
          <w:szCs w:val="24"/>
        </w:rPr>
      </w:pPr>
    </w:p>
    <w:p w14:paraId="677D5307" w14:textId="6E2B657A"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Au milieu des années 2000, un groupe de travail mis en place par la DATAR a réfléchi aux logiques de complémentarité et d’adossement des sites universitaires de villes moyennes sous l’angle de leur qualification, renvoyant aux compétences localement mobilisables. Le cadre opérationnel de la dé</w:t>
      </w:r>
      <w:r w:rsidRPr="0096771D">
        <w:rPr>
          <w:rFonts w:asciiTheme="minorHAnsi" w:hAnsiTheme="minorHAnsi" w:cs="Arial"/>
          <w:color w:val="auto"/>
          <w:sz w:val="24"/>
          <w:szCs w:val="24"/>
          <w:lang w:val="it-IT"/>
        </w:rPr>
        <w:t xml:space="preserve">marche va </w:t>
      </w:r>
      <w:r w:rsidRPr="0096771D">
        <w:rPr>
          <w:rFonts w:asciiTheme="minorHAnsi" w:hAnsiTheme="minorHAnsi" w:cs="Arial"/>
          <w:color w:val="auto"/>
          <w:sz w:val="24"/>
          <w:szCs w:val="24"/>
        </w:rPr>
        <w:t xml:space="preserve">être donné par la DIACT (ex DATAR) avec l’expérimentation </w:t>
      </w:r>
      <w:r w:rsidR="00445C0B">
        <w:rPr>
          <w:rFonts w:asciiTheme="minorHAnsi" w:hAnsiTheme="minorHAnsi" w:cs="Arial"/>
          <w:color w:val="auto"/>
          <w:sz w:val="24"/>
          <w:szCs w:val="24"/>
        </w:rPr>
        <w:t>"</w:t>
      </w:r>
      <w:r w:rsidRPr="0096771D">
        <w:rPr>
          <w:rFonts w:asciiTheme="minorHAnsi" w:hAnsiTheme="minorHAnsi" w:cs="Arial"/>
          <w:color w:val="auto"/>
          <w:sz w:val="24"/>
          <w:szCs w:val="24"/>
        </w:rPr>
        <w:t>20 villes moyennes</w:t>
      </w:r>
      <w:r w:rsidR="00445C0B">
        <w:rPr>
          <w:rFonts w:asciiTheme="minorHAnsi" w:hAnsiTheme="minorHAnsi" w:cs="Arial"/>
          <w:color w:val="auto"/>
          <w:sz w:val="24"/>
          <w:szCs w:val="24"/>
        </w:rPr>
        <w:t>"</w:t>
      </w:r>
      <w:r w:rsidRPr="0096771D">
        <w:rPr>
          <w:rFonts w:asciiTheme="minorHAnsi" w:hAnsiTheme="minorHAnsi" w:cs="Arial"/>
          <w:color w:val="auto"/>
          <w:sz w:val="24"/>
          <w:szCs w:val="24"/>
        </w:rPr>
        <w:t xml:space="preserve"> dont l’objectif est de formaliser une méthode pour positionner les sites secondaires dans les nouveaux dispositifs contractuels et constituer des pôles intermédiaires d’excellence</w:t>
      </w:r>
      <w:r w:rsidRPr="0096771D">
        <w:rPr>
          <w:rStyle w:val="Appelnotedebasdep"/>
          <w:rFonts w:asciiTheme="minorHAnsi" w:hAnsiTheme="minorHAnsi" w:cs="Arial"/>
          <w:color w:val="auto"/>
          <w:sz w:val="24"/>
          <w:szCs w:val="24"/>
        </w:rPr>
        <w:footnoteReference w:id="15"/>
      </w:r>
      <w:r w:rsidRPr="0096771D">
        <w:rPr>
          <w:rFonts w:asciiTheme="minorHAnsi" w:hAnsiTheme="minorHAnsi" w:cs="Arial"/>
          <w:color w:val="auto"/>
          <w:sz w:val="24"/>
          <w:szCs w:val="24"/>
        </w:rPr>
        <w:t>. Les résultats de la démarche ont permis de mettre en évidence l’existence de systèmes locaux d’enseignement et de recherche-innovation montrant  que les sites secondaires et les villes moyennes pouvaient être des lieux d’activités scientifiques</w:t>
      </w:r>
      <w:r w:rsidRPr="0096771D">
        <w:rPr>
          <w:rStyle w:val="Appelnotedebasdep"/>
          <w:rFonts w:asciiTheme="minorHAnsi" w:hAnsiTheme="minorHAnsi" w:cs="Arial"/>
          <w:color w:val="auto"/>
          <w:sz w:val="24"/>
          <w:szCs w:val="24"/>
        </w:rPr>
        <w:footnoteReference w:id="16"/>
      </w:r>
      <w:r w:rsidRPr="0096771D">
        <w:rPr>
          <w:rFonts w:asciiTheme="minorHAnsi" w:hAnsiTheme="minorHAnsi" w:cs="Arial"/>
          <w:color w:val="auto"/>
          <w:sz w:val="24"/>
          <w:szCs w:val="24"/>
        </w:rPr>
        <w:t>. C’est à la lumière de cette expé</w:t>
      </w:r>
      <w:r w:rsidRPr="0096771D">
        <w:rPr>
          <w:rFonts w:asciiTheme="minorHAnsi" w:hAnsiTheme="minorHAnsi" w:cs="Arial"/>
          <w:color w:val="auto"/>
          <w:sz w:val="24"/>
          <w:szCs w:val="24"/>
          <w:lang w:val="es-ES_tradnl"/>
        </w:rPr>
        <w:t>rimentation qu</w:t>
      </w:r>
      <w:r w:rsidRPr="0096771D">
        <w:rPr>
          <w:rFonts w:asciiTheme="minorHAnsi" w:hAnsiTheme="minorHAnsi" w:cs="Arial"/>
          <w:color w:val="auto"/>
          <w:sz w:val="24"/>
          <w:szCs w:val="24"/>
        </w:rPr>
        <w:t>’il faut regarder la dé</w:t>
      </w:r>
      <w:r w:rsidRPr="0096771D">
        <w:rPr>
          <w:rFonts w:asciiTheme="minorHAnsi" w:hAnsiTheme="minorHAnsi" w:cs="Arial"/>
          <w:color w:val="auto"/>
          <w:sz w:val="24"/>
          <w:szCs w:val="24"/>
          <w:lang w:val="de-DE"/>
        </w:rPr>
        <w:t xml:space="preserve">marche </w:t>
      </w:r>
      <w:r w:rsidRPr="0096771D">
        <w:rPr>
          <w:rFonts w:asciiTheme="minorHAnsi" w:hAnsiTheme="minorHAnsi" w:cs="Arial"/>
          <w:color w:val="auto"/>
          <w:sz w:val="24"/>
          <w:szCs w:val="24"/>
        </w:rPr>
        <w:t xml:space="preserve">menée par la Région Midi-Pyrénées entre 2011 et 2015 avec la signature des contrats locaux de sites intégrés au SRESRI, contrats qui ont à la fois permis de formaliser des projets locaux de développement et qui ont servi de base de négociation du nouveau contrat de plan Etat-Région. </w:t>
      </w:r>
    </w:p>
    <w:p w14:paraId="4DE73385"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39B05872" w14:textId="77777777" w:rsidR="00E22A50" w:rsidRPr="0096771D" w:rsidRDefault="00E22A50" w:rsidP="0096771D">
      <w:pPr>
        <w:pStyle w:val="Corps"/>
        <w:spacing w:after="0" w:line="240" w:lineRule="auto"/>
        <w:jc w:val="both"/>
        <w:rPr>
          <w:rFonts w:asciiTheme="minorHAnsi" w:hAnsiTheme="minorHAnsi" w:cs="Arial"/>
          <w:b/>
          <w:color w:val="auto"/>
          <w:sz w:val="24"/>
          <w:szCs w:val="24"/>
        </w:rPr>
      </w:pPr>
      <w:r w:rsidRPr="0096771D">
        <w:rPr>
          <w:rFonts w:asciiTheme="minorHAnsi" w:hAnsiTheme="minorHAnsi" w:cs="Arial"/>
          <w:b/>
          <w:color w:val="auto"/>
          <w:sz w:val="24"/>
          <w:szCs w:val="24"/>
        </w:rPr>
        <w:t>Pour conclure</w:t>
      </w:r>
    </w:p>
    <w:p w14:paraId="3D3DF32B" w14:textId="77777777" w:rsidR="00E22A50" w:rsidRPr="0096771D" w:rsidRDefault="00E22A50" w:rsidP="0096771D">
      <w:pPr>
        <w:pStyle w:val="Corps"/>
        <w:tabs>
          <w:tab w:val="num" w:pos="1440"/>
        </w:tabs>
        <w:spacing w:after="0" w:line="240" w:lineRule="auto"/>
        <w:jc w:val="both"/>
        <w:rPr>
          <w:rFonts w:asciiTheme="minorHAnsi" w:hAnsiTheme="minorHAnsi" w:cs="Arial"/>
          <w:color w:val="auto"/>
          <w:sz w:val="24"/>
          <w:szCs w:val="24"/>
        </w:rPr>
      </w:pPr>
    </w:p>
    <w:p w14:paraId="0CA685BA"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bCs/>
          <w:color w:val="auto"/>
          <w:sz w:val="24"/>
          <w:szCs w:val="24"/>
        </w:rPr>
        <w:t>Nous avons posé en introduction les deux niveaux de problématique que constitue le développement des sites de villes moyennes : le jeu des échelles et la gouvernance territoriale des systèmes locaux et régionaux de l’enseignement supérieur et de la recherche. On a fait le constat d’une université largement présente sur le territoire</w:t>
      </w:r>
      <w:r w:rsidRPr="0096771D">
        <w:rPr>
          <w:rFonts w:asciiTheme="minorHAnsi" w:hAnsiTheme="minorHAnsi" w:cs="Arial"/>
          <w:color w:val="auto"/>
          <w:sz w:val="24"/>
          <w:szCs w:val="24"/>
        </w:rPr>
        <w:t xml:space="preserve"> mais pas toute l’université. Le déplacement des enjeux vers la recherche et l’innovation a fait bouger les lignes stratégiques des différents acteurs. Un des grands résultats de l’expérimentation menée par la DIACT est la revendication des agglomérations moyennes de constituer des pôles de recherche et pas seulement de formation.  Pour autant, la localisation d’activités scientifiques en dehors des grands pôles urbains a ses exigences. Un territoire conjugue actions et attentes des acteurs. Son environnement est fait d’opportunités et de menaces </w:t>
      </w:r>
      <w:r w:rsidRPr="0096771D">
        <w:rPr>
          <w:rFonts w:asciiTheme="minorHAnsi" w:hAnsiTheme="minorHAnsi" w:cs="Arial"/>
          <w:color w:val="auto"/>
          <w:sz w:val="24"/>
          <w:szCs w:val="24"/>
        </w:rPr>
        <w:lastRenderedPageBreak/>
        <w:t>qui construisent des dynamiques locales. Mais, quel que soit le contexte, la robustesse d’un site dépend du degré de conscience de toutes les interdépendances et des capacités d’apprentissage des différents acteurs (y compris supra locaux) pour construire de l’action collective. En l’occurrence ces apprentissages restent difficiles : absence de coordination et de réflexion sur les diffé</w:t>
      </w:r>
      <w:r w:rsidRPr="0096771D">
        <w:rPr>
          <w:rFonts w:asciiTheme="minorHAnsi" w:hAnsiTheme="minorHAnsi" w:cs="Arial"/>
          <w:color w:val="auto"/>
          <w:sz w:val="24"/>
          <w:szCs w:val="24"/>
          <w:lang w:val="es-ES_tradnl"/>
        </w:rPr>
        <w:t xml:space="preserve">rentes </w:t>
      </w:r>
      <w:r w:rsidRPr="0096771D">
        <w:rPr>
          <w:rFonts w:asciiTheme="minorHAnsi" w:hAnsiTheme="minorHAnsi" w:cs="Arial"/>
          <w:color w:val="auto"/>
          <w:sz w:val="24"/>
          <w:szCs w:val="24"/>
        </w:rPr>
        <w:t xml:space="preserve">échelles de l’université, absence de pilote reconnu/légitime pour conduire une stratégie territoriale, impensé </w:t>
      </w:r>
      <w:r w:rsidRPr="0096771D">
        <w:rPr>
          <w:rFonts w:asciiTheme="minorHAnsi" w:hAnsiTheme="minorHAnsi" w:cs="Arial"/>
          <w:color w:val="auto"/>
          <w:sz w:val="24"/>
          <w:szCs w:val="24"/>
          <w:lang w:val="es-ES_tradnl"/>
        </w:rPr>
        <w:t>de l</w:t>
      </w:r>
      <w:r w:rsidRPr="0096771D">
        <w:rPr>
          <w:rFonts w:asciiTheme="minorHAnsi" w:hAnsiTheme="minorHAnsi" w:cs="Arial"/>
          <w:color w:val="auto"/>
          <w:sz w:val="24"/>
          <w:szCs w:val="24"/>
        </w:rPr>
        <w:t>’articulation entre stratégies ré</w:t>
      </w:r>
      <w:r w:rsidRPr="0096771D">
        <w:rPr>
          <w:rFonts w:asciiTheme="minorHAnsi" w:hAnsiTheme="minorHAnsi" w:cs="Arial"/>
          <w:color w:val="auto"/>
          <w:sz w:val="24"/>
          <w:szCs w:val="24"/>
          <w:lang w:val="es-ES_tradnl"/>
        </w:rPr>
        <w:t>gionales, m</w:t>
      </w:r>
      <w:r w:rsidRPr="0096771D">
        <w:rPr>
          <w:rFonts w:asciiTheme="minorHAnsi" w:hAnsiTheme="minorHAnsi" w:cs="Arial"/>
          <w:color w:val="auto"/>
          <w:sz w:val="24"/>
          <w:szCs w:val="24"/>
        </w:rPr>
        <w:t>étropolitaines et locales. On touche là à une exigence qui porte sur le travail politique d’organisation et la capacité à produire des normes communes et des coopérations stables et formalisés.</w:t>
      </w:r>
    </w:p>
    <w:p w14:paraId="6B64E086"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p>
    <w:p w14:paraId="1806581D" w14:textId="77777777" w:rsidR="00E22A50" w:rsidRPr="0096771D" w:rsidRDefault="00E22A50" w:rsidP="0096771D">
      <w:pPr>
        <w:pStyle w:val="Corps"/>
        <w:spacing w:after="0" w:line="240" w:lineRule="auto"/>
        <w:jc w:val="both"/>
        <w:rPr>
          <w:rFonts w:asciiTheme="minorHAnsi" w:hAnsiTheme="minorHAnsi" w:cs="Arial"/>
          <w:color w:val="auto"/>
          <w:sz w:val="24"/>
          <w:szCs w:val="24"/>
        </w:rPr>
      </w:pPr>
      <w:r w:rsidRPr="0096771D">
        <w:rPr>
          <w:rFonts w:asciiTheme="minorHAnsi" w:hAnsiTheme="minorHAnsi" w:cs="Arial"/>
          <w:color w:val="auto"/>
          <w:sz w:val="24"/>
          <w:szCs w:val="24"/>
        </w:rPr>
        <w:t>Repenser le lien université-territoire doit devenir une priorité stratégique. Aujourd’hui, les institutions scientifiques sont confrontées à la né</w:t>
      </w:r>
      <w:r w:rsidRPr="0096771D">
        <w:rPr>
          <w:rFonts w:asciiTheme="minorHAnsi" w:hAnsiTheme="minorHAnsi" w:cs="Arial"/>
          <w:color w:val="auto"/>
          <w:sz w:val="24"/>
          <w:szCs w:val="24"/>
          <w:lang w:val="it-IT"/>
        </w:rPr>
        <w:t>cessit</w:t>
      </w:r>
      <w:r w:rsidRPr="0096771D">
        <w:rPr>
          <w:rFonts w:asciiTheme="minorHAnsi" w:hAnsiTheme="minorHAnsi" w:cs="Arial"/>
          <w:color w:val="auto"/>
          <w:sz w:val="24"/>
          <w:szCs w:val="24"/>
        </w:rPr>
        <w:t xml:space="preserve">é d’éviter toute dispersion de leurs moyens face aux logiques internationales. On voit que leur approche territoriale est soit absente, soit prudente. Les différents travaux engagés sur les sites universitaires de villes moyennes montrent qu’il faut sortir d’une hiérarchie simpliste des activités universitaires. Il existe dans les territoires non centraux des besoins de formation et des activités économiques pour lesquelles la localisation d’équipes de recherche peut constituer un levier pour l’innovation. </w:t>
      </w:r>
      <w:r w:rsidRPr="0096771D">
        <w:rPr>
          <w:rFonts w:asciiTheme="minorHAnsi" w:hAnsiTheme="minorHAnsi" w:cs="Arial"/>
          <w:color w:val="auto"/>
          <w:sz w:val="24"/>
          <w:szCs w:val="24"/>
          <w:lang w:val="nl-NL"/>
        </w:rPr>
        <w:t>Avancer l</w:t>
      </w:r>
      <w:r w:rsidRPr="0096771D">
        <w:rPr>
          <w:rFonts w:asciiTheme="minorHAnsi" w:hAnsiTheme="minorHAnsi" w:cs="Arial"/>
          <w:color w:val="auto"/>
          <w:sz w:val="24"/>
          <w:szCs w:val="24"/>
        </w:rPr>
        <w:t>’idée que ces sites pourraient constituer les prémisses d’un nouveau modèle de diffusion et d’innovation présente un certain intérêt. Cela convoque l’idé</w:t>
      </w:r>
      <w:r w:rsidRPr="0096771D">
        <w:rPr>
          <w:rFonts w:asciiTheme="minorHAnsi" w:hAnsiTheme="minorHAnsi" w:cs="Arial"/>
          <w:color w:val="auto"/>
          <w:sz w:val="24"/>
          <w:szCs w:val="24"/>
          <w:lang w:val="es-ES_tradnl"/>
        </w:rPr>
        <w:t>e de la proximit</w:t>
      </w:r>
      <w:r w:rsidRPr="0096771D">
        <w:rPr>
          <w:rFonts w:asciiTheme="minorHAnsi" w:hAnsiTheme="minorHAnsi" w:cs="Arial"/>
          <w:color w:val="auto"/>
          <w:sz w:val="24"/>
          <w:szCs w:val="24"/>
        </w:rPr>
        <w:t>é au cœur de ces systèmes d’</w:t>
      </w:r>
      <w:r w:rsidRPr="0096771D">
        <w:rPr>
          <w:rFonts w:asciiTheme="minorHAnsi" w:hAnsiTheme="minorHAnsi" w:cs="Arial"/>
          <w:color w:val="auto"/>
          <w:sz w:val="24"/>
          <w:szCs w:val="24"/>
          <w:lang w:val="it-IT"/>
        </w:rPr>
        <w:t>acc</w:t>
      </w:r>
      <w:r w:rsidRPr="0096771D">
        <w:rPr>
          <w:rFonts w:asciiTheme="minorHAnsi" w:hAnsiTheme="minorHAnsi" w:cs="Arial"/>
          <w:color w:val="auto"/>
          <w:sz w:val="24"/>
          <w:szCs w:val="24"/>
        </w:rPr>
        <w:t xml:space="preserve">ès et de production de la connaissance, la proximité comme moteur d’innovation  et catalyseur de mobilisation. A l’heure du numérique, le modèle est encore à élaborer. Mais, repenser ce lien est d’autant plus urgent que les refontes territoriales qui sont annoncées vont faire bouger les centralités. Que deviendra  Agen dans le grand ensemble régional aquitain, limousin et picto-charentais ? La question mérite que l’on y réfléchisse dans un projet stratégique global. </w:t>
      </w:r>
    </w:p>
    <w:p w14:paraId="1D4BC5B6" w14:textId="77777777" w:rsidR="008E3B89" w:rsidRPr="0096771D" w:rsidRDefault="008E3B89" w:rsidP="0096771D">
      <w:pPr>
        <w:pStyle w:val="Paragraphedeliste"/>
        <w:ind w:left="0"/>
        <w:jc w:val="both"/>
        <w:rPr>
          <w:rFonts w:asciiTheme="minorHAnsi" w:hAnsiTheme="minorHAnsi" w:cs="Arial"/>
          <w:bCs/>
          <w:iCs/>
        </w:rPr>
      </w:pPr>
    </w:p>
    <w:p w14:paraId="7EEC9635" w14:textId="77777777" w:rsidR="002D4F9B" w:rsidRPr="0096771D" w:rsidRDefault="002D4F9B" w:rsidP="0096771D">
      <w:pPr>
        <w:pStyle w:val="Paragraphedeliste"/>
        <w:ind w:left="0"/>
        <w:jc w:val="both"/>
        <w:rPr>
          <w:rFonts w:asciiTheme="minorHAnsi" w:hAnsiTheme="minorHAnsi" w:cs="Arial"/>
          <w:b/>
          <w:bCs/>
          <w:iCs/>
        </w:rPr>
      </w:pPr>
      <w:r w:rsidRPr="0096771D">
        <w:rPr>
          <w:rFonts w:asciiTheme="minorHAnsi" w:hAnsiTheme="minorHAnsi" w:cs="Arial"/>
          <w:b/>
          <w:bCs/>
          <w:iCs/>
        </w:rPr>
        <w:br w:type="page"/>
      </w:r>
    </w:p>
    <w:p w14:paraId="554B5DD9" w14:textId="62188E36" w:rsidR="008E3B89" w:rsidRPr="0096771D" w:rsidRDefault="001C4965" w:rsidP="0096771D">
      <w:pPr>
        <w:pStyle w:val="Titre1"/>
        <w:spacing w:before="0" w:after="0"/>
        <w:jc w:val="both"/>
        <w:rPr>
          <w:rFonts w:asciiTheme="minorHAnsi" w:hAnsiTheme="minorHAnsi"/>
        </w:rPr>
      </w:pPr>
      <w:bookmarkStart w:id="5" w:name="_Toc435115223"/>
      <w:r w:rsidRPr="0096771D">
        <w:rPr>
          <w:rFonts w:asciiTheme="minorHAnsi" w:hAnsiTheme="minorHAnsi"/>
        </w:rPr>
        <w:lastRenderedPageBreak/>
        <w:t>Table ronde</w:t>
      </w:r>
      <w:r w:rsidR="008E3B89" w:rsidRPr="0096771D">
        <w:rPr>
          <w:rFonts w:asciiTheme="minorHAnsi" w:hAnsiTheme="minorHAnsi"/>
        </w:rPr>
        <w:t xml:space="preserve"> : </w:t>
      </w:r>
      <w:r w:rsidR="00445C0B">
        <w:rPr>
          <w:rFonts w:asciiTheme="minorHAnsi" w:hAnsiTheme="minorHAnsi"/>
        </w:rPr>
        <w:t>"</w:t>
      </w:r>
      <w:r w:rsidR="008E3B89" w:rsidRPr="0096771D">
        <w:rPr>
          <w:rFonts w:asciiTheme="minorHAnsi" w:hAnsiTheme="minorHAnsi"/>
        </w:rPr>
        <w:t>Quelle gouvernance de l’ESR pour renforcer ses interactions avec les territoires des villes moyennes ?</w:t>
      </w:r>
      <w:r w:rsidR="00445C0B">
        <w:rPr>
          <w:rFonts w:asciiTheme="minorHAnsi" w:hAnsiTheme="minorHAnsi"/>
        </w:rPr>
        <w:t>"</w:t>
      </w:r>
      <w:r w:rsidR="008E3B89" w:rsidRPr="0096771D">
        <w:rPr>
          <w:rFonts w:asciiTheme="minorHAnsi" w:hAnsiTheme="minorHAnsi"/>
        </w:rPr>
        <w:t>. Illustration à partir du cas aquitain</w:t>
      </w:r>
      <w:bookmarkEnd w:id="5"/>
      <w:r w:rsidRPr="0096771D">
        <w:rPr>
          <w:rFonts w:asciiTheme="minorHAnsi" w:hAnsiTheme="minorHAnsi"/>
        </w:rPr>
        <w:t xml:space="preserve"> </w:t>
      </w:r>
    </w:p>
    <w:p w14:paraId="475C2B91" w14:textId="77777777" w:rsidR="008E3B89" w:rsidRPr="0096771D" w:rsidRDefault="008E3B89" w:rsidP="0096771D">
      <w:pPr>
        <w:pStyle w:val="Paragraphedeliste"/>
        <w:ind w:left="0"/>
        <w:jc w:val="both"/>
        <w:rPr>
          <w:rFonts w:asciiTheme="minorHAnsi" w:hAnsiTheme="minorHAnsi" w:cs="Arial"/>
          <w:bCs/>
          <w:iCs/>
        </w:rPr>
      </w:pPr>
    </w:p>
    <w:p w14:paraId="36003C6F" w14:textId="7A64C82A" w:rsidR="008E3B89" w:rsidRPr="0096771D" w:rsidRDefault="008E3B89" w:rsidP="0096771D">
      <w:pPr>
        <w:jc w:val="both"/>
        <w:rPr>
          <w:rFonts w:asciiTheme="minorHAnsi" w:hAnsiTheme="minorHAnsi" w:cs="Arial"/>
          <w:bCs/>
          <w:iCs/>
        </w:rPr>
      </w:pPr>
      <w:r w:rsidRPr="0096771D">
        <w:rPr>
          <w:rFonts w:asciiTheme="minorHAnsi" w:hAnsiTheme="minorHAnsi" w:cs="Arial"/>
          <w:bCs/>
          <w:iCs/>
        </w:rPr>
        <w:t xml:space="preserve">La première table ronde était intitulée </w:t>
      </w:r>
      <w:r w:rsidR="00445C0B">
        <w:rPr>
          <w:rFonts w:asciiTheme="minorHAnsi" w:hAnsiTheme="minorHAnsi" w:cs="Arial"/>
          <w:bCs/>
          <w:iCs/>
        </w:rPr>
        <w:t>"</w:t>
      </w:r>
      <w:r w:rsidRPr="0096771D">
        <w:rPr>
          <w:rFonts w:asciiTheme="minorHAnsi" w:hAnsiTheme="minorHAnsi" w:cs="Arial"/>
          <w:bCs/>
          <w:iCs/>
        </w:rPr>
        <w:t>Quelle gouvernance de l’ESR pour renforcer ses interactions avec les territoires des villes moyennes ?</w:t>
      </w:r>
      <w:r w:rsidR="00445C0B">
        <w:rPr>
          <w:rFonts w:asciiTheme="minorHAnsi" w:hAnsiTheme="minorHAnsi" w:cs="Arial"/>
          <w:bCs/>
          <w:iCs/>
        </w:rPr>
        <w:t>"</w:t>
      </w:r>
      <w:r w:rsidRPr="0096771D">
        <w:rPr>
          <w:rFonts w:asciiTheme="minorHAnsi" w:hAnsiTheme="minorHAnsi" w:cs="Arial"/>
          <w:bCs/>
          <w:iCs/>
        </w:rPr>
        <w:t xml:space="preserve">. Elle visait à analyser la mise en place de la loi Fioraso et des schémas régionaux et locaux, à partir du cas aquitain. Elle réunissait des élus (Henri </w:t>
      </w:r>
      <w:r w:rsidRPr="0096771D">
        <w:rPr>
          <w:rFonts w:asciiTheme="minorHAnsi" w:hAnsiTheme="minorHAnsi" w:cs="Arial"/>
          <w:bCs/>
          <w:iCs/>
          <w:caps/>
        </w:rPr>
        <w:t>Tandonnet</w:t>
      </w:r>
      <w:r w:rsidRPr="0096771D">
        <w:rPr>
          <w:rFonts w:asciiTheme="minorHAnsi" w:hAnsiTheme="minorHAnsi" w:cs="Arial"/>
          <w:bCs/>
          <w:iCs/>
        </w:rPr>
        <w:t>, sénateur, vice-président de l’Agglomération d’Agen, Mathieu HAZOUARD, conseiller régional d’Aquitaine délégué à la recherche et à l’innovation) et des représentants des Universités de Bordeaux (Yannick LUNG, vice-président Recherche de l’Université de Bordeaux, Hélène VELASCO-GRACIET, vice-présidente de l’Université Bordeaux-Montaigne).</w:t>
      </w:r>
    </w:p>
    <w:p w14:paraId="421B313C" w14:textId="77777777" w:rsidR="008E3B89" w:rsidRPr="0096771D" w:rsidRDefault="008E3B89" w:rsidP="0096771D">
      <w:pPr>
        <w:pStyle w:val="Paragraphedeliste"/>
        <w:ind w:left="0"/>
        <w:jc w:val="both"/>
        <w:rPr>
          <w:rFonts w:asciiTheme="minorHAnsi" w:hAnsiTheme="minorHAnsi" w:cs="Arial"/>
          <w:b/>
          <w:bCs/>
          <w:iCs/>
        </w:rPr>
      </w:pPr>
    </w:p>
    <w:p w14:paraId="70164538" w14:textId="2347697E" w:rsidR="00F33CDD" w:rsidRPr="0096771D" w:rsidRDefault="008E3B89" w:rsidP="00922848">
      <w:pPr>
        <w:pStyle w:val="Titre2"/>
        <w:spacing w:before="0" w:after="0"/>
        <w:jc w:val="both"/>
        <w:rPr>
          <w:rFonts w:asciiTheme="minorHAnsi" w:hAnsiTheme="minorHAnsi"/>
          <w:iCs w:val="0"/>
        </w:rPr>
      </w:pPr>
      <w:bookmarkStart w:id="6" w:name="_Toc435115224"/>
      <w:r w:rsidRPr="0096771D">
        <w:rPr>
          <w:rFonts w:asciiTheme="minorHAnsi" w:hAnsiTheme="minorHAnsi"/>
          <w:iCs w:val="0"/>
        </w:rPr>
        <w:t xml:space="preserve">Henri </w:t>
      </w:r>
      <w:r w:rsidR="00DE6C67" w:rsidRPr="0096771D">
        <w:rPr>
          <w:rFonts w:asciiTheme="minorHAnsi" w:hAnsiTheme="minorHAnsi"/>
          <w:iCs w:val="0"/>
        </w:rPr>
        <w:t>TANDONNET</w:t>
      </w:r>
      <w:r w:rsidRPr="0096771D">
        <w:rPr>
          <w:rFonts w:asciiTheme="minorHAnsi" w:hAnsiTheme="minorHAnsi"/>
          <w:iCs w:val="0"/>
        </w:rPr>
        <w:t>, sénateur, vice-président de l’Agglomération d’Agen et président de la commission ESR</w:t>
      </w:r>
      <w:bookmarkEnd w:id="6"/>
    </w:p>
    <w:p w14:paraId="7845A849" w14:textId="77777777" w:rsidR="00DC1AF2" w:rsidRPr="0096771D" w:rsidRDefault="00DC1AF2" w:rsidP="0096771D">
      <w:pPr>
        <w:rPr>
          <w:rFonts w:asciiTheme="minorHAnsi" w:hAnsiTheme="minorHAnsi"/>
          <w:iCs/>
        </w:rPr>
      </w:pPr>
    </w:p>
    <w:p w14:paraId="283CAC81" w14:textId="6D8F4DF1" w:rsidR="008E3B89" w:rsidRPr="0096771D" w:rsidRDefault="00F33CDD" w:rsidP="0096771D">
      <w:pPr>
        <w:jc w:val="both"/>
        <w:rPr>
          <w:rFonts w:asciiTheme="minorHAnsi" w:hAnsiTheme="minorHAnsi"/>
          <w:bCs/>
        </w:rPr>
      </w:pPr>
      <w:r w:rsidRPr="0096771D">
        <w:rPr>
          <w:rFonts w:asciiTheme="minorHAnsi" w:hAnsiTheme="minorHAnsi"/>
          <w:iCs/>
        </w:rPr>
        <w:t>Henri T</w:t>
      </w:r>
      <w:r w:rsidR="00DE6C67" w:rsidRPr="0096771D">
        <w:rPr>
          <w:rFonts w:asciiTheme="minorHAnsi" w:hAnsiTheme="minorHAnsi"/>
          <w:iCs/>
        </w:rPr>
        <w:t>ANDONNET</w:t>
      </w:r>
      <w:r w:rsidRPr="0096771D">
        <w:rPr>
          <w:rFonts w:asciiTheme="minorHAnsi" w:hAnsiTheme="minorHAnsi"/>
          <w:iCs/>
        </w:rPr>
        <w:t xml:space="preserve"> </w:t>
      </w:r>
      <w:r w:rsidR="008E3B89" w:rsidRPr="0096771D">
        <w:rPr>
          <w:rFonts w:asciiTheme="minorHAnsi" w:hAnsiTheme="minorHAnsi"/>
          <w:bCs/>
        </w:rPr>
        <w:t>signale tout d'abord le contexte de changement tant sur le plan de l'organisation des collectivités territoriales que des universités.</w:t>
      </w:r>
    </w:p>
    <w:p w14:paraId="3AB2A54F" w14:textId="77777777" w:rsidR="008E3B89" w:rsidRPr="0096771D" w:rsidRDefault="008E3B89" w:rsidP="0096771D">
      <w:pPr>
        <w:pStyle w:val="Paragraphedeliste"/>
        <w:ind w:left="0"/>
        <w:jc w:val="both"/>
        <w:rPr>
          <w:rFonts w:asciiTheme="minorHAnsi" w:hAnsiTheme="minorHAnsi" w:cs="Arial"/>
          <w:bCs/>
          <w:iCs/>
        </w:rPr>
      </w:pPr>
    </w:p>
    <w:p w14:paraId="727C965F" w14:textId="77777777"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Cs/>
          <w:iCs/>
        </w:rPr>
        <w:t>Il souligne que la volonté d'Agen de se structurer en communauté d'agglomération est de se poser en instance de dialogue avec la Région, voire la Métropole. L'id</w:t>
      </w:r>
      <w:r w:rsidR="00544281" w:rsidRPr="0096771D">
        <w:rPr>
          <w:rFonts w:asciiTheme="minorHAnsi" w:hAnsiTheme="minorHAnsi" w:cs="Arial"/>
          <w:bCs/>
          <w:iCs/>
        </w:rPr>
        <w:t>ée est aujourd'hui de jouer la C</w:t>
      </w:r>
      <w:r w:rsidRPr="0096771D">
        <w:rPr>
          <w:rFonts w:asciiTheme="minorHAnsi" w:hAnsiTheme="minorHAnsi" w:cs="Arial"/>
          <w:bCs/>
          <w:iCs/>
        </w:rPr>
        <w:t xml:space="preserve">ommunauté d'agglomération + le Département pour peser dans la future grande Région. </w:t>
      </w:r>
    </w:p>
    <w:p w14:paraId="30A1B013" w14:textId="77777777" w:rsidR="008E3B89" w:rsidRPr="0096771D" w:rsidRDefault="008E3B89" w:rsidP="0096771D">
      <w:pPr>
        <w:pStyle w:val="Paragraphedeliste"/>
        <w:ind w:left="0"/>
        <w:jc w:val="both"/>
        <w:rPr>
          <w:rFonts w:asciiTheme="minorHAnsi" w:hAnsiTheme="minorHAnsi" w:cs="Arial"/>
          <w:bCs/>
          <w:iCs/>
        </w:rPr>
      </w:pPr>
    </w:p>
    <w:p w14:paraId="45ECA297" w14:textId="77777777" w:rsidR="008E3B89" w:rsidRPr="0096771D" w:rsidRDefault="008E3B89" w:rsidP="0096771D">
      <w:pPr>
        <w:jc w:val="both"/>
        <w:rPr>
          <w:rFonts w:asciiTheme="minorHAnsi" w:hAnsiTheme="minorHAnsi" w:cs="Arial"/>
          <w:bCs/>
          <w:iCs/>
        </w:rPr>
      </w:pPr>
      <w:r w:rsidRPr="0096771D">
        <w:rPr>
          <w:rFonts w:asciiTheme="minorHAnsi" w:hAnsiTheme="minorHAnsi" w:cs="Arial"/>
          <w:bCs/>
          <w:iCs/>
        </w:rPr>
        <w:t>Il souligne également l'importance des investissements universitaires de l'Agglomération d'Agen, un site universitaire qui a démarré dans les années 1970 et qui a adopté un Schéma local</w:t>
      </w:r>
      <w:r w:rsidRPr="0096771D">
        <w:rPr>
          <w:rStyle w:val="Appelnotedebasdep"/>
          <w:rFonts w:asciiTheme="minorHAnsi" w:hAnsiTheme="minorHAnsi" w:cs="Arial"/>
          <w:bCs/>
          <w:iCs/>
        </w:rPr>
        <w:footnoteReference w:id="17"/>
      </w:r>
      <w:r w:rsidRPr="0096771D">
        <w:rPr>
          <w:rFonts w:asciiTheme="minorHAnsi" w:hAnsiTheme="minorHAnsi" w:cs="Arial"/>
          <w:bCs/>
          <w:iCs/>
        </w:rPr>
        <w:t xml:space="preserve"> en juillet 2014. L'Agglomération et le Département apportent 1,3 million d'euros à l'Université. Il rappelle l'enjeu de la reconnaissance des villes moyennes par la</w:t>
      </w:r>
      <w:r w:rsidR="007D7022" w:rsidRPr="0096771D">
        <w:rPr>
          <w:rFonts w:asciiTheme="minorHAnsi" w:hAnsiTheme="minorHAnsi" w:cs="Arial"/>
          <w:bCs/>
          <w:iCs/>
        </w:rPr>
        <w:t xml:space="preserve"> loi Fiorasso (schémas locaux). </w:t>
      </w:r>
      <w:r w:rsidRPr="0096771D">
        <w:rPr>
          <w:rFonts w:asciiTheme="minorHAnsi" w:hAnsiTheme="minorHAnsi" w:cs="Arial"/>
          <w:bCs/>
          <w:iCs/>
        </w:rPr>
        <w:t>Agen accueille 2600 étudiants, mais la population agenaise a un niveau de formation inférieure à la moyenne française.</w:t>
      </w:r>
      <w:r w:rsidR="007D7022" w:rsidRPr="0096771D">
        <w:rPr>
          <w:rFonts w:asciiTheme="minorHAnsi" w:hAnsiTheme="minorHAnsi" w:cs="Arial"/>
          <w:bCs/>
          <w:iCs/>
        </w:rPr>
        <w:t xml:space="preserve"> </w:t>
      </w:r>
      <w:r w:rsidRPr="0096771D">
        <w:rPr>
          <w:rFonts w:asciiTheme="minorHAnsi" w:hAnsiTheme="minorHAnsi" w:cs="Arial"/>
          <w:bCs/>
          <w:iCs/>
        </w:rPr>
        <w:t>Il croit en l'intérêt du numérique pour favoriser la décentralisation des formations, avec un accompagnement numérique.</w:t>
      </w:r>
    </w:p>
    <w:p w14:paraId="222664F5" w14:textId="77777777" w:rsidR="008E3B89" w:rsidRPr="0096771D" w:rsidRDefault="008E3B89" w:rsidP="0096771D">
      <w:pPr>
        <w:pStyle w:val="Paragraphedeliste"/>
        <w:ind w:left="0"/>
        <w:jc w:val="both"/>
        <w:rPr>
          <w:rFonts w:asciiTheme="minorHAnsi" w:hAnsiTheme="minorHAnsi" w:cs="Arial"/>
          <w:bCs/>
          <w:iCs/>
        </w:rPr>
      </w:pPr>
    </w:p>
    <w:p w14:paraId="35FBC646" w14:textId="77777777"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Cs/>
          <w:iCs/>
        </w:rPr>
        <w:t>Il est persuadé que sans recherche et formation, il n'y a pas de développement économique, et il évoque à ce sujet les axes de recherche qui semblent porteurs pour le territoire : l'agro-alimentaire, l'eau, le changement climatique.</w:t>
      </w:r>
    </w:p>
    <w:p w14:paraId="16F238E9" w14:textId="77777777" w:rsidR="008E3B89" w:rsidRPr="0096771D" w:rsidRDefault="008E3B89" w:rsidP="0096771D">
      <w:pPr>
        <w:pStyle w:val="Paragraphedeliste"/>
        <w:ind w:left="0"/>
        <w:jc w:val="both"/>
        <w:rPr>
          <w:rFonts w:asciiTheme="minorHAnsi" w:hAnsiTheme="minorHAnsi" w:cs="Arial"/>
          <w:bCs/>
          <w:iCs/>
        </w:rPr>
      </w:pPr>
    </w:p>
    <w:p w14:paraId="5CCF7F19" w14:textId="193C8989" w:rsidR="00F33CDD" w:rsidRPr="0096771D" w:rsidRDefault="008E3B89" w:rsidP="0096771D">
      <w:pPr>
        <w:pStyle w:val="Titre2"/>
        <w:spacing w:before="0" w:after="0"/>
        <w:rPr>
          <w:rFonts w:asciiTheme="minorHAnsi" w:hAnsiTheme="minorHAnsi"/>
          <w:iCs w:val="0"/>
        </w:rPr>
      </w:pPr>
      <w:bookmarkStart w:id="7" w:name="_Toc435115225"/>
      <w:r w:rsidRPr="0096771D">
        <w:rPr>
          <w:rFonts w:asciiTheme="minorHAnsi" w:hAnsiTheme="minorHAnsi"/>
          <w:iCs w:val="0"/>
        </w:rPr>
        <w:t>Mathieu HAZOUARD, conseiller régional d’Aquitaine délégué à</w:t>
      </w:r>
      <w:r w:rsidR="00F33CDD" w:rsidRPr="0096771D">
        <w:rPr>
          <w:rFonts w:asciiTheme="minorHAnsi" w:hAnsiTheme="minorHAnsi"/>
          <w:iCs w:val="0"/>
        </w:rPr>
        <w:t xml:space="preserve"> la recherche et à l’innovation</w:t>
      </w:r>
      <w:bookmarkEnd w:id="7"/>
      <w:r w:rsidRPr="0096771D">
        <w:rPr>
          <w:rFonts w:asciiTheme="minorHAnsi" w:hAnsiTheme="minorHAnsi"/>
          <w:iCs w:val="0"/>
        </w:rPr>
        <w:t xml:space="preserve"> </w:t>
      </w:r>
    </w:p>
    <w:p w14:paraId="2355E192" w14:textId="77777777" w:rsidR="00DC1AF2" w:rsidRPr="0096771D" w:rsidRDefault="00DC1AF2" w:rsidP="0096771D">
      <w:pPr>
        <w:rPr>
          <w:rFonts w:asciiTheme="minorHAnsi" w:hAnsiTheme="minorHAnsi"/>
          <w:iCs/>
        </w:rPr>
      </w:pPr>
    </w:p>
    <w:p w14:paraId="657DEF13" w14:textId="09BE9692" w:rsidR="008E3B89" w:rsidRPr="0096771D" w:rsidRDefault="00F33CDD" w:rsidP="0096771D">
      <w:pPr>
        <w:rPr>
          <w:rFonts w:asciiTheme="minorHAnsi" w:hAnsiTheme="minorHAnsi"/>
          <w:bCs/>
        </w:rPr>
      </w:pPr>
      <w:r w:rsidRPr="0096771D">
        <w:rPr>
          <w:rFonts w:asciiTheme="minorHAnsi" w:hAnsiTheme="minorHAnsi"/>
          <w:iCs/>
        </w:rPr>
        <w:t>Mathieu H</w:t>
      </w:r>
      <w:r w:rsidR="00DE6C67" w:rsidRPr="0096771D">
        <w:rPr>
          <w:rFonts w:asciiTheme="minorHAnsi" w:hAnsiTheme="minorHAnsi"/>
          <w:iCs/>
        </w:rPr>
        <w:t>AZOUARD</w:t>
      </w:r>
      <w:r w:rsidRPr="0096771D">
        <w:rPr>
          <w:rFonts w:asciiTheme="minorHAnsi" w:hAnsiTheme="minorHAnsi"/>
          <w:iCs/>
        </w:rPr>
        <w:t xml:space="preserve"> </w:t>
      </w:r>
      <w:r w:rsidR="008E3B89" w:rsidRPr="0096771D">
        <w:rPr>
          <w:rFonts w:asciiTheme="minorHAnsi" w:hAnsiTheme="minorHAnsi"/>
          <w:bCs/>
        </w:rPr>
        <w:t>rappelle que le Schéma local d'Agen a été financé par le précédent CPER (2007-2013), et que le SRESRI (</w:t>
      </w:r>
      <w:r w:rsidR="008E3B89" w:rsidRPr="0096771D">
        <w:rPr>
          <w:rFonts w:asciiTheme="minorHAnsi" w:hAnsiTheme="minorHAnsi"/>
        </w:rPr>
        <w:t>Schéma Régional de l’Enseignement Supérieur, de la Recherche et de l’Innovation)</w:t>
      </w:r>
      <w:r w:rsidR="008E3B89" w:rsidRPr="0096771D">
        <w:rPr>
          <w:rStyle w:val="Appelnotedebasdep"/>
          <w:rFonts w:asciiTheme="minorHAnsi" w:hAnsiTheme="minorHAnsi"/>
        </w:rPr>
        <w:footnoteReference w:id="18"/>
      </w:r>
      <w:r w:rsidR="008E3B89" w:rsidRPr="0096771D">
        <w:rPr>
          <w:rFonts w:asciiTheme="minorHAnsi" w:hAnsiTheme="minorHAnsi"/>
        </w:rPr>
        <w:t xml:space="preserve">, </w:t>
      </w:r>
      <w:r w:rsidR="008E3B89" w:rsidRPr="0096771D">
        <w:rPr>
          <w:rFonts w:asciiTheme="minorHAnsi" w:hAnsiTheme="minorHAnsi"/>
          <w:bCs/>
        </w:rPr>
        <w:t xml:space="preserve">adopté le 17 décembre 2012, a précédé la loi Fiorasso et prend en compte les sites secondaires. </w:t>
      </w:r>
    </w:p>
    <w:p w14:paraId="2B49A117" w14:textId="77777777" w:rsidR="007D7022" w:rsidRPr="0096771D" w:rsidRDefault="007D7022" w:rsidP="0096771D">
      <w:pPr>
        <w:pStyle w:val="Paragraphedeliste"/>
        <w:ind w:left="0"/>
        <w:jc w:val="both"/>
        <w:rPr>
          <w:rFonts w:asciiTheme="minorHAnsi" w:hAnsiTheme="minorHAnsi" w:cs="Arial"/>
          <w:bCs/>
          <w:iCs/>
        </w:rPr>
      </w:pPr>
    </w:p>
    <w:p w14:paraId="42B5CC7E" w14:textId="77777777" w:rsidR="008E3B89" w:rsidRPr="0096771D" w:rsidRDefault="008E3B89" w:rsidP="0096771D">
      <w:pPr>
        <w:jc w:val="both"/>
        <w:rPr>
          <w:rFonts w:asciiTheme="minorHAnsi" w:hAnsiTheme="minorHAnsi" w:cs="Arial"/>
        </w:rPr>
      </w:pPr>
      <w:r w:rsidRPr="0096771D">
        <w:rPr>
          <w:rFonts w:asciiTheme="minorHAnsi" w:hAnsiTheme="minorHAnsi" w:cs="Arial"/>
          <w:bCs/>
          <w:iCs/>
        </w:rPr>
        <w:t>Les Régions devront assumer un rôle de coordination au-delà des métropoles. Une réflexion doit s'engager au sujet de l'avenir des sites secondaires dans des Régions élargies, pour aller au-delà des PIA (</w:t>
      </w:r>
      <w:r w:rsidRPr="0096771D">
        <w:rPr>
          <w:rFonts w:asciiTheme="minorHAnsi" w:hAnsiTheme="minorHAnsi"/>
        </w:rPr>
        <w:t xml:space="preserve">Programme Investissements d'Avenir) </w:t>
      </w:r>
      <w:r w:rsidRPr="0096771D">
        <w:rPr>
          <w:rFonts w:asciiTheme="minorHAnsi" w:hAnsiTheme="minorHAnsi" w:cs="Arial"/>
          <w:bCs/>
          <w:iCs/>
        </w:rPr>
        <w:t>et des IDEX (</w:t>
      </w:r>
      <w:r w:rsidRPr="0096771D">
        <w:rPr>
          <w:rFonts w:asciiTheme="minorHAnsi" w:hAnsiTheme="minorHAnsi"/>
          <w:bCs/>
        </w:rPr>
        <w:t>Initiatives d’excellence)</w:t>
      </w:r>
      <w:r w:rsidRPr="0096771D">
        <w:rPr>
          <w:rFonts w:asciiTheme="minorHAnsi" w:hAnsiTheme="minorHAnsi" w:cs="Arial"/>
          <w:bCs/>
          <w:iCs/>
        </w:rPr>
        <w:t>. Le CPER doit permettre d'aborder des angles morts</w:t>
      </w:r>
      <w:r w:rsidR="00544281" w:rsidRPr="0096771D">
        <w:rPr>
          <w:rFonts w:asciiTheme="minorHAnsi" w:hAnsiTheme="minorHAnsi" w:cs="Arial"/>
          <w:bCs/>
          <w:iCs/>
        </w:rPr>
        <w:t xml:space="preserve"> concernant des sites secondaires</w:t>
      </w:r>
      <w:r w:rsidRPr="0096771D">
        <w:rPr>
          <w:rFonts w:asciiTheme="minorHAnsi" w:hAnsiTheme="minorHAnsi" w:cs="Arial"/>
          <w:bCs/>
          <w:iCs/>
        </w:rPr>
        <w:t xml:space="preserve"> (exemple du site de Périgueux). </w:t>
      </w:r>
      <w:r w:rsidR="00544281" w:rsidRPr="0096771D">
        <w:rPr>
          <w:rFonts w:asciiTheme="minorHAnsi" w:hAnsiTheme="minorHAnsi" w:cs="Arial"/>
          <w:bCs/>
          <w:iCs/>
        </w:rPr>
        <w:t xml:space="preserve">Il souligne à ce sujet le </w:t>
      </w:r>
      <w:r w:rsidR="00544281" w:rsidRPr="0096771D">
        <w:rPr>
          <w:rFonts w:asciiTheme="minorHAnsi" w:hAnsiTheme="minorHAnsi" w:cs="Arial"/>
        </w:rPr>
        <w:t>bon de taux de réussite sur les sites secondaires (exemple de Périgueux).</w:t>
      </w:r>
      <w:r w:rsidRPr="0096771D">
        <w:rPr>
          <w:rFonts w:asciiTheme="minorHAnsi" w:hAnsiTheme="minorHAnsi" w:cs="Arial"/>
          <w:bCs/>
          <w:iCs/>
        </w:rPr>
        <w:t>Les contrats de site des COMUE devront s'articuler avec le SRE</w:t>
      </w:r>
      <w:r w:rsidR="007D7022" w:rsidRPr="0096771D">
        <w:rPr>
          <w:rFonts w:asciiTheme="minorHAnsi" w:hAnsiTheme="minorHAnsi" w:cs="Arial"/>
          <w:bCs/>
          <w:iCs/>
        </w:rPr>
        <w:t>SR</w:t>
      </w:r>
      <w:r w:rsidRPr="0096771D">
        <w:rPr>
          <w:rFonts w:asciiTheme="minorHAnsi" w:hAnsiTheme="minorHAnsi" w:cs="Arial"/>
          <w:bCs/>
          <w:iCs/>
        </w:rPr>
        <w:t xml:space="preserve">I. </w:t>
      </w:r>
    </w:p>
    <w:p w14:paraId="663D027F" w14:textId="77777777" w:rsidR="008E3B89" w:rsidRPr="0096771D" w:rsidRDefault="008E3B89" w:rsidP="0096771D">
      <w:pPr>
        <w:pStyle w:val="Paragraphedeliste"/>
        <w:ind w:left="0"/>
        <w:jc w:val="both"/>
        <w:rPr>
          <w:rFonts w:asciiTheme="minorHAnsi" w:hAnsiTheme="minorHAnsi" w:cs="Arial"/>
          <w:bCs/>
          <w:iCs/>
        </w:rPr>
      </w:pPr>
    </w:p>
    <w:p w14:paraId="2ABB649C" w14:textId="5EBF3B7A" w:rsidR="00F33CDD" w:rsidRPr="0096771D" w:rsidRDefault="008E3B89" w:rsidP="00922848">
      <w:pPr>
        <w:pStyle w:val="Titre2"/>
        <w:spacing w:before="0" w:after="0"/>
        <w:jc w:val="both"/>
        <w:rPr>
          <w:rFonts w:asciiTheme="minorHAnsi" w:hAnsiTheme="minorHAnsi"/>
          <w:iCs w:val="0"/>
        </w:rPr>
      </w:pPr>
      <w:bookmarkStart w:id="8" w:name="_Toc435115226"/>
      <w:r w:rsidRPr="0096771D">
        <w:rPr>
          <w:rFonts w:asciiTheme="minorHAnsi" w:hAnsiTheme="minorHAnsi"/>
          <w:iCs w:val="0"/>
        </w:rPr>
        <w:t xml:space="preserve">Hélène </w:t>
      </w:r>
      <w:r w:rsidR="00DE6C67" w:rsidRPr="0096771D">
        <w:rPr>
          <w:rFonts w:asciiTheme="minorHAnsi" w:hAnsiTheme="minorHAnsi"/>
          <w:iCs w:val="0"/>
        </w:rPr>
        <w:t>VELASCO-GRACIET</w:t>
      </w:r>
      <w:r w:rsidRPr="0096771D">
        <w:rPr>
          <w:rFonts w:asciiTheme="minorHAnsi" w:hAnsiTheme="minorHAnsi"/>
          <w:iCs w:val="0"/>
        </w:rPr>
        <w:t xml:space="preserve">, vice-présidente de </w:t>
      </w:r>
      <w:r w:rsidR="00F33CDD" w:rsidRPr="0096771D">
        <w:rPr>
          <w:rFonts w:asciiTheme="minorHAnsi" w:hAnsiTheme="minorHAnsi"/>
          <w:iCs w:val="0"/>
        </w:rPr>
        <w:t>l’Université Bordeaux-Montaigne</w:t>
      </w:r>
      <w:bookmarkEnd w:id="8"/>
      <w:r w:rsidRPr="0096771D">
        <w:rPr>
          <w:rFonts w:asciiTheme="minorHAnsi" w:hAnsiTheme="minorHAnsi"/>
          <w:iCs w:val="0"/>
        </w:rPr>
        <w:t xml:space="preserve"> </w:t>
      </w:r>
    </w:p>
    <w:p w14:paraId="30BB6AFE" w14:textId="77777777" w:rsidR="00DC1AF2" w:rsidRPr="0096771D" w:rsidRDefault="00DC1AF2" w:rsidP="00922848">
      <w:pPr>
        <w:jc w:val="both"/>
        <w:rPr>
          <w:rFonts w:asciiTheme="minorHAnsi" w:hAnsiTheme="minorHAnsi"/>
          <w:iCs/>
        </w:rPr>
      </w:pPr>
    </w:p>
    <w:p w14:paraId="4D95B2C1" w14:textId="2D6A54D3" w:rsidR="008E3B89" w:rsidRPr="0096771D" w:rsidRDefault="00F33CDD" w:rsidP="00922848">
      <w:pPr>
        <w:jc w:val="both"/>
        <w:rPr>
          <w:rFonts w:asciiTheme="minorHAnsi" w:hAnsiTheme="minorHAnsi"/>
          <w:bCs/>
        </w:rPr>
      </w:pPr>
      <w:r w:rsidRPr="0096771D">
        <w:rPr>
          <w:rFonts w:asciiTheme="minorHAnsi" w:hAnsiTheme="minorHAnsi"/>
          <w:iCs/>
        </w:rPr>
        <w:t xml:space="preserve">Hélène </w:t>
      </w:r>
      <w:r w:rsidR="00DE6C67" w:rsidRPr="0096771D">
        <w:rPr>
          <w:rFonts w:asciiTheme="minorHAnsi" w:hAnsiTheme="minorHAnsi"/>
          <w:iCs/>
        </w:rPr>
        <w:t>VELASCO-GRACIET</w:t>
      </w:r>
      <w:r w:rsidRPr="0096771D">
        <w:rPr>
          <w:rFonts w:asciiTheme="minorHAnsi" w:hAnsiTheme="minorHAnsi"/>
          <w:iCs/>
        </w:rPr>
        <w:t xml:space="preserve"> </w:t>
      </w:r>
      <w:r w:rsidR="008E3B89" w:rsidRPr="0096771D">
        <w:rPr>
          <w:rFonts w:asciiTheme="minorHAnsi" w:hAnsiTheme="minorHAnsi"/>
          <w:bCs/>
        </w:rPr>
        <w:t>rappelle que son université est une université moyenne qui n'a pas voulu fusionner pour éviter une trop forte concentration des pouvoirs universitaires.</w:t>
      </w:r>
    </w:p>
    <w:p w14:paraId="02F7702E" w14:textId="77777777" w:rsidR="008E3B89" w:rsidRPr="0096771D" w:rsidRDefault="008E3B89" w:rsidP="00922848">
      <w:pPr>
        <w:pStyle w:val="Paragraphedeliste"/>
        <w:ind w:left="0"/>
        <w:jc w:val="both"/>
        <w:rPr>
          <w:rFonts w:asciiTheme="minorHAnsi" w:hAnsiTheme="minorHAnsi" w:cs="Arial"/>
          <w:bCs/>
          <w:iCs/>
        </w:rPr>
      </w:pPr>
    </w:p>
    <w:p w14:paraId="699754EC" w14:textId="77777777" w:rsidR="008E3B89" w:rsidRPr="0096771D" w:rsidRDefault="00544281" w:rsidP="00922848">
      <w:pPr>
        <w:pStyle w:val="Paragraphedeliste"/>
        <w:ind w:left="0"/>
        <w:jc w:val="both"/>
        <w:rPr>
          <w:rFonts w:asciiTheme="minorHAnsi" w:hAnsiTheme="minorHAnsi" w:cs="Arial"/>
          <w:bCs/>
          <w:iCs/>
        </w:rPr>
      </w:pPr>
      <w:r w:rsidRPr="0096771D">
        <w:rPr>
          <w:rFonts w:asciiTheme="minorHAnsi" w:hAnsiTheme="minorHAnsi" w:cs="Arial"/>
          <w:bCs/>
          <w:iCs/>
        </w:rPr>
        <w:t xml:space="preserve">Il y a une volonté de rapprochement des étudiants les plus modestes. </w:t>
      </w:r>
      <w:r w:rsidR="008E3B89" w:rsidRPr="0096771D">
        <w:rPr>
          <w:rFonts w:asciiTheme="minorHAnsi" w:hAnsiTheme="minorHAnsi" w:cs="Arial"/>
          <w:bCs/>
          <w:iCs/>
        </w:rPr>
        <w:t xml:space="preserve">Le taux de réussite est plus élevé à Agen en Langues, du fait notamment du suivi des étudiants par les enseignants. Il y a un intérêt pour Agen pas que pour que la recherche appliquée mais aussi pour une recherche plus fondamentale. </w:t>
      </w:r>
    </w:p>
    <w:p w14:paraId="6DA1D520" w14:textId="77777777" w:rsidR="008E3B89" w:rsidRPr="0096771D" w:rsidRDefault="008E3B89" w:rsidP="00922848">
      <w:pPr>
        <w:pStyle w:val="Paragraphedeliste"/>
        <w:ind w:left="0"/>
        <w:jc w:val="both"/>
        <w:rPr>
          <w:rFonts w:asciiTheme="minorHAnsi" w:hAnsiTheme="minorHAnsi" w:cs="Arial"/>
          <w:bCs/>
          <w:iCs/>
        </w:rPr>
      </w:pPr>
    </w:p>
    <w:p w14:paraId="747A12F9" w14:textId="02AC274C" w:rsidR="008E3B89" w:rsidRPr="0096771D" w:rsidRDefault="008E3B89" w:rsidP="00922848">
      <w:pPr>
        <w:pStyle w:val="Paragraphedeliste"/>
        <w:ind w:left="0"/>
        <w:jc w:val="both"/>
        <w:rPr>
          <w:rFonts w:asciiTheme="minorHAnsi" w:hAnsiTheme="minorHAnsi" w:cs="Arial"/>
          <w:bCs/>
          <w:iCs/>
        </w:rPr>
      </w:pPr>
      <w:r w:rsidRPr="0096771D">
        <w:rPr>
          <w:rFonts w:asciiTheme="minorHAnsi" w:hAnsiTheme="minorHAnsi" w:cs="Arial"/>
          <w:bCs/>
          <w:iCs/>
        </w:rPr>
        <w:t>Elle déplore le manque d'habitude de travail avec les collectivités territoriales et souligne la nécessité d'éviter la concurrence entre université mère et antenne. Une chance est représentée par le développement du numérique et de la formation continue. Il s'agit de rechercher l'évolution des formations en fonction de l'adaptation aux singularités des sites, et pour elle, la COMUE (</w:t>
      </w:r>
      <w:r w:rsidRPr="0096771D">
        <w:rPr>
          <w:rFonts w:asciiTheme="minorHAnsi" w:hAnsiTheme="minorHAnsi"/>
          <w:bCs/>
        </w:rPr>
        <w:t xml:space="preserve">Communauté d’Universités et </w:t>
      </w:r>
      <w:r w:rsidR="00455645">
        <w:rPr>
          <w:rFonts w:asciiTheme="minorHAnsi" w:hAnsiTheme="minorHAnsi"/>
          <w:bCs/>
        </w:rPr>
        <w:t>d'</w:t>
      </w:r>
      <w:r w:rsidRPr="0096771D">
        <w:rPr>
          <w:rFonts w:asciiTheme="minorHAnsi" w:hAnsiTheme="minorHAnsi"/>
          <w:bCs/>
        </w:rPr>
        <w:t>Etablissements</w:t>
      </w:r>
      <w:r w:rsidRPr="0096771D">
        <w:rPr>
          <w:rFonts w:asciiTheme="minorHAnsi" w:hAnsiTheme="minorHAnsi" w:cs="Arial"/>
          <w:bCs/>
          <w:iCs/>
        </w:rPr>
        <w:t>) serait le bon espace émergent.</w:t>
      </w:r>
    </w:p>
    <w:p w14:paraId="0A36DF75" w14:textId="77777777" w:rsidR="008E3B89" w:rsidRPr="0096771D" w:rsidRDefault="008E3B89" w:rsidP="00922848">
      <w:pPr>
        <w:pStyle w:val="Paragraphedeliste"/>
        <w:ind w:left="0"/>
        <w:jc w:val="both"/>
        <w:rPr>
          <w:rFonts w:asciiTheme="minorHAnsi" w:hAnsiTheme="minorHAnsi" w:cs="Arial"/>
          <w:bCs/>
          <w:iCs/>
        </w:rPr>
      </w:pPr>
    </w:p>
    <w:p w14:paraId="310776C8" w14:textId="671BD084" w:rsidR="00F33CDD" w:rsidRPr="0096771D" w:rsidRDefault="008E3B89" w:rsidP="00922848">
      <w:pPr>
        <w:pStyle w:val="Titre2"/>
        <w:spacing w:before="0" w:after="0"/>
        <w:jc w:val="both"/>
        <w:rPr>
          <w:rFonts w:asciiTheme="minorHAnsi" w:hAnsiTheme="minorHAnsi"/>
          <w:iCs w:val="0"/>
        </w:rPr>
      </w:pPr>
      <w:bookmarkStart w:id="9" w:name="_Toc435115227"/>
      <w:r w:rsidRPr="0096771D">
        <w:rPr>
          <w:rFonts w:asciiTheme="minorHAnsi" w:hAnsiTheme="minorHAnsi"/>
          <w:iCs w:val="0"/>
        </w:rPr>
        <w:t xml:space="preserve">Yannick </w:t>
      </w:r>
      <w:r w:rsidR="00DE6C67" w:rsidRPr="0096771D">
        <w:rPr>
          <w:rFonts w:asciiTheme="minorHAnsi" w:hAnsiTheme="minorHAnsi"/>
          <w:iCs w:val="0"/>
        </w:rPr>
        <w:t>LUNG</w:t>
      </w:r>
      <w:r w:rsidRPr="0096771D">
        <w:rPr>
          <w:rFonts w:asciiTheme="minorHAnsi" w:hAnsiTheme="minorHAnsi"/>
          <w:iCs w:val="0"/>
        </w:rPr>
        <w:t>, vice-président Recherche de l’Université de Bordeaux et représenta</w:t>
      </w:r>
      <w:r w:rsidR="00F33CDD" w:rsidRPr="0096771D">
        <w:rPr>
          <w:rFonts w:asciiTheme="minorHAnsi" w:hAnsiTheme="minorHAnsi"/>
          <w:iCs w:val="0"/>
        </w:rPr>
        <w:t>nt de l’Université de Bordeaux</w:t>
      </w:r>
      <w:bookmarkEnd w:id="9"/>
    </w:p>
    <w:p w14:paraId="21045AA8" w14:textId="77777777" w:rsidR="00DC1AF2" w:rsidRPr="0096771D" w:rsidRDefault="00DC1AF2" w:rsidP="0096771D">
      <w:pPr>
        <w:pStyle w:val="Paragraphedeliste"/>
        <w:ind w:left="0"/>
        <w:jc w:val="both"/>
        <w:rPr>
          <w:rFonts w:asciiTheme="minorHAnsi" w:hAnsiTheme="minorHAnsi" w:cs="Arial"/>
          <w:bCs/>
          <w:iCs/>
        </w:rPr>
      </w:pPr>
    </w:p>
    <w:p w14:paraId="76274EDD" w14:textId="16859D34" w:rsidR="008E3B89" w:rsidRPr="0096771D" w:rsidRDefault="00F33CDD" w:rsidP="0096771D">
      <w:pPr>
        <w:pStyle w:val="Paragraphedeliste"/>
        <w:ind w:left="0"/>
        <w:jc w:val="both"/>
        <w:rPr>
          <w:rFonts w:asciiTheme="minorHAnsi" w:hAnsiTheme="minorHAnsi" w:cs="Arial"/>
          <w:bCs/>
          <w:iCs/>
        </w:rPr>
      </w:pPr>
      <w:r w:rsidRPr="0096771D">
        <w:rPr>
          <w:rFonts w:asciiTheme="minorHAnsi" w:hAnsiTheme="minorHAnsi" w:cs="Arial"/>
          <w:bCs/>
          <w:iCs/>
        </w:rPr>
        <w:t>Yannick L</w:t>
      </w:r>
      <w:r w:rsidR="00DE6C67" w:rsidRPr="0096771D">
        <w:rPr>
          <w:rFonts w:asciiTheme="minorHAnsi" w:hAnsiTheme="minorHAnsi" w:cs="Arial"/>
          <w:bCs/>
          <w:iCs/>
        </w:rPr>
        <w:t>UNG</w:t>
      </w:r>
      <w:r w:rsidRPr="0096771D">
        <w:rPr>
          <w:rFonts w:asciiTheme="minorHAnsi" w:hAnsiTheme="minorHAnsi" w:cs="Arial"/>
          <w:bCs/>
          <w:iCs/>
        </w:rPr>
        <w:t xml:space="preserve"> </w:t>
      </w:r>
      <w:r w:rsidR="008E3B89" w:rsidRPr="0096771D">
        <w:rPr>
          <w:rFonts w:asciiTheme="minorHAnsi" w:hAnsiTheme="minorHAnsi" w:cs="Arial"/>
          <w:bCs/>
          <w:iCs/>
        </w:rPr>
        <w:t>indique que l'Université de Bordeaux est la 3</w:t>
      </w:r>
      <w:r w:rsidR="008E3B89" w:rsidRPr="0096771D">
        <w:rPr>
          <w:rFonts w:asciiTheme="minorHAnsi" w:hAnsiTheme="minorHAnsi" w:cs="Arial"/>
          <w:bCs/>
          <w:iCs/>
          <w:vertAlign w:val="superscript"/>
        </w:rPr>
        <w:t>ème</w:t>
      </w:r>
      <w:r w:rsidR="008E3B89" w:rsidRPr="0096771D">
        <w:rPr>
          <w:rFonts w:asciiTheme="minorHAnsi" w:hAnsiTheme="minorHAnsi" w:cs="Arial"/>
          <w:bCs/>
          <w:iCs/>
        </w:rPr>
        <w:t xml:space="preserve"> université de France (</w:t>
      </w:r>
      <w:r w:rsidR="00FB27A2" w:rsidRPr="0096771D">
        <w:rPr>
          <w:rFonts w:asciiTheme="minorHAnsi" w:hAnsiTheme="minorHAnsi" w:cs="Arial"/>
          <w:bCs/>
          <w:iCs/>
        </w:rPr>
        <w:t xml:space="preserve">plus de </w:t>
      </w:r>
      <w:r w:rsidR="008E3B89" w:rsidRPr="0096771D">
        <w:rPr>
          <w:rFonts w:asciiTheme="minorHAnsi" w:hAnsiTheme="minorHAnsi" w:cs="Arial"/>
          <w:bCs/>
          <w:iCs/>
        </w:rPr>
        <w:t xml:space="preserve">50 000 étudiants). Elle est soumise à une </w:t>
      </w:r>
      <w:r w:rsidR="00FF7F6B" w:rsidRPr="0096771D">
        <w:rPr>
          <w:rFonts w:asciiTheme="minorHAnsi" w:hAnsiTheme="minorHAnsi" w:cs="Arial"/>
          <w:bCs/>
          <w:iCs/>
        </w:rPr>
        <w:t>tension entre deux exigences</w:t>
      </w:r>
      <w:r w:rsidR="008E3B89" w:rsidRPr="0096771D">
        <w:rPr>
          <w:rFonts w:asciiTheme="minorHAnsi" w:hAnsiTheme="minorHAnsi" w:cs="Arial"/>
          <w:bCs/>
          <w:iCs/>
        </w:rPr>
        <w:t xml:space="preserve"> : </w:t>
      </w:r>
      <w:r w:rsidR="00FB27A2" w:rsidRPr="0096771D">
        <w:rPr>
          <w:rFonts w:asciiTheme="minorHAnsi" w:hAnsiTheme="minorHAnsi" w:cs="Arial"/>
          <w:bCs/>
          <w:iCs/>
        </w:rPr>
        <w:t xml:space="preserve">renforcer </w:t>
      </w:r>
      <w:r w:rsidR="008E3B89" w:rsidRPr="0096771D">
        <w:rPr>
          <w:rFonts w:asciiTheme="minorHAnsi" w:hAnsiTheme="minorHAnsi" w:cs="Arial"/>
          <w:bCs/>
          <w:iCs/>
        </w:rPr>
        <w:t xml:space="preserve">l'excellence </w:t>
      </w:r>
      <w:r w:rsidR="00FB27A2" w:rsidRPr="0096771D">
        <w:rPr>
          <w:rFonts w:asciiTheme="minorHAnsi" w:hAnsiTheme="minorHAnsi" w:cs="Arial"/>
          <w:bCs/>
          <w:iCs/>
        </w:rPr>
        <w:t xml:space="preserve">au niveau mondial </w:t>
      </w:r>
      <w:r w:rsidR="008E3B89" w:rsidRPr="0096771D">
        <w:rPr>
          <w:rFonts w:asciiTheme="minorHAnsi" w:hAnsiTheme="minorHAnsi" w:cs="Arial"/>
          <w:bCs/>
          <w:iCs/>
        </w:rPr>
        <w:t>(</w:t>
      </w:r>
      <w:r w:rsidR="00FB27A2" w:rsidRPr="0096771D">
        <w:rPr>
          <w:rFonts w:asciiTheme="minorHAnsi" w:hAnsiTheme="minorHAnsi" w:cs="Arial"/>
          <w:bCs/>
          <w:iCs/>
        </w:rPr>
        <w:t>Id</w:t>
      </w:r>
      <w:r w:rsidR="008E3B89" w:rsidRPr="0096771D">
        <w:rPr>
          <w:rFonts w:asciiTheme="minorHAnsi" w:hAnsiTheme="minorHAnsi" w:cs="Arial"/>
          <w:bCs/>
          <w:iCs/>
        </w:rPr>
        <w:t xml:space="preserve">Ex, </w:t>
      </w:r>
      <w:r w:rsidR="00FB27A2" w:rsidRPr="0096771D">
        <w:rPr>
          <w:rFonts w:asciiTheme="minorHAnsi" w:hAnsiTheme="minorHAnsi" w:cs="Arial"/>
          <w:bCs/>
          <w:iCs/>
        </w:rPr>
        <w:t>Investissements d’avenir)</w:t>
      </w:r>
      <w:r w:rsidR="008E3B89" w:rsidRPr="0096771D">
        <w:rPr>
          <w:rFonts w:asciiTheme="minorHAnsi" w:hAnsiTheme="minorHAnsi" w:cs="Arial"/>
          <w:bCs/>
          <w:iCs/>
        </w:rPr>
        <w:t xml:space="preserve"> et </w:t>
      </w:r>
      <w:r w:rsidR="00FB27A2" w:rsidRPr="0096771D">
        <w:rPr>
          <w:rFonts w:asciiTheme="minorHAnsi" w:hAnsiTheme="minorHAnsi" w:cs="Arial"/>
          <w:bCs/>
          <w:iCs/>
        </w:rPr>
        <w:t xml:space="preserve">consolider </w:t>
      </w:r>
      <w:r w:rsidR="008E3B89" w:rsidRPr="0096771D">
        <w:rPr>
          <w:rFonts w:asciiTheme="minorHAnsi" w:hAnsiTheme="minorHAnsi" w:cs="Arial"/>
          <w:bCs/>
          <w:iCs/>
        </w:rPr>
        <w:t xml:space="preserve">la présence territoriale </w:t>
      </w:r>
      <w:r w:rsidR="00FB27A2" w:rsidRPr="0096771D">
        <w:rPr>
          <w:rFonts w:asciiTheme="minorHAnsi" w:hAnsiTheme="minorHAnsi" w:cs="Arial"/>
          <w:bCs/>
          <w:iCs/>
        </w:rPr>
        <w:t xml:space="preserve">à </w:t>
      </w:r>
      <w:r w:rsidR="00A43808">
        <w:rPr>
          <w:rFonts w:asciiTheme="minorHAnsi" w:hAnsiTheme="minorHAnsi" w:cs="Arial"/>
          <w:bCs/>
          <w:iCs/>
        </w:rPr>
        <w:t>l</w:t>
      </w:r>
      <w:r w:rsidR="00FB27A2" w:rsidRPr="0096771D">
        <w:rPr>
          <w:rFonts w:asciiTheme="minorHAnsi" w:hAnsiTheme="minorHAnsi" w:cs="Arial"/>
          <w:bCs/>
          <w:iCs/>
        </w:rPr>
        <w:t xml:space="preserve">‘échelle de la région </w:t>
      </w:r>
      <w:r w:rsidR="008E3B89" w:rsidRPr="0096771D">
        <w:rPr>
          <w:rFonts w:asciiTheme="minorHAnsi" w:hAnsiTheme="minorHAnsi" w:cs="Arial"/>
          <w:bCs/>
          <w:iCs/>
        </w:rPr>
        <w:t>(Agen, Périgueux, Mont de Marsan….) qui constitue 15% à 25% de</w:t>
      </w:r>
      <w:r w:rsidR="00FF7F6B" w:rsidRPr="0096771D">
        <w:rPr>
          <w:rFonts w:asciiTheme="minorHAnsi" w:hAnsiTheme="minorHAnsi" w:cs="Arial"/>
          <w:bCs/>
          <w:iCs/>
        </w:rPr>
        <w:t xml:space="preserve"> ses</w:t>
      </w:r>
      <w:r w:rsidR="008E3B89" w:rsidRPr="0096771D">
        <w:rPr>
          <w:rFonts w:asciiTheme="minorHAnsi" w:hAnsiTheme="minorHAnsi" w:cs="Arial"/>
          <w:bCs/>
          <w:iCs/>
        </w:rPr>
        <w:t xml:space="preserve"> étudiants (hors Bordeaux). </w:t>
      </w:r>
      <w:r w:rsidR="00FB27A2" w:rsidRPr="0096771D">
        <w:rPr>
          <w:rFonts w:asciiTheme="minorHAnsi" w:hAnsiTheme="minorHAnsi" w:cs="Arial"/>
          <w:bCs/>
          <w:iCs/>
        </w:rPr>
        <w:t>Dans le cadre de la fusion des trois régions (Aquitaine, Limousin, Poitou-Charentes),</w:t>
      </w:r>
      <w:r w:rsidR="008E3B89" w:rsidRPr="0096771D">
        <w:rPr>
          <w:rFonts w:asciiTheme="minorHAnsi" w:hAnsiTheme="minorHAnsi" w:cs="Arial"/>
          <w:bCs/>
          <w:iCs/>
        </w:rPr>
        <w:t xml:space="preserve"> l'Université de Bordeaux </w:t>
      </w:r>
      <w:r w:rsidR="00FB27A2" w:rsidRPr="0096771D">
        <w:rPr>
          <w:rFonts w:asciiTheme="minorHAnsi" w:hAnsiTheme="minorHAnsi" w:cs="Arial"/>
          <w:bCs/>
          <w:iCs/>
        </w:rPr>
        <w:t>doit assumer une nouvelle responsabilité en contribuant à structurer l’enseignement supérieur et la recherche dans ce nouveau cadre</w:t>
      </w:r>
      <w:r w:rsidR="008E3B89" w:rsidRPr="0096771D">
        <w:rPr>
          <w:rFonts w:asciiTheme="minorHAnsi" w:hAnsiTheme="minorHAnsi" w:cs="Arial"/>
          <w:bCs/>
          <w:iCs/>
        </w:rPr>
        <w:t xml:space="preserve">. </w:t>
      </w:r>
      <w:r w:rsidR="00FF7F6B" w:rsidRPr="0096771D">
        <w:rPr>
          <w:rFonts w:asciiTheme="minorHAnsi" w:hAnsiTheme="minorHAnsi" w:cs="Arial"/>
          <w:bCs/>
          <w:iCs/>
        </w:rPr>
        <w:t xml:space="preserve">Yannick Lung précise qu’il </w:t>
      </w:r>
      <w:r w:rsidR="008E3B89" w:rsidRPr="0096771D">
        <w:rPr>
          <w:rFonts w:asciiTheme="minorHAnsi" w:hAnsiTheme="minorHAnsi" w:cs="Arial"/>
          <w:bCs/>
          <w:iCs/>
        </w:rPr>
        <w:t>ne croit pas aux COMUE actuelles</w:t>
      </w:r>
      <w:r w:rsidR="008E3B89" w:rsidRPr="0096771D">
        <w:rPr>
          <w:rStyle w:val="Appelnotedebasdep"/>
          <w:rFonts w:asciiTheme="minorHAnsi" w:hAnsiTheme="minorHAnsi" w:cs="Arial"/>
          <w:bCs/>
          <w:iCs/>
        </w:rPr>
        <w:footnoteReference w:id="19"/>
      </w:r>
      <w:r w:rsidR="008E3B89" w:rsidRPr="0096771D">
        <w:rPr>
          <w:rFonts w:asciiTheme="minorHAnsi" w:hAnsiTheme="minorHAnsi" w:cs="Arial"/>
          <w:bCs/>
          <w:iCs/>
        </w:rPr>
        <w:t xml:space="preserve"> dans le contexte de région élargie.</w:t>
      </w:r>
    </w:p>
    <w:p w14:paraId="5D095970" w14:textId="77777777" w:rsidR="008E3B89" w:rsidRPr="0096771D" w:rsidRDefault="008E3B89" w:rsidP="0096771D">
      <w:pPr>
        <w:pStyle w:val="Paragraphedeliste"/>
        <w:ind w:left="0"/>
        <w:jc w:val="both"/>
        <w:rPr>
          <w:rFonts w:asciiTheme="minorHAnsi" w:hAnsiTheme="minorHAnsi" w:cs="Arial"/>
          <w:bCs/>
          <w:iCs/>
        </w:rPr>
      </w:pPr>
    </w:p>
    <w:p w14:paraId="4AB8FFEB" w14:textId="68A4B943"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Cs/>
          <w:iCs/>
        </w:rPr>
        <w:t>Le contrat quinquennal 2015-2020 prend en compte les antennes des villes moyennes (exemple du Campus de Périgueux). Il soulève le coût de ces antennes</w:t>
      </w:r>
      <w:r w:rsidR="00FB27A2" w:rsidRPr="0096771D">
        <w:rPr>
          <w:rFonts w:asciiTheme="minorHAnsi" w:hAnsiTheme="minorHAnsi" w:cs="Arial"/>
          <w:bCs/>
          <w:iCs/>
        </w:rPr>
        <w:t>, longtemps sous-</w:t>
      </w:r>
      <w:r w:rsidR="00FB27A2" w:rsidRPr="0096771D">
        <w:rPr>
          <w:rFonts w:asciiTheme="minorHAnsi" w:hAnsiTheme="minorHAnsi" w:cs="Arial"/>
          <w:bCs/>
          <w:iCs/>
        </w:rPr>
        <w:lastRenderedPageBreak/>
        <w:t>estimés malgré le soutien d</w:t>
      </w:r>
      <w:r w:rsidRPr="0096771D">
        <w:rPr>
          <w:rFonts w:asciiTheme="minorHAnsi" w:hAnsiTheme="minorHAnsi" w:cs="Arial"/>
          <w:bCs/>
          <w:iCs/>
        </w:rPr>
        <w:t>es collectivités</w:t>
      </w:r>
      <w:r w:rsidR="00FB27A2" w:rsidRPr="0096771D">
        <w:rPr>
          <w:rFonts w:asciiTheme="minorHAnsi" w:hAnsiTheme="minorHAnsi" w:cs="Arial"/>
          <w:bCs/>
          <w:iCs/>
        </w:rPr>
        <w:t xml:space="preserve"> locales</w:t>
      </w:r>
      <w:r w:rsidRPr="0096771D">
        <w:rPr>
          <w:rFonts w:asciiTheme="minorHAnsi" w:hAnsiTheme="minorHAnsi" w:cs="Arial"/>
          <w:bCs/>
          <w:iCs/>
        </w:rPr>
        <w:t xml:space="preserve"> </w:t>
      </w:r>
      <w:r w:rsidR="00FB27A2" w:rsidRPr="0096771D">
        <w:rPr>
          <w:rFonts w:asciiTheme="minorHAnsi" w:hAnsiTheme="minorHAnsi" w:cs="Arial"/>
          <w:bCs/>
          <w:iCs/>
        </w:rPr>
        <w:t xml:space="preserve"> d</w:t>
      </w:r>
      <w:r w:rsidRPr="0096771D">
        <w:rPr>
          <w:rFonts w:asciiTheme="minorHAnsi" w:hAnsiTheme="minorHAnsi" w:cs="Arial"/>
          <w:bCs/>
          <w:iCs/>
        </w:rPr>
        <w:t xml:space="preserve">'où la nécessité d'une réflexion sur la rationalisation. Il y a besoin d'un lieu de concertation avec les collectivités territoriales : </w:t>
      </w:r>
      <w:r w:rsidR="00FB27A2" w:rsidRPr="0096771D">
        <w:rPr>
          <w:rFonts w:asciiTheme="minorHAnsi" w:hAnsiTheme="minorHAnsi" w:cs="Arial"/>
          <w:bCs/>
          <w:iCs/>
        </w:rPr>
        <w:t>c’est le rôle des</w:t>
      </w:r>
      <w:r w:rsidRPr="0096771D">
        <w:rPr>
          <w:rFonts w:asciiTheme="minorHAnsi" w:hAnsiTheme="minorHAnsi" w:cs="Arial"/>
          <w:bCs/>
          <w:iCs/>
        </w:rPr>
        <w:t xml:space="preserve"> conseil</w:t>
      </w:r>
      <w:r w:rsidR="00FB27A2" w:rsidRPr="0096771D">
        <w:rPr>
          <w:rFonts w:asciiTheme="minorHAnsi" w:hAnsiTheme="minorHAnsi" w:cs="Arial"/>
          <w:bCs/>
          <w:iCs/>
        </w:rPr>
        <w:t>s</w:t>
      </w:r>
      <w:r w:rsidRPr="0096771D">
        <w:rPr>
          <w:rFonts w:asciiTheme="minorHAnsi" w:hAnsiTheme="minorHAnsi" w:cs="Arial"/>
          <w:bCs/>
          <w:iCs/>
        </w:rPr>
        <w:t xml:space="preserve"> de site</w:t>
      </w:r>
      <w:r w:rsidR="00FB27A2" w:rsidRPr="0096771D">
        <w:rPr>
          <w:rFonts w:asciiTheme="minorHAnsi" w:hAnsiTheme="minorHAnsi" w:cs="Arial"/>
          <w:bCs/>
          <w:iCs/>
        </w:rPr>
        <w:t xml:space="preserve"> à mettre en place</w:t>
      </w:r>
      <w:r w:rsidRPr="0096771D">
        <w:rPr>
          <w:rFonts w:asciiTheme="minorHAnsi" w:hAnsiTheme="minorHAnsi" w:cs="Arial"/>
          <w:bCs/>
          <w:iCs/>
        </w:rPr>
        <w:t>.</w:t>
      </w:r>
    </w:p>
    <w:p w14:paraId="363EB93B" w14:textId="77777777" w:rsidR="008E3B89" w:rsidRPr="0096771D" w:rsidRDefault="008E3B89" w:rsidP="0096771D">
      <w:pPr>
        <w:pStyle w:val="Paragraphedeliste"/>
        <w:ind w:left="0"/>
        <w:jc w:val="both"/>
        <w:rPr>
          <w:rFonts w:asciiTheme="minorHAnsi" w:hAnsiTheme="minorHAnsi" w:cs="Arial"/>
          <w:bCs/>
          <w:iCs/>
        </w:rPr>
      </w:pPr>
    </w:p>
    <w:p w14:paraId="1F54E4A0" w14:textId="496A55B8"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
          <w:bCs/>
          <w:iCs/>
        </w:rPr>
        <w:t>Mathieu HAZOUARD</w:t>
      </w:r>
      <w:r w:rsidRPr="0096771D">
        <w:rPr>
          <w:rFonts w:asciiTheme="minorHAnsi" w:hAnsiTheme="minorHAnsi" w:cs="Arial"/>
          <w:bCs/>
          <w:iCs/>
        </w:rPr>
        <w:t>, à propos des COMUE, fait remarquer que des périmètres et des chevauchements divers existent dans différents domaines d'intervention régionale (pôles de compétitivité…). Il précise que le SRESRI doit être révisé, et qu'il faut se mettre dans une dynamique d'agrandissement de la Région : exemple du soutien de la région Aquitaine à la mobilité des étudiants qui pourrait être élargi à l'échelle de la grande Région. Témoignant que la Région a d</w:t>
      </w:r>
      <w:r w:rsidR="00A43808">
        <w:rPr>
          <w:rFonts w:asciiTheme="minorHAnsi" w:hAnsiTheme="minorHAnsi" w:cs="Arial"/>
          <w:bCs/>
          <w:iCs/>
        </w:rPr>
        <w:t>û</w:t>
      </w:r>
      <w:r w:rsidRPr="0096771D">
        <w:rPr>
          <w:rFonts w:asciiTheme="minorHAnsi" w:hAnsiTheme="minorHAnsi" w:cs="Arial"/>
          <w:bCs/>
          <w:iCs/>
        </w:rPr>
        <w:t xml:space="preserve"> </w:t>
      </w:r>
      <w:r w:rsidR="00445C0B">
        <w:rPr>
          <w:rFonts w:asciiTheme="minorHAnsi" w:hAnsiTheme="minorHAnsi" w:cs="Arial"/>
          <w:bCs/>
          <w:iCs/>
        </w:rPr>
        <w:t>"</w:t>
      </w:r>
      <w:r w:rsidRPr="0096771D">
        <w:rPr>
          <w:rFonts w:asciiTheme="minorHAnsi" w:hAnsiTheme="minorHAnsi" w:cs="Arial"/>
          <w:bCs/>
          <w:iCs/>
        </w:rPr>
        <w:t>batailler</w:t>
      </w:r>
      <w:r w:rsidR="00445C0B">
        <w:rPr>
          <w:rFonts w:asciiTheme="minorHAnsi" w:hAnsiTheme="minorHAnsi" w:cs="Arial"/>
          <w:bCs/>
          <w:iCs/>
        </w:rPr>
        <w:t>"</w:t>
      </w:r>
      <w:r w:rsidRPr="0096771D">
        <w:rPr>
          <w:rFonts w:asciiTheme="minorHAnsi" w:hAnsiTheme="minorHAnsi" w:cs="Arial"/>
          <w:bCs/>
          <w:iCs/>
        </w:rPr>
        <w:t xml:space="preserve"> pour la contribution de l'Etat au CPER en faveur du numérique, il considère que celui-ci peut être un atout pour les villes moyennes. </w:t>
      </w:r>
    </w:p>
    <w:p w14:paraId="16D39FF3" w14:textId="77777777" w:rsidR="007D7022" w:rsidRPr="0096771D" w:rsidRDefault="007D7022" w:rsidP="0096771D">
      <w:pPr>
        <w:pStyle w:val="Paragraphedeliste"/>
        <w:ind w:left="0"/>
        <w:jc w:val="both"/>
        <w:rPr>
          <w:rFonts w:asciiTheme="minorHAnsi" w:hAnsiTheme="minorHAnsi" w:cs="Arial"/>
          <w:bCs/>
          <w:iCs/>
        </w:rPr>
      </w:pPr>
    </w:p>
    <w:p w14:paraId="4FABEE3D" w14:textId="77777777" w:rsidR="008E3B89" w:rsidRPr="0096771D" w:rsidRDefault="008E3B89" w:rsidP="0096771D">
      <w:pPr>
        <w:jc w:val="both"/>
        <w:rPr>
          <w:rFonts w:asciiTheme="minorHAnsi" w:hAnsiTheme="minorHAnsi" w:cs="Arial"/>
          <w:bCs/>
          <w:iCs/>
        </w:rPr>
      </w:pPr>
      <w:r w:rsidRPr="0096771D">
        <w:rPr>
          <w:rFonts w:asciiTheme="minorHAnsi" w:hAnsiTheme="minorHAnsi" w:cs="Arial"/>
          <w:bCs/>
          <w:iCs/>
        </w:rPr>
        <w:t xml:space="preserve">Il </w:t>
      </w:r>
      <w:r w:rsidR="0020579E" w:rsidRPr="0096771D">
        <w:rPr>
          <w:rFonts w:asciiTheme="minorHAnsi" w:hAnsiTheme="minorHAnsi" w:cs="Arial"/>
          <w:bCs/>
          <w:iCs/>
        </w:rPr>
        <w:t xml:space="preserve">souligne enfin qu'il </w:t>
      </w:r>
      <w:r w:rsidRPr="0096771D">
        <w:rPr>
          <w:rFonts w:asciiTheme="minorHAnsi" w:hAnsiTheme="minorHAnsi" w:cs="Arial"/>
          <w:bCs/>
          <w:iCs/>
        </w:rPr>
        <w:t>faut non seulement raisonner sur un coût étudiant mais aussi sur la richesse représentée par ces étudiants pour les territoires.</w:t>
      </w:r>
    </w:p>
    <w:p w14:paraId="11DF8682" w14:textId="77777777" w:rsidR="008E3B89" w:rsidRPr="0096771D" w:rsidRDefault="008E3B89" w:rsidP="0096771D">
      <w:pPr>
        <w:pStyle w:val="Paragraphedeliste"/>
        <w:ind w:left="0"/>
        <w:jc w:val="both"/>
        <w:rPr>
          <w:rFonts w:asciiTheme="minorHAnsi" w:hAnsiTheme="minorHAnsi" w:cs="Arial"/>
          <w:bCs/>
          <w:iCs/>
        </w:rPr>
      </w:pPr>
    </w:p>
    <w:p w14:paraId="4737F5BA" w14:textId="77777777" w:rsidR="008E3B89" w:rsidRPr="0096771D" w:rsidRDefault="008E3B89" w:rsidP="0096771D">
      <w:pPr>
        <w:pStyle w:val="Paragraphedeliste"/>
        <w:pBdr>
          <w:top w:val="single" w:sz="4" w:space="1" w:color="auto"/>
          <w:left w:val="single" w:sz="4" w:space="4" w:color="auto"/>
          <w:bottom w:val="single" w:sz="4" w:space="1" w:color="auto"/>
          <w:right w:val="single" w:sz="4" w:space="4" w:color="auto"/>
        </w:pBdr>
        <w:ind w:left="0"/>
        <w:jc w:val="both"/>
        <w:rPr>
          <w:rFonts w:asciiTheme="minorHAnsi" w:hAnsiTheme="minorHAnsi" w:cs="Arial"/>
          <w:bCs/>
          <w:iCs/>
        </w:rPr>
      </w:pPr>
      <w:r w:rsidRPr="0096771D">
        <w:rPr>
          <w:rFonts w:asciiTheme="minorHAnsi" w:hAnsiTheme="minorHAnsi" w:cs="Arial"/>
          <w:bCs/>
          <w:iCs/>
        </w:rPr>
        <w:t xml:space="preserve">Un débat s'est engagé entre les intervenants sur les possibilités d'adaptation des formations. </w:t>
      </w:r>
    </w:p>
    <w:p w14:paraId="48DACBDE" w14:textId="057D2060" w:rsidR="008E3B89" w:rsidRPr="0096771D" w:rsidRDefault="008E3B89" w:rsidP="0096771D">
      <w:pPr>
        <w:pStyle w:val="Paragraphedeliste"/>
        <w:pBdr>
          <w:top w:val="single" w:sz="4" w:space="1" w:color="auto"/>
          <w:left w:val="single" w:sz="4" w:space="4" w:color="auto"/>
          <w:bottom w:val="single" w:sz="4" w:space="1" w:color="auto"/>
          <w:right w:val="single" w:sz="4" w:space="4" w:color="auto"/>
        </w:pBdr>
        <w:ind w:left="0"/>
        <w:jc w:val="both"/>
        <w:rPr>
          <w:rFonts w:asciiTheme="minorHAnsi" w:hAnsiTheme="minorHAnsi" w:cs="Arial"/>
          <w:bCs/>
          <w:iCs/>
        </w:rPr>
      </w:pPr>
      <w:r w:rsidRPr="0096771D">
        <w:rPr>
          <w:rFonts w:asciiTheme="minorHAnsi" w:hAnsiTheme="minorHAnsi" w:cs="Arial"/>
          <w:bCs/>
          <w:iCs/>
        </w:rPr>
        <w:t xml:space="preserve">H. </w:t>
      </w:r>
      <w:r w:rsidRPr="0096771D">
        <w:rPr>
          <w:rFonts w:asciiTheme="minorHAnsi" w:hAnsiTheme="minorHAnsi" w:cs="Arial"/>
          <w:bCs/>
          <w:iCs/>
          <w:caps/>
        </w:rPr>
        <w:t>Tandonnet</w:t>
      </w:r>
      <w:r w:rsidRPr="0096771D">
        <w:rPr>
          <w:rFonts w:asciiTheme="minorHAnsi" w:hAnsiTheme="minorHAnsi" w:cs="Arial"/>
          <w:bCs/>
          <w:iCs/>
        </w:rPr>
        <w:t xml:space="preserve"> évoque des formations appliquées au touris</w:t>
      </w:r>
      <w:r w:rsidR="00A43808">
        <w:rPr>
          <w:rFonts w:asciiTheme="minorHAnsi" w:hAnsiTheme="minorHAnsi" w:cs="Arial"/>
          <w:bCs/>
          <w:iCs/>
        </w:rPr>
        <w:t>me, ou des formations à l'arabe.</w:t>
      </w:r>
      <w:r w:rsidRPr="0096771D">
        <w:rPr>
          <w:rFonts w:asciiTheme="minorHAnsi" w:hAnsiTheme="minorHAnsi" w:cs="Arial"/>
          <w:bCs/>
          <w:iCs/>
        </w:rPr>
        <w:t xml:space="preserve"> H. VELASCO souligne l'offre large de langues de Bordeaux-Montaigne et qu'effectivement certaines formations sont plus délocalisables que d'autres : exemple du tourisme. Elle suggère de commencer par des Diplômes Universitaires puis de les transformer en Licences. Y. LUNG soulève toutefois la difficulté </w:t>
      </w:r>
      <w:r w:rsidR="00A43808">
        <w:rPr>
          <w:rFonts w:asciiTheme="minorHAnsi" w:hAnsiTheme="minorHAnsi" w:cs="Arial"/>
          <w:bCs/>
          <w:iCs/>
        </w:rPr>
        <w:t>à être réactif</w:t>
      </w:r>
      <w:r w:rsidRPr="0096771D">
        <w:rPr>
          <w:rFonts w:asciiTheme="minorHAnsi" w:hAnsiTheme="minorHAnsi" w:cs="Arial"/>
          <w:bCs/>
          <w:iCs/>
        </w:rPr>
        <w:t xml:space="preserve"> (exemple : LMD, 5 ans). Aujourd'hui il y aurait davantage de souplesse pour adapter des formations avec des procédures </w:t>
      </w:r>
      <w:r w:rsidR="007D7022" w:rsidRPr="0096771D">
        <w:rPr>
          <w:rFonts w:asciiTheme="minorHAnsi" w:hAnsiTheme="minorHAnsi" w:cs="Arial"/>
          <w:bCs/>
          <w:iCs/>
        </w:rPr>
        <w:t>d'accrédidation.  Pour les IUT,</w:t>
      </w:r>
      <w:r w:rsidRPr="0096771D">
        <w:rPr>
          <w:rFonts w:asciiTheme="minorHAnsi" w:hAnsiTheme="minorHAnsi" w:cs="Arial"/>
          <w:bCs/>
          <w:iCs/>
        </w:rPr>
        <w:t xml:space="preserve"> la procédure est encore plus rigide, mais </w:t>
      </w:r>
      <w:r w:rsidR="00F45559" w:rsidRPr="0096771D">
        <w:rPr>
          <w:rFonts w:asciiTheme="minorHAnsi" w:hAnsiTheme="minorHAnsi" w:cs="Arial"/>
          <w:bCs/>
          <w:iCs/>
        </w:rPr>
        <w:t xml:space="preserve">pour </w:t>
      </w:r>
      <w:r w:rsidR="00F45559">
        <w:rPr>
          <w:rFonts w:asciiTheme="minorHAnsi" w:hAnsiTheme="minorHAnsi" w:cs="Arial"/>
          <w:bCs/>
          <w:iCs/>
        </w:rPr>
        <w:t xml:space="preserve">les </w:t>
      </w:r>
      <w:r w:rsidR="00F45559" w:rsidRPr="0096771D">
        <w:rPr>
          <w:rFonts w:asciiTheme="minorHAnsi" w:hAnsiTheme="minorHAnsi" w:cs="Arial"/>
          <w:bCs/>
          <w:iCs/>
        </w:rPr>
        <w:t>Licences Pro</w:t>
      </w:r>
      <w:r w:rsidR="00F45559">
        <w:rPr>
          <w:rFonts w:asciiTheme="minorHAnsi" w:hAnsiTheme="minorHAnsi" w:cs="Arial"/>
          <w:bCs/>
          <w:iCs/>
        </w:rPr>
        <w:t xml:space="preserve">, elle est </w:t>
      </w:r>
      <w:r w:rsidRPr="0096771D">
        <w:rPr>
          <w:rFonts w:asciiTheme="minorHAnsi" w:hAnsiTheme="minorHAnsi" w:cs="Arial"/>
          <w:bCs/>
          <w:iCs/>
        </w:rPr>
        <w:t xml:space="preserve">plus souple. Par ailleurs, </w:t>
      </w:r>
      <w:r w:rsidR="00A43808">
        <w:rPr>
          <w:rFonts w:asciiTheme="minorHAnsi" w:hAnsiTheme="minorHAnsi" w:cs="Arial"/>
          <w:bCs/>
          <w:iCs/>
        </w:rPr>
        <w:t xml:space="preserve">en termes de moyens, </w:t>
      </w:r>
      <w:r w:rsidRPr="0096771D">
        <w:rPr>
          <w:rFonts w:asciiTheme="minorHAnsi" w:hAnsiTheme="minorHAnsi" w:cs="Arial"/>
          <w:bCs/>
          <w:iCs/>
        </w:rPr>
        <w:t xml:space="preserve">pour l'instant, il n'y a pas de tableau numérique à Bordeaux </w:t>
      </w:r>
      <w:r w:rsidR="00A43808">
        <w:rPr>
          <w:rFonts w:asciiTheme="minorHAnsi" w:hAnsiTheme="minorHAnsi" w:cs="Arial"/>
          <w:bCs/>
          <w:iCs/>
        </w:rPr>
        <w:t>pour des raisons budgétaires</w:t>
      </w:r>
      <w:r w:rsidRPr="0096771D">
        <w:rPr>
          <w:rFonts w:asciiTheme="minorHAnsi" w:hAnsiTheme="minorHAnsi" w:cs="Arial"/>
          <w:bCs/>
          <w:iCs/>
        </w:rPr>
        <w:t>.</w:t>
      </w:r>
    </w:p>
    <w:p w14:paraId="0CCBE1B0" w14:textId="77777777" w:rsidR="008E3B89" w:rsidRPr="0096771D" w:rsidRDefault="008E3B89" w:rsidP="0096771D">
      <w:pPr>
        <w:jc w:val="both"/>
        <w:rPr>
          <w:rFonts w:asciiTheme="minorHAnsi" w:hAnsiTheme="minorHAnsi" w:cs="Arial"/>
          <w:bCs/>
          <w:iCs/>
        </w:rPr>
      </w:pPr>
    </w:p>
    <w:p w14:paraId="049DCED8" w14:textId="097BDC09" w:rsidR="008E3B89" w:rsidRPr="0096771D" w:rsidRDefault="00DE6C67" w:rsidP="0096771D">
      <w:pPr>
        <w:jc w:val="both"/>
        <w:rPr>
          <w:rFonts w:asciiTheme="minorHAnsi" w:hAnsiTheme="minorHAnsi" w:cs="Arial"/>
          <w:bCs/>
          <w:iCs/>
        </w:rPr>
      </w:pPr>
      <w:r w:rsidRPr="0096771D">
        <w:rPr>
          <w:rFonts w:asciiTheme="minorHAnsi" w:hAnsiTheme="minorHAnsi" w:cs="Arial"/>
          <w:b/>
          <w:bCs/>
          <w:iCs/>
        </w:rPr>
        <w:t>Gilles</w:t>
      </w:r>
      <w:r w:rsidR="008E3B89" w:rsidRPr="0096771D">
        <w:rPr>
          <w:rFonts w:asciiTheme="minorHAnsi" w:hAnsiTheme="minorHAnsi" w:cs="Arial"/>
          <w:b/>
          <w:bCs/>
          <w:iCs/>
        </w:rPr>
        <w:t xml:space="preserve"> RECOUR</w:t>
      </w:r>
      <w:r w:rsidR="008E3B89" w:rsidRPr="0096771D">
        <w:rPr>
          <w:rFonts w:asciiTheme="minorHAnsi" w:hAnsiTheme="minorHAnsi" w:cs="Arial"/>
          <w:bCs/>
          <w:iCs/>
        </w:rPr>
        <w:t>, directeur de l'Agropôle d'Agen, souligne que des jeunes sont dissuadés de poursuivre des études supérieures pour des raisons de coûts et regrette qu'en matière de réactivité, on soit obligé de s'appuyer sur l'enseignement privé.</w:t>
      </w:r>
    </w:p>
    <w:p w14:paraId="3514E6E6" w14:textId="77777777" w:rsidR="008E3B89" w:rsidRPr="0096771D" w:rsidRDefault="008E3B89" w:rsidP="0096771D">
      <w:pPr>
        <w:jc w:val="both"/>
        <w:rPr>
          <w:rFonts w:asciiTheme="minorHAnsi" w:hAnsiTheme="minorHAnsi" w:cs="Arial"/>
          <w:bCs/>
          <w:iCs/>
        </w:rPr>
      </w:pPr>
    </w:p>
    <w:p w14:paraId="7DEAC265" w14:textId="77777777" w:rsidR="008E3B89" w:rsidRPr="0096771D" w:rsidRDefault="005A2ADA" w:rsidP="0096771D">
      <w:pPr>
        <w:jc w:val="both"/>
        <w:rPr>
          <w:rFonts w:asciiTheme="minorHAnsi" w:hAnsiTheme="minorHAnsi" w:cs="Arial"/>
          <w:bCs/>
          <w:iCs/>
        </w:rPr>
      </w:pPr>
      <w:r w:rsidRPr="0096771D">
        <w:rPr>
          <w:rFonts w:asciiTheme="minorHAnsi" w:hAnsiTheme="minorHAnsi" w:cs="Arial"/>
          <w:b/>
          <w:bCs/>
          <w:iCs/>
        </w:rPr>
        <w:t xml:space="preserve">Pierre FABRE, </w:t>
      </w:r>
      <w:r w:rsidR="0057745A" w:rsidRPr="0096771D">
        <w:rPr>
          <w:rFonts w:asciiTheme="minorHAnsi" w:hAnsiTheme="minorHAnsi" w:cs="Arial"/>
          <w:bCs/>
          <w:iCs/>
        </w:rPr>
        <w:t xml:space="preserve">vice-président de l'agglomération et </w:t>
      </w:r>
      <w:r w:rsidRPr="0096771D">
        <w:rPr>
          <w:rFonts w:asciiTheme="minorHAnsi" w:hAnsiTheme="minorHAnsi" w:cs="Arial"/>
          <w:bCs/>
          <w:iCs/>
        </w:rPr>
        <w:t>rep</w:t>
      </w:r>
      <w:r w:rsidR="0057745A" w:rsidRPr="0096771D">
        <w:rPr>
          <w:rFonts w:asciiTheme="minorHAnsi" w:hAnsiTheme="minorHAnsi" w:cs="Arial"/>
          <w:bCs/>
          <w:iCs/>
        </w:rPr>
        <w:t>résentant du syndicat mixte ens</w:t>
      </w:r>
      <w:r w:rsidRPr="0096771D">
        <w:rPr>
          <w:rFonts w:asciiTheme="minorHAnsi" w:hAnsiTheme="minorHAnsi" w:cs="Arial"/>
          <w:bCs/>
          <w:iCs/>
        </w:rPr>
        <w:t>e</w:t>
      </w:r>
      <w:r w:rsidR="0057745A" w:rsidRPr="0096771D">
        <w:rPr>
          <w:rFonts w:asciiTheme="minorHAnsi" w:hAnsiTheme="minorHAnsi" w:cs="Arial"/>
          <w:bCs/>
          <w:iCs/>
        </w:rPr>
        <w:t>i</w:t>
      </w:r>
      <w:r w:rsidRPr="0096771D">
        <w:rPr>
          <w:rFonts w:asciiTheme="minorHAnsi" w:hAnsiTheme="minorHAnsi" w:cs="Arial"/>
          <w:bCs/>
          <w:iCs/>
        </w:rPr>
        <w:t xml:space="preserve">gnement supérieur de </w:t>
      </w:r>
      <w:r w:rsidR="0057745A" w:rsidRPr="0096771D">
        <w:rPr>
          <w:rFonts w:asciiTheme="minorHAnsi" w:hAnsiTheme="minorHAnsi" w:cs="Arial"/>
          <w:bCs/>
          <w:iCs/>
        </w:rPr>
        <w:t xml:space="preserve">Castres Mazamet, </w:t>
      </w:r>
      <w:r w:rsidR="0020579E" w:rsidRPr="0096771D">
        <w:rPr>
          <w:rFonts w:asciiTheme="minorHAnsi" w:hAnsiTheme="minorHAnsi" w:cs="Arial"/>
          <w:bCs/>
          <w:iCs/>
        </w:rPr>
        <w:t>témoigne de</w:t>
      </w:r>
      <w:r w:rsidR="008E3B89" w:rsidRPr="0096771D">
        <w:rPr>
          <w:rFonts w:asciiTheme="minorHAnsi" w:hAnsiTheme="minorHAnsi" w:cs="Arial"/>
          <w:bCs/>
          <w:iCs/>
        </w:rPr>
        <w:t xml:space="preserve"> l'accueil par les sites de </w:t>
      </w:r>
      <w:r w:rsidR="007D7022" w:rsidRPr="0096771D">
        <w:rPr>
          <w:rFonts w:asciiTheme="minorHAnsi" w:hAnsiTheme="minorHAnsi" w:cs="Arial"/>
          <w:bCs/>
          <w:iCs/>
        </w:rPr>
        <w:t>villes moyennes</w:t>
      </w:r>
      <w:r w:rsidR="008E3B89" w:rsidRPr="0096771D">
        <w:rPr>
          <w:rFonts w:asciiTheme="minorHAnsi" w:hAnsiTheme="minorHAnsi" w:cs="Arial"/>
          <w:bCs/>
          <w:iCs/>
        </w:rPr>
        <w:t xml:space="preserve"> d'étudiants peu fortunés : </w:t>
      </w:r>
      <w:r w:rsidR="0020579E" w:rsidRPr="0096771D">
        <w:rPr>
          <w:rFonts w:asciiTheme="minorHAnsi" w:hAnsiTheme="minorHAnsi" w:cs="Arial"/>
          <w:bCs/>
          <w:iCs/>
        </w:rPr>
        <w:t xml:space="preserve">à Castres, </w:t>
      </w:r>
      <w:r w:rsidR="008E3B89" w:rsidRPr="0096771D">
        <w:rPr>
          <w:rFonts w:asciiTheme="minorHAnsi" w:hAnsiTheme="minorHAnsi" w:cs="Arial"/>
          <w:bCs/>
          <w:iCs/>
        </w:rPr>
        <w:t>50% de boursiers (moyenne nationale : 36%) et un taux de réussite plus important. 50% des étudiants proviennent en dehors du Département, et on note en particulier, des étudiants en provenance de Toulouse pour des coûts moindres : loyers…).</w:t>
      </w:r>
    </w:p>
    <w:p w14:paraId="3230896A" w14:textId="77777777" w:rsidR="008E3B89" w:rsidRPr="0096771D" w:rsidRDefault="008E3B89" w:rsidP="0096771D">
      <w:pPr>
        <w:jc w:val="both"/>
        <w:rPr>
          <w:rFonts w:asciiTheme="minorHAnsi" w:hAnsiTheme="minorHAnsi" w:cs="Arial"/>
          <w:bCs/>
          <w:iCs/>
        </w:rPr>
      </w:pPr>
    </w:p>
    <w:p w14:paraId="0B147091" w14:textId="28F539A0" w:rsidR="008E3B89" w:rsidRPr="0096771D" w:rsidRDefault="008E3B89" w:rsidP="0096771D">
      <w:pPr>
        <w:jc w:val="both"/>
        <w:rPr>
          <w:rFonts w:asciiTheme="minorHAnsi" w:hAnsiTheme="minorHAnsi" w:cs="Arial"/>
          <w:bCs/>
          <w:iCs/>
        </w:rPr>
      </w:pPr>
      <w:r w:rsidRPr="0096771D">
        <w:rPr>
          <w:rFonts w:asciiTheme="minorHAnsi" w:hAnsiTheme="minorHAnsi" w:cs="Arial"/>
          <w:b/>
          <w:bCs/>
          <w:iCs/>
        </w:rPr>
        <w:t>Yannick LUNG</w:t>
      </w:r>
      <w:r w:rsidRPr="0096771D">
        <w:rPr>
          <w:rFonts w:asciiTheme="minorHAnsi" w:hAnsiTheme="minorHAnsi" w:cs="Arial"/>
          <w:bCs/>
          <w:iCs/>
        </w:rPr>
        <w:t xml:space="preserve"> fait remarquer qu'aussi dans les métropoles, il existe de grandes disparités entre étudiants et rappelle l'interpellation de François DUBET </w:t>
      </w:r>
      <w:r w:rsidR="00E2716D" w:rsidRPr="0096771D">
        <w:rPr>
          <w:rFonts w:asciiTheme="minorHAnsi" w:hAnsiTheme="minorHAnsi" w:cs="Arial"/>
          <w:bCs/>
          <w:iCs/>
        </w:rPr>
        <w:t>lors des débats préparatoires au Schéma régional de l’ensei</w:t>
      </w:r>
      <w:r w:rsidR="00DE6C67" w:rsidRPr="0096771D">
        <w:rPr>
          <w:rFonts w:asciiTheme="minorHAnsi" w:hAnsiTheme="minorHAnsi" w:cs="Arial"/>
          <w:bCs/>
          <w:iCs/>
        </w:rPr>
        <w:t>gnement supérieur, de la recher</w:t>
      </w:r>
      <w:r w:rsidR="00E2716D" w:rsidRPr="0096771D">
        <w:rPr>
          <w:rFonts w:asciiTheme="minorHAnsi" w:hAnsiTheme="minorHAnsi" w:cs="Arial"/>
          <w:bCs/>
          <w:iCs/>
        </w:rPr>
        <w:t>che et de l’innovation en Aquitaine</w:t>
      </w:r>
      <w:r w:rsidRPr="0096771D">
        <w:rPr>
          <w:rFonts w:asciiTheme="minorHAnsi" w:hAnsiTheme="minorHAnsi" w:cs="Arial"/>
          <w:bCs/>
          <w:iCs/>
        </w:rPr>
        <w:t xml:space="preserve"> : </w:t>
      </w:r>
      <w:r w:rsidR="00445C0B">
        <w:rPr>
          <w:rFonts w:asciiTheme="minorHAnsi" w:hAnsiTheme="minorHAnsi" w:cs="Arial"/>
          <w:bCs/>
          <w:iCs/>
        </w:rPr>
        <w:t>"</w:t>
      </w:r>
      <w:r w:rsidRPr="0096771D">
        <w:rPr>
          <w:rFonts w:asciiTheme="minorHAnsi" w:hAnsiTheme="minorHAnsi" w:cs="Arial"/>
          <w:bCs/>
          <w:iCs/>
        </w:rPr>
        <w:t xml:space="preserve">est-ce qu'il ne vaudrait pas mieux consacrer les dépenses pour l'ESR dans les </w:t>
      </w:r>
      <w:r w:rsidR="0020579E" w:rsidRPr="0096771D">
        <w:rPr>
          <w:rFonts w:asciiTheme="minorHAnsi" w:hAnsiTheme="minorHAnsi" w:cs="Arial"/>
          <w:bCs/>
          <w:iCs/>
        </w:rPr>
        <w:t>villes moyennes</w:t>
      </w:r>
      <w:r w:rsidRPr="0096771D">
        <w:rPr>
          <w:rFonts w:asciiTheme="minorHAnsi" w:hAnsiTheme="minorHAnsi" w:cs="Arial"/>
          <w:bCs/>
          <w:iCs/>
        </w:rPr>
        <w:t xml:space="preserve"> en faveur de la mobilité des étudiants ?</w:t>
      </w:r>
      <w:r w:rsidR="00445C0B">
        <w:rPr>
          <w:rFonts w:asciiTheme="minorHAnsi" w:hAnsiTheme="minorHAnsi" w:cs="Arial"/>
          <w:bCs/>
          <w:iCs/>
        </w:rPr>
        <w:t>"</w:t>
      </w:r>
      <w:r w:rsidRPr="0096771D">
        <w:rPr>
          <w:rFonts w:asciiTheme="minorHAnsi" w:hAnsiTheme="minorHAnsi" w:cs="Arial"/>
          <w:bCs/>
          <w:iCs/>
        </w:rPr>
        <w:t>.</w:t>
      </w:r>
    </w:p>
    <w:p w14:paraId="2A2F21F9" w14:textId="77777777" w:rsidR="008E3B89" w:rsidRPr="0096771D" w:rsidRDefault="008E3B89" w:rsidP="0096771D">
      <w:pPr>
        <w:jc w:val="both"/>
        <w:rPr>
          <w:rFonts w:asciiTheme="minorHAnsi" w:hAnsiTheme="minorHAnsi" w:cs="Arial"/>
          <w:b/>
          <w:bCs/>
          <w:iCs/>
          <w:shd w:val="clear" w:color="auto" w:fill="DBDBDB"/>
        </w:rPr>
      </w:pPr>
    </w:p>
    <w:p w14:paraId="6D37293E" w14:textId="21754527" w:rsidR="008E3B89" w:rsidRPr="0096771D" w:rsidRDefault="005A2ADA" w:rsidP="0096771D">
      <w:pPr>
        <w:jc w:val="both"/>
        <w:rPr>
          <w:rFonts w:asciiTheme="minorHAnsi" w:hAnsiTheme="minorHAnsi"/>
        </w:rPr>
      </w:pPr>
      <w:r w:rsidRPr="0096771D">
        <w:rPr>
          <w:rFonts w:asciiTheme="minorHAnsi" w:hAnsiTheme="minorHAnsi"/>
          <w:b/>
        </w:rPr>
        <w:t xml:space="preserve">Pierre ALLORANT, </w:t>
      </w:r>
      <w:r w:rsidRPr="0096771D">
        <w:rPr>
          <w:rFonts w:asciiTheme="minorHAnsi" w:hAnsiTheme="minorHAnsi"/>
        </w:rPr>
        <w:t>enseignant chercheur en Droit, vice-président de</w:t>
      </w:r>
      <w:r w:rsidR="008E3B89" w:rsidRPr="0096771D">
        <w:rPr>
          <w:rFonts w:asciiTheme="minorHAnsi" w:hAnsiTheme="minorHAnsi"/>
        </w:rPr>
        <w:t xml:space="preserve"> </w:t>
      </w:r>
      <w:r w:rsidRPr="0096771D">
        <w:rPr>
          <w:rFonts w:asciiTheme="minorHAnsi" w:hAnsiTheme="minorHAnsi"/>
        </w:rPr>
        <w:t>l'</w:t>
      </w:r>
      <w:r w:rsidR="008E3B89" w:rsidRPr="0096771D">
        <w:rPr>
          <w:rFonts w:asciiTheme="minorHAnsi" w:hAnsiTheme="minorHAnsi"/>
        </w:rPr>
        <w:t xml:space="preserve">Université d'Orléans </w:t>
      </w:r>
      <w:r w:rsidRPr="0096771D">
        <w:rPr>
          <w:rFonts w:asciiTheme="minorHAnsi" w:hAnsiTheme="minorHAnsi"/>
        </w:rPr>
        <w:t xml:space="preserve">et membre du CESER, </w:t>
      </w:r>
      <w:r w:rsidR="008E3B89" w:rsidRPr="0096771D">
        <w:rPr>
          <w:rFonts w:asciiTheme="minorHAnsi" w:hAnsiTheme="minorHAnsi"/>
        </w:rPr>
        <w:t xml:space="preserve">pose la question de l'articulation entre les COMUE, notamment en matière de mise en cohérence des formations et d'accès aux bourses doctorales. Y. LUNG </w:t>
      </w:r>
      <w:r w:rsidR="00E2716D" w:rsidRPr="0096771D">
        <w:rPr>
          <w:rFonts w:asciiTheme="minorHAnsi" w:hAnsiTheme="minorHAnsi"/>
        </w:rPr>
        <w:lastRenderedPageBreak/>
        <w:t>souligne la nécessité d’ouvrir</w:t>
      </w:r>
      <w:r w:rsidR="008E3B89" w:rsidRPr="0096771D">
        <w:rPr>
          <w:rFonts w:asciiTheme="minorHAnsi" w:hAnsiTheme="minorHAnsi"/>
        </w:rPr>
        <w:t xml:space="preserve"> </w:t>
      </w:r>
      <w:r w:rsidR="00E2716D" w:rsidRPr="0096771D">
        <w:rPr>
          <w:rFonts w:asciiTheme="minorHAnsi" w:hAnsiTheme="minorHAnsi"/>
        </w:rPr>
        <w:t>plus largement les</w:t>
      </w:r>
      <w:r w:rsidR="008E3B89" w:rsidRPr="0096771D">
        <w:rPr>
          <w:rFonts w:asciiTheme="minorHAnsi" w:hAnsiTheme="minorHAnsi"/>
        </w:rPr>
        <w:t xml:space="preserve"> études doctorales à des étudiants en provenance d'autres </w:t>
      </w:r>
      <w:r w:rsidR="00E2716D" w:rsidRPr="0096771D">
        <w:rPr>
          <w:rFonts w:asciiTheme="minorHAnsi" w:hAnsiTheme="minorHAnsi"/>
        </w:rPr>
        <w:t>u</w:t>
      </w:r>
      <w:r w:rsidR="008E3B89" w:rsidRPr="0096771D">
        <w:rPr>
          <w:rFonts w:asciiTheme="minorHAnsi" w:hAnsiTheme="minorHAnsi"/>
        </w:rPr>
        <w:t>niversités</w:t>
      </w:r>
      <w:r w:rsidR="00E2716D" w:rsidRPr="0096771D">
        <w:rPr>
          <w:rFonts w:asciiTheme="minorHAnsi" w:hAnsiTheme="minorHAnsi"/>
        </w:rPr>
        <w:t xml:space="preserve"> françaises et étrangères</w:t>
      </w:r>
      <w:r w:rsidR="008E3B89" w:rsidRPr="0096771D">
        <w:rPr>
          <w:rFonts w:asciiTheme="minorHAnsi" w:hAnsiTheme="minorHAnsi"/>
        </w:rPr>
        <w:t>.</w:t>
      </w:r>
    </w:p>
    <w:p w14:paraId="78361CEA" w14:textId="77777777" w:rsidR="008E3B89" w:rsidRPr="0096771D" w:rsidRDefault="008E3B89" w:rsidP="0096771D">
      <w:pPr>
        <w:jc w:val="both"/>
        <w:rPr>
          <w:rFonts w:asciiTheme="minorHAnsi" w:hAnsiTheme="minorHAnsi"/>
        </w:rPr>
      </w:pPr>
    </w:p>
    <w:p w14:paraId="4F0044B4" w14:textId="77777777" w:rsidR="003D22DD" w:rsidRPr="0096771D" w:rsidRDefault="003D22DD" w:rsidP="0096771D">
      <w:pPr>
        <w:jc w:val="both"/>
        <w:rPr>
          <w:rFonts w:asciiTheme="minorHAnsi" w:hAnsiTheme="minorHAnsi"/>
          <w:shd w:val="clear" w:color="auto" w:fill="DBDBDB"/>
        </w:rPr>
      </w:pPr>
      <w:r w:rsidRPr="0096771D">
        <w:rPr>
          <w:rFonts w:asciiTheme="minorHAnsi" w:hAnsiTheme="minorHAnsi"/>
          <w:shd w:val="clear" w:color="auto" w:fill="DBDBDB"/>
        </w:rPr>
        <w:br w:type="page"/>
      </w:r>
    </w:p>
    <w:p w14:paraId="5858856E" w14:textId="05744BEC" w:rsidR="008E3B89" w:rsidRPr="0096771D" w:rsidRDefault="001C4965" w:rsidP="0096771D">
      <w:pPr>
        <w:pStyle w:val="Titre1"/>
        <w:spacing w:before="0" w:after="0"/>
        <w:rPr>
          <w:rFonts w:asciiTheme="minorHAnsi" w:hAnsiTheme="minorHAnsi"/>
        </w:rPr>
      </w:pPr>
      <w:bookmarkStart w:id="10" w:name="_Toc435115228"/>
      <w:r w:rsidRPr="0096771D">
        <w:rPr>
          <w:rFonts w:asciiTheme="minorHAnsi" w:hAnsiTheme="minorHAnsi"/>
        </w:rPr>
        <w:lastRenderedPageBreak/>
        <w:t>Témoignages de Chateauroux, Tarbes, Saint Brieuc et P</w:t>
      </w:r>
      <w:r w:rsidR="008B2D2D" w:rsidRPr="0096771D">
        <w:rPr>
          <w:rFonts w:asciiTheme="minorHAnsi" w:hAnsiTheme="minorHAnsi"/>
        </w:rPr>
        <w:t>érigueux</w:t>
      </w:r>
      <w:bookmarkEnd w:id="10"/>
      <w:r w:rsidR="008E3B89" w:rsidRPr="0096771D">
        <w:rPr>
          <w:rFonts w:asciiTheme="minorHAnsi" w:hAnsiTheme="minorHAnsi"/>
        </w:rPr>
        <w:t> </w:t>
      </w:r>
    </w:p>
    <w:p w14:paraId="5703B735" w14:textId="77777777" w:rsidR="008E3B89" w:rsidRPr="0096771D" w:rsidRDefault="008E3B89" w:rsidP="0096771D">
      <w:pPr>
        <w:pStyle w:val="Paragraphedeliste"/>
        <w:ind w:left="0"/>
        <w:jc w:val="both"/>
        <w:rPr>
          <w:rFonts w:asciiTheme="minorHAnsi" w:hAnsiTheme="minorHAnsi" w:cs="Arial"/>
          <w:b/>
          <w:bCs/>
          <w:iCs/>
        </w:rPr>
      </w:pPr>
    </w:p>
    <w:p w14:paraId="502C823D" w14:textId="1E56D29D" w:rsidR="00F33CDD" w:rsidRPr="0096771D" w:rsidRDefault="008E3B89" w:rsidP="00922848">
      <w:pPr>
        <w:pStyle w:val="Titre2"/>
        <w:spacing w:before="0" w:after="0"/>
        <w:jc w:val="both"/>
        <w:rPr>
          <w:rFonts w:asciiTheme="minorHAnsi" w:hAnsiTheme="minorHAnsi"/>
          <w:iCs w:val="0"/>
        </w:rPr>
      </w:pPr>
      <w:bookmarkStart w:id="11" w:name="_Toc435115229"/>
      <w:r w:rsidRPr="0096771D">
        <w:rPr>
          <w:rFonts w:asciiTheme="minorHAnsi" w:hAnsiTheme="minorHAnsi"/>
          <w:iCs w:val="0"/>
        </w:rPr>
        <w:t>Hassina T</w:t>
      </w:r>
      <w:r w:rsidR="00DE6C67" w:rsidRPr="0096771D">
        <w:rPr>
          <w:rFonts w:asciiTheme="minorHAnsi" w:hAnsiTheme="minorHAnsi"/>
          <w:iCs w:val="0"/>
        </w:rPr>
        <w:t>ACHOUAFT</w:t>
      </w:r>
      <w:r w:rsidRPr="0096771D">
        <w:rPr>
          <w:rFonts w:asciiTheme="minorHAnsi" w:hAnsiTheme="minorHAnsi"/>
          <w:iCs w:val="0"/>
        </w:rPr>
        <w:t>, directrice générale adjointe de la Communauté d’Agglomération Castelroussine,</w:t>
      </w:r>
      <w:bookmarkEnd w:id="11"/>
      <w:r w:rsidRPr="0096771D">
        <w:rPr>
          <w:rFonts w:asciiTheme="minorHAnsi" w:hAnsiTheme="minorHAnsi"/>
          <w:iCs w:val="0"/>
        </w:rPr>
        <w:t xml:space="preserve"> </w:t>
      </w:r>
    </w:p>
    <w:p w14:paraId="3F16A457" w14:textId="77777777" w:rsidR="00DC1AF2" w:rsidRPr="0096771D" w:rsidRDefault="00DC1AF2" w:rsidP="0096771D">
      <w:pPr>
        <w:rPr>
          <w:rFonts w:asciiTheme="minorHAnsi" w:hAnsiTheme="minorHAnsi"/>
          <w:bCs/>
        </w:rPr>
      </w:pPr>
    </w:p>
    <w:p w14:paraId="4CCF4202" w14:textId="672C00EB" w:rsidR="008E3B89" w:rsidRPr="0096771D" w:rsidRDefault="00F33CDD" w:rsidP="0096771D">
      <w:pPr>
        <w:jc w:val="both"/>
        <w:rPr>
          <w:rFonts w:asciiTheme="minorHAnsi" w:hAnsiTheme="minorHAnsi"/>
          <w:bCs/>
        </w:rPr>
      </w:pPr>
      <w:r w:rsidRPr="0096771D">
        <w:rPr>
          <w:rFonts w:asciiTheme="minorHAnsi" w:hAnsiTheme="minorHAnsi"/>
          <w:bCs/>
        </w:rPr>
        <w:t>Hassina T</w:t>
      </w:r>
      <w:r w:rsidR="00DE6C67" w:rsidRPr="0096771D">
        <w:rPr>
          <w:rFonts w:asciiTheme="minorHAnsi" w:hAnsiTheme="minorHAnsi"/>
          <w:iCs/>
        </w:rPr>
        <w:t>ACHOUAFT</w:t>
      </w:r>
      <w:r w:rsidRPr="0096771D">
        <w:rPr>
          <w:rFonts w:asciiTheme="minorHAnsi" w:hAnsiTheme="minorHAnsi"/>
          <w:iCs/>
        </w:rPr>
        <w:t xml:space="preserve"> </w:t>
      </w:r>
      <w:r w:rsidR="008E3B89" w:rsidRPr="0096771D">
        <w:rPr>
          <w:rFonts w:asciiTheme="minorHAnsi" w:hAnsiTheme="minorHAnsi"/>
          <w:bCs/>
        </w:rPr>
        <w:t xml:space="preserve">présente l'ADESI et </w:t>
      </w:r>
      <w:r w:rsidR="008E3B89" w:rsidRPr="0096771D">
        <w:rPr>
          <w:rFonts w:asciiTheme="minorHAnsi" w:hAnsiTheme="minorHAnsi"/>
        </w:rPr>
        <w:t>ECOCAMPUS Châteauroux.</w:t>
      </w:r>
      <w:r w:rsidR="00DC1AF2" w:rsidRPr="0096771D">
        <w:rPr>
          <w:rFonts w:asciiTheme="minorHAnsi" w:hAnsiTheme="minorHAnsi"/>
          <w:bCs/>
        </w:rPr>
        <w:t xml:space="preserve"> </w:t>
      </w:r>
      <w:r w:rsidR="008E3B89" w:rsidRPr="0096771D">
        <w:rPr>
          <w:rFonts w:asciiTheme="minorHAnsi" w:hAnsiTheme="minorHAnsi"/>
        </w:rPr>
        <w:t>L'enseignement supérieur à Châteauroux est une histoire récente : en 1988 a été créé le Centre d'Etudes Supérieures, antenne de l'université d'Orléans, avec deux formations proposées : droit et AES. Une mobilisation immédiate et jamais démentie auprès de l'Université d'Orléans s'organise au sein d'une association, l'Association pour le Développement de l'Enseignement Supérieur dans I'Indre (ADESI), avec pour contributeurs la Ville de Châ</w:t>
      </w:r>
      <w:r w:rsidR="006410D2" w:rsidRPr="0096771D">
        <w:rPr>
          <w:rFonts w:asciiTheme="minorHAnsi" w:hAnsiTheme="minorHAnsi"/>
        </w:rPr>
        <w:t xml:space="preserve">teauroux, le Conseil général </w:t>
      </w:r>
      <w:r w:rsidR="008E3B89" w:rsidRPr="0096771D">
        <w:rPr>
          <w:rFonts w:asciiTheme="minorHAnsi" w:hAnsiTheme="minorHAnsi"/>
        </w:rPr>
        <w:t>et la CCI de l'Indre et prenant en charge des frais de scolarité, un programme de sensibilisation des lycéens aux études supérieures, des outils de communication et une fonction d'interface (budget de l'ordre d'un million d'euros). C</w:t>
      </w:r>
      <w:r w:rsidR="0020579E" w:rsidRPr="0096771D">
        <w:rPr>
          <w:rFonts w:asciiTheme="minorHAnsi" w:hAnsiTheme="minorHAnsi"/>
        </w:rPr>
        <w:t>eci est passé par la signature en 1988</w:t>
      </w:r>
      <w:r w:rsidR="008E3B89" w:rsidRPr="0096771D">
        <w:rPr>
          <w:rFonts w:asciiTheme="minorHAnsi" w:hAnsiTheme="minorHAnsi"/>
        </w:rPr>
        <w:t xml:space="preserve"> d'une convention, renouvelée en 2015, entre l'ADESI et l'université d'Orléans, pour le financement des infrastructures, les dépenses de fonctionnement du Centre d'études supérieures et les cours des enseignants. </w:t>
      </w:r>
    </w:p>
    <w:p w14:paraId="462434DF" w14:textId="77777777" w:rsidR="008E3B89" w:rsidRPr="0096771D" w:rsidRDefault="008E3B89" w:rsidP="0096771D">
      <w:pPr>
        <w:jc w:val="both"/>
        <w:rPr>
          <w:rFonts w:asciiTheme="minorHAnsi" w:hAnsiTheme="minorHAnsi"/>
        </w:rPr>
      </w:pPr>
    </w:p>
    <w:p w14:paraId="760D294C" w14:textId="77777777" w:rsidR="008E3B89" w:rsidRPr="0096771D" w:rsidRDefault="008E3B89" w:rsidP="0096771D">
      <w:pPr>
        <w:jc w:val="both"/>
        <w:rPr>
          <w:rFonts w:asciiTheme="minorHAnsi" w:hAnsiTheme="minorHAnsi"/>
        </w:rPr>
      </w:pPr>
      <w:r w:rsidRPr="0096771D">
        <w:rPr>
          <w:rFonts w:asciiTheme="minorHAnsi" w:hAnsiTheme="minorHAnsi"/>
        </w:rPr>
        <w:t xml:space="preserve">Ceci intervient dans une région bi-polarisée entre l'université de Tours et l'université d'Orléans. Selon un diagnostic effectué en Région Centre (STRATER, avril  2011), le site de Tours représente 57 % des effectifs universitaires, le site d’Orléans,  31 %, Bourges 4 % (1 550), Blois 2,5 % (936). Châteauroux (860), Chartres (750) et Issoudun (270)  réunissent ensemble 5 % des inscrits. L'objectif premier de l'intervention des collectivités territoriales est le maintien des jeunes sur un territoire où les familles privilégiaient les formations professionnalisantes courtes, par apprentissage (CFA). </w:t>
      </w:r>
    </w:p>
    <w:p w14:paraId="71F64417" w14:textId="77777777" w:rsidR="008E3B89" w:rsidRPr="0096771D" w:rsidRDefault="008E3B89" w:rsidP="0096771D">
      <w:pPr>
        <w:pStyle w:val="Paragraphedeliste"/>
        <w:ind w:left="0"/>
        <w:jc w:val="both"/>
        <w:rPr>
          <w:rFonts w:asciiTheme="minorHAnsi" w:hAnsiTheme="minorHAnsi"/>
        </w:rPr>
      </w:pPr>
    </w:p>
    <w:p w14:paraId="0F9F0D63" w14:textId="0ED5E86D" w:rsidR="008E3B89" w:rsidRPr="0096771D" w:rsidRDefault="008E3B89" w:rsidP="0096771D">
      <w:pPr>
        <w:pStyle w:val="Paragraphedeliste"/>
        <w:ind w:left="0"/>
        <w:jc w:val="both"/>
        <w:rPr>
          <w:rFonts w:asciiTheme="minorHAnsi" w:hAnsiTheme="minorHAnsi"/>
        </w:rPr>
      </w:pPr>
      <w:r w:rsidRPr="0096771D">
        <w:rPr>
          <w:rFonts w:asciiTheme="minorHAnsi" w:hAnsiTheme="minorHAnsi"/>
        </w:rPr>
        <w:t xml:space="preserve">ECOCAMPUS CHATEAUROUX est un développement récent visant le regroupement géographique sur un même site des différentes formations : il comprend une </w:t>
      </w:r>
      <w:r w:rsidR="00445C0B">
        <w:rPr>
          <w:rFonts w:asciiTheme="minorHAnsi" w:hAnsiTheme="minorHAnsi"/>
        </w:rPr>
        <w:t>"</w:t>
      </w:r>
      <w:r w:rsidRPr="0096771D">
        <w:rPr>
          <w:rFonts w:asciiTheme="minorHAnsi" w:hAnsiTheme="minorHAnsi"/>
        </w:rPr>
        <w:t>base line</w:t>
      </w:r>
      <w:r w:rsidR="00445C0B">
        <w:rPr>
          <w:rFonts w:asciiTheme="minorHAnsi" w:hAnsiTheme="minorHAnsi"/>
        </w:rPr>
        <w:t>"</w:t>
      </w:r>
      <w:r w:rsidRPr="0096771D">
        <w:rPr>
          <w:rFonts w:asciiTheme="minorHAnsi" w:hAnsiTheme="minorHAnsi"/>
        </w:rPr>
        <w:t xml:space="preserve"> de communication depuis un peu plus de 2 ans ½ (passeport, site web, réseaux sociaux, signalétique), et </w:t>
      </w:r>
      <w:r w:rsidR="0020579E" w:rsidRPr="0096771D">
        <w:rPr>
          <w:rFonts w:asciiTheme="minorHAnsi" w:hAnsiTheme="minorHAnsi"/>
        </w:rPr>
        <w:t>favorise</w:t>
      </w:r>
      <w:r w:rsidRPr="0096771D">
        <w:rPr>
          <w:rFonts w:asciiTheme="minorHAnsi" w:hAnsiTheme="minorHAnsi"/>
        </w:rPr>
        <w:t xml:space="preserve"> </w:t>
      </w:r>
      <w:r w:rsidR="0020579E" w:rsidRPr="0096771D">
        <w:rPr>
          <w:rFonts w:asciiTheme="minorHAnsi" w:hAnsiTheme="minorHAnsi"/>
        </w:rPr>
        <w:t>la</w:t>
      </w:r>
      <w:r w:rsidRPr="0096771D">
        <w:rPr>
          <w:rFonts w:asciiTheme="minorHAnsi" w:hAnsiTheme="minorHAnsi"/>
        </w:rPr>
        <w:t xml:space="preserve"> synergie entre les établissements adhérents : au départ, 6 établissements, maintenant 8 </w:t>
      </w:r>
      <w:r w:rsidR="0020579E" w:rsidRPr="0096771D">
        <w:rPr>
          <w:rFonts w:asciiTheme="minorHAnsi" w:hAnsiTheme="minorHAnsi"/>
        </w:rPr>
        <w:t>(le Centre d'Etudes Supérieures, l'IUT de l'Indre, l'ESPE, Polytech, HEI, le Campus Centre CCI, le CNAM, le CESI), avec à terme</w:t>
      </w:r>
      <w:r w:rsidRPr="0096771D">
        <w:rPr>
          <w:rFonts w:asciiTheme="minorHAnsi" w:hAnsiTheme="minorHAnsi"/>
        </w:rPr>
        <w:t xml:space="preserve"> l'IFSI qui v</w:t>
      </w:r>
      <w:r w:rsidR="0020579E" w:rsidRPr="0096771D">
        <w:rPr>
          <w:rFonts w:asciiTheme="minorHAnsi" w:hAnsiTheme="minorHAnsi"/>
        </w:rPr>
        <w:t xml:space="preserve">a rejoindre le groupe. </w:t>
      </w:r>
      <w:r w:rsidRPr="0096771D">
        <w:rPr>
          <w:rFonts w:asciiTheme="minorHAnsi" w:hAnsiTheme="minorHAnsi"/>
        </w:rPr>
        <w:t>ECOCAMPUS connaît un développement continu, en termes d'étudiants : 961 en 2011/2012 ; 1433 en 2014/2015 (sur 2 088 dans l'Indre, BTS/BTSA compri</w:t>
      </w:r>
      <w:r w:rsidR="0020579E" w:rsidRPr="0096771D">
        <w:rPr>
          <w:rFonts w:asciiTheme="minorHAnsi" w:hAnsiTheme="minorHAnsi"/>
        </w:rPr>
        <w:t>s), et d'offres de formation : quatre</w:t>
      </w:r>
      <w:r w:rsidRPr="0096771D">
        <w:rPr>
          <w:rFonts w:asciiTheme="minorHAnsi" w:hAnsiTheme="minorHAnsi"/>
        </w:rPr>
        <w:t xml:space="preserve"> licences générales, </w:t>
      </w:r>
      <w:r w:rsidR="0020579E" w:rsidRPr="0096771D">
        <w:rPr>
          <w:rFonts w:asciiTheme="minorHAnsi" w:hAnsiTheme="minorHAnsi"/>
        </w:rPr>
        <w:t xml:space="preserve">un </w:t>
      </w:r>
      <w:r w:rsidRPr="0096771D">
        <w:rPr>
          <w:rFonts w:asciiTheme="minorHAnsi" w:hAnsiTheme="minorHAnsi"/>
        </w:rPr>
        <w:t>DAEU</w:t>
      </w:r>
      <w:r w:rsidR="006F5BC5" w:rsidRPr="0096771D">
        <w:rPr>
          <w:rFonts w:asciiTheme="minorHAnsi" w:hAnsiTheme="minorHAnsi"/>
        </w:rPr>
        <w:t xml:space="preserve"> (Diplôme d'accès aux études universitaires)</w:t>
      </w:r>
      <w:r w:rsidRPr="0096771D">
        <w:rPr>
          <w:rFonts w:asciiTheme="minorHAnsi" w:hAnsiTheme="minorHAnsi"/>
        </w:rPr>
        <w:t xml:space="preserve">, </w:t>
      </w:r>
      <w:r w:rsidR="0020579E" w:rsidRPr="0096771D">
        <w:rPr>
          <w:rFonts w:asciiTheme="minorHAnsi" w:hAnsiTheme="minorHAnsi"/>
        </w:rPr>
        <w:t>quatre DUT, trois</w:t>
      </w:r>
      <w:r w:rsidRPr="0096771D">
        <w:rPr>
          <w:rFonts w:asciiTheme="minorHAnsi" w:hAnsiTheme="minorHAnsi"/>
        </w:rPr>
        <w:t xml:space="preserve"> licences professionnelles, </w:t>
      </w:r>
      <w:r w:rsidR="0020579E" w:rsidRPr="0096771D">
        <w:rPr>
          <w:rFonts w:asciiTheme="minorHAnsi" w:hAnsiTheme="minorHAnsi"/>
        </w:rPr>
        <w:t>un Master MEEF 1er degré, trois diplômes d'ingénieur, quatre BTS, deux diplômes bac +3, trois</w:t>
      </w:r>
      <w:r w:rsidRPr="0096771D">
        <w:rPr>
          <w:rFonts w:asciiTheme="minorHAnsi" w:hAnsiTheme="minorHAnsi"/>
        </w:rPr>
        <w:t xml:space="preserve"> diplômes accessibles avec un bac, </w:t>
      </w:r>
      <w:r w:rsidR="0020579E" w:rsidRPr="0096771D">
        <w:rPr>
          <w:rFonts w:asciiTheme="minorHAnsi" w:hAnsiTheme="minorHAnsi"/>
        </w:rPr>
        <w:t>quatre</w:t>
      </w:r>
      <w:r w:rsidRPr="0096771D">
        <w:rPr>
          <w:rFonts w:asciiTheme="minorHAnsi" w:hAnsiTheme="minorHAnsi"/>
        </w:rPr>
        <w:t xml:space="preserve"> avec un bac +2. La tendance récente est à l'implantation du privé.</w:t>
      </w:r>
    </w:p>
    <w:p w14:paraId="63D13926" w14:textId="77777777" w:rsidR="008E3B89" w:rsidRPr="0096771D" w:rsidRDefault="008E3B89" w:rsidP="0096771D">
      <w:pPr>
        <w:jc w:val="both"/>
        <w:rPr>
          <w:rFonts w:asciiTheme="minorHAnsi" w:hAnsiTheme="minorHAnsi"/>
          <w:b/>
        </w:rPr>
      </w:pPr>
    </w:p>
    <w:p w14:paraId="6C8A4AC2" w14:textId="77777777" w:rsidR="008E3B89" w:rsidRPr="0096771D" w:rsidRDefault="008E3B89" w:rsidP="0096771D">
      <w:pPr>
        <w:jc w:val="both"/>
        <w:rPr>
          <w:rFonts w:asciiTheme="minorHAnsi" w:hAnsiTheme="minorHAnsi"/>
        </w:rPr>
      </w:pPr>
      <w:r w:rsidRPr="0096771D">
        <w:rPr>
          <w:rFonts w:asciiTheme="minorHAnsi" w:hAnsiTheme="minorHAnsi"/>
        </w:rPr>
        <w:t>L'Agglomération de Châteauroux a la compétence développement économique et contribue au SRADDT (Schéma Régional d’Aménagement et de Développement Durable du Territoire) et au SRESVE (</w:t>
      </w:r>
      <w:r w:rsidRPr="0096771D">
        <w:rPr>
          <w:rFonts w:asciiTheme="minorHAnsi" w:hAnsiTheme="minorHAnsi" w:cs="Arial"/>
        </w:rPr>
        <w:t>Schéma Régional de l’Enseignement Supérieur et de la Vie Etudiante)</w:t>
      </w:r>
      <w:r w:rsidRPr="0096771D">
        <w:rPr>
          <w:rFonts w:asciiTheme="minorHAnsi" w:hAnsiTheme="minorHAnsi"/>
        </w:rPr>
        <w:t>, en lien avec la ville de Châteauroux, et depuis la mutualisation actée entre la ville et l'agglomération au 1</w:t>
      </w:r>
      <w:r w:rsidRPr="0096771D">
        <w:rPr>
          <w:rFonts w:asciiTheme="minorHAnsi" w:hAnsiTheme="minorHAnsi"/>
          <w:vertAlign w:val="superscript"/>
        </w:rPr>
        <w:t>er</w:t>
      </w:r>
      <w:r w:rsidRPr="0096771D">
        <w:rPr>
          <w:rFonts w:asciiTheme="minorHAnsi" w:hAnsiTheme="minorHAnsi"/>
        </w:rPr>
        <w:t xml:space="preserve"> janvier 2015, dispose d'un service commun sur l'enseignement. Parmi les perspectives, sont envisagées le développement de la formation par apprentissage et en  formation continue, la spécialisation du territoire en lien avec ses atouts (aéronautique, l'eau, la géothermie...), l'adhésion de l'Agglomération et de la Région à l'ADESI, en remplacement de </w:t>
      </w:r>
      <w:r w:rsidRPr="0096771D">
        <w:rPr>
          <w:rFonts w:asciiTheme="minorHAnsi" w:hAnsiTheme="minorHAnsi"/>
        </w:rPr>
        <w:lastRenderedPageBreak/>
        <w:t>la Ville de Châteauroux  et du Conseil Départemental (en fonction de l'évolution des compétences du Département résultant de la réforme territoriale).</w:t>
      </w:r>
    </w:p>
    <w:p w14:paraId="1062DA28" w14:textId="77777777" w:rsidR="008E3B89" w:rsidRPr="0096771D" w:rsidRDefault="008E3B89" w:rsidP="0096771D">
      <w:pPr>
        <w:pStyle w:val="Paragraphedeliste"/>
        <w:ind w:left="0"/>
        <w:jc w:val="both"/>
        <w:rPr>
          <w:rFonts w:asciiTheme="minorHAnsi" w:hAnsiTheme="minorHAnsi" w:cs="Arial"/>
          <w:bCs/>
          <w:iCs/>
        </w:rPr>
      </w:pPr>
    </w:p>
    <w:p w14:paraId="318F9006" w14:textId="38087EAC" w:rsidR="00F33CDD" w:rsidRPr="0096771D" w:rsidRDefault="008E3B89" w:rsidP="00922848">
      <w:pPr>
        <w:pStyle w:val="Titre2"/>
        <w:spacing w:before="0" w:after="0"/>
        <w:jc w:val="both"/>
        <w:rPr>
          <w:rFonts w:asciiTheme="minorHAnsi" w:hAnsiTheme="minorHAnsi" w:cs="Arial"/>
          <w:bCs w:val="0"/>
          <w:iCs w:val="0"/>
        </w:rPr>
      </w:pPr>
      <w:bookmarkStart w:id="12" w:name="_Toc435115230"/>
      <w:r w:rsidRPr="0096771D">
        <w:rPr>
          <w:rFonts w:asciiTheme="minorHAnsi" w:hAnsiTheme="minorHAnsi" w:cs="Arial"/>
          <w:bCs w:val="0"/>
          <w:iCs w:val="0"/>
        </w:rPr>
        <w:t>Gilles CRASPAY, adjoint au maire de Tarbes (Midi-Pyrénées) en charge de l’Éducation, la Jeunesse et l’Université</w:t>
      </w:r>
      <w:bookmarkEnd w:id="12"/>
    </w:p>
    <w:p w14:paraId="1E2C3866" w14:textId="77777777" w:rsidR="00DC1AF2" w:rsidRPr="0096771D" w:rsidRDefault="00DC1AF2" w:rsidP="0096771D">
      <w:pPr>
        <w:pStyle w:val="Paragraphedeliste"/>
        <w:ind w:left="0"/>
        <w:jc w:val="both"/>
        <w:rPr>
          <w:rFonts w:asciiTheme="minorHAnsi" w:hAnsiTheme="minorHAnsi" w:cs="Arial"/>
          <w:b/>
          <w:bCs/>
          <w:iCs/>
        </w:rPr>
      </w:pPr>
    </w:p>
    <w:p w14:paraId="3B57F6BD" w14:textId="369C7A1E" w:rsidR="008E3B89" w:rsidRPr="0096771D" w:rsidRDefault="00F33CDD"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Gilles </w:t>
      </w:r>
      <w:r w:rsidR="00DC1AF2" w:rsidRPr="0096771D">
        <w:rPr>
          <w:rFonts w:asciiTheme="minorHAnsi" w:hAnsiTheme="minorHAnsi" w:cs="Arial"/>
          <w:bCs/>
          <w:iCs/>
        </w:rPr>
        <w:t>CRASPAY</w:t>
      </w:r>
      <w:r w:rsidRPr="0096771D">
        <w:rPr>
          <w:rFonts w:asciiTheme="minorHAnsi" w:hAnsiTheme="minorHAnsi" w:cs="Arial"/>
          <w:bCs/>
          <w:iCs/>
        </w:rPr>
        <w:t xml:space="preserve"> </w:t>
      </w:r>
      <w:r w:rsidR="008E3B89" w:rsidRPr="0096771D">
        <w:rPr>
          <w:rFonts w:asciiTheme="minorHAnsi" w:hAnsiTheme="minorHAnsi" w:cs="Arial"/>
          <w:bCs/>
          <w:iCs/>
        </w:rPr>
        <w:t xml:space="preserve">présente le </w:t>
      </w:r>
      <w:r w:rsidR="00445C0B">
        <w:rPr>
          <w:rFonts w:asciiTheme="minorHAnsi" w:hAnsiTheme="minorHAnsi" w:cs="Arial"/>
          <w:bCs/>
          <w:iCs/>
        </w:rPr>
        <w:t>"</w:t>
      </w:r>
      <w:r w:rsidR="008E3B89" w:rsidRPr="0096771D">
        <w:rPr>
          <w:rFonts w:asciiTheme="minorHAnsi" w:hAnsiTheme="minorHAnsi" w:cs="Arial"/>
          <w:bCs/>
          <w:iCs/>
        </w:rPr>
        <w:t>Centre Universitaire de Tarbes</w:t>
      </w:r>
      <w:r w:rsidR="00445C0B">
        <w:rPr>
          <w:rFonts w:asciiTheme="minorHAnsi" w:hAnsiTheme="minorHAnsi" w:cs="Arial"/>
          <w:bCs/>
          <w:iCs/>
        </w:rPr>
        <w:t>"</w:t>
      </w:r>
      <w:r w:rsidR="008E3B89" w:rsidRPr="0096771D">
        <w:rPr>
          <w:rFonts w:asciiTheme="minorHAnsi" w:hAnsiTheme="minorHAnsi" w:cs="Arial"/>
          <w:bCs/>
          <w:iCs/>
        </w:rPr>
        <w:t xml:space="preserve"> (CUT), constituée sous forme d'association </w:t>
      </w:r>
      <w:r w:rsidR="008E3B89" w:rsidRPr="0096771D">
        <w:rPr>
          <w:rFonts w:asciiTheme="minorHAnsi" w:hAnsiTheme="minorHAnsi"/>
        </w:rPr>
        <w:t>le 9 juillet 2002</w:t>
      </w:r>
      <w:r w:rsidR="008E3B89" w:rsidRPr="0096771D">
        <w:rPr>
          <w:rFonts w:asciiTheme="minorHAnsi" w:hAnsiTheme="minorHAnsi" w:cs="Arial"/>
          <w:bCs/>
          <w:iCs/>
        </w:rPr>
        <w:t>. Tarbes ac</w:t>
      </w:r>
      <w:r w:rsidR="00B03FBF" w:rsidRPr="0096771D">
        <w:rPr>
          <w:rFonts w:asciiTheme="minorHAnsi" w:hAnsiTheme="minorHAnsi" w:cs="Arial"/>
          <w:bCs/>
          <w:iCs/>
        </w:rPr>
        <w:t xml:space="preserve">cueille près de 6000 étudiants : </w:t>
      </w:r>
      <w:r w:rsidR="008E3B89" w:rsidRPr="0096771D">
        <w:rPr>
          <w:rFonts w:asciiTheme="minorHAnsi" w:hAnsiTheme="minorHAnsi" w:cs="Arial"/>
          <w:bCs/>
          <w:iCs/>
        </w:rPr>
        <w:t>3000 sous statut universitaire (dont 1000 de l'Université de Pau et des Pays de l'Adour en Aquitaine), 1000 étudiants ingénieurs et 2000</w:t>
      </w:r>
      <w:r w:rsidR="00B03FBF" w:rsidRPr="0096771D">
        <w:rPr>
          <w:rFonts w:asciiTheme="minorHAnsi" w:hAnsiTheme="minorHAnsi" w:cs="Arial"/>
          <w:bCs/>
          <w:iCs/>
        </w:rPr>
        <w:t xml:space="preserve"> étudiants post-bac. Un IUT relè</w:t>
      </w:r>
      <w:r w:rsidR="008E3B89" w:rsidRPr="0096771D">
        <w:rPr>
          <w:rFonts w:asciiTheme="minorHAnsi" w:hAnsiTheme="minorHAnsi" w:cs="Arial"/>
          <w:bCs/>
          <w:iCs/>
        </w:rPr>
        <w:t>ve de l'Université de Toulouse Sabatier cependant que des Licences sont organisées par l'Université de Pau.</w:t>
      </w:r>
    </w:p>
    <w:p w14:paraId="38A19211" w14:textId="77777777" w:rsidR="008E3B89" w:rsidRPr="0096771D" w:rsidRDefault="008E3B89" w:rsidP="0096771D">
      <w:pPr>
        <w:pStyle w:val="Paragraphedeliste"/>
        <w:ind w:left="0"/>
        <w:jc w:val="both"/>
        <w:rPr>
          <w:rFonts w:asciiTheme="minorHAnsi" w:hAnsiTheme="minorHAnsi" w:cs="Arial"/>
          <w:bCs/>
          <w:iCs/>
        </w:rPr>
      </w:pPr>
    </w:p>
    <w:p w14:paraId="296D751D" w14:textId="3E0CE88B"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Le </w:t>
      </w:r>
      <w:r w:rsidR="00445C0B">
        <w:rPr>
          <w:rFonts w:asciiTheme="minorHAnsi" w:hAnsiTheme="minorHAnsi" w:cs="Arial"/>
          <w:bCs/>
          <w:iCs/>
        </w:rPr>
        <w:t>"</w:t>
      </w:r>
      <w:r w:rsidRPr="0096771D">
        <w:rPr>
          <w:rFonts w:asciiTheme="minorHAnsi" w:hAnsiTheme="minorHAnsi" w:cs="Arial"/>
          <w:bCs/>
          <w:iCs/>
        </w:rPr>
        <w:t>Centre Universitaire de Tarbes</w:t>
      </w:r>
      <w:r w:rsidR="00445C0B">
        <w:rPr>
          <w:rFonts w:asciiTheme="minorHAnsi" w:hAnsiTheme="minorHAnsi" w:cs="Arial"/>
          <w:bCs/>
          <w:iCs/>
        </w:rPr>
        <w:t>"</w:t>
      </w:r>
      <w:r w:rsidRPr="0096771D">
        <w:rPr>
          <w:rFonts w:asciiTheme="minorHAnsi" w:hAnsiTheme="minorHAnsi" w:cs="Arial"/>
          <w:bCs/>
          <w:iCs/>
        </w:rPr>
        <w:t xml:space="preserve"> associe </w:t>
      </w:r>
      <w:r w:rsidR="00B03FBF" w:rsidRPr="0096771D">
        <w:rPr>
          <w:rFonts w:asciiTheme="minorHAnsi" w:hAnsiTheme="minorHAnsi" w:cs="Arial"/>
          <w:bCs/>
          <w:iCs/>
        </w:rPr>
        <w:t xml:space="preserve">les </w:t>
      </w:r>
      <w:r w:rsidRPr="0096771D">
        <w:rPr>
          <w:rFonts w:asciiTheme="minorHAnsi" w:hAnsiTheme="minorHAnsi" w:cs="Arial"/>
          <w:bCs/>
          <w:iCs/>
        </w:rPr>
        <w:t xml:space="preserve">différents </w:t>
      </w:r>
      <w:r w:rsidR="003C7834" w:rsidRPr="0096771D">
        <w:rPr>
          <w:rFonts w:asciiTheme="minorHAnsi" w:hAnsiTheme="minorHAnsi" w:cs="Arial"/>
          <w:bCs/>
          <w:iCs/>
        </w:rPr>
        <w:t>établissements du supérieur (antennes locales d'universités classes prépa, les BTS, un IUT</w:t>
      </w:r>
      <w:r w:rsidR="00B03FBF" w:rsidRPr="0096771D">
        <w:rPr>
          <w:rFonts w:asciiTheme="minorHAnsi" w:hAnsiTheme="minorHAnsi" w:cs="Arial"/>
          <w:bCs/>
          <w:iCs/>
        </w:rPr>
        <w:t xml:space="preserve">) </w:t>
      </w:r>
      <w:r w:rsidRPr="0096771D">
        <w:rPr>
          <w:rFonts w:asciiTheme="minorHAnsi" w:hAnsiTheme="minorHAnsi" w:cs="Arial"/>
          <w:bCs/>
          <w:iCs/>
        </w:rPr>
        <w:t>sans les financeur</w:t>
      </w:r>
      <w:r w:rsidR="003C7834" w:rsidRPr="0096771D">
        <w:rPr>
          <w:rFonts w:asciiTheme="minorHAnsi" w:hAnsiTheme="minorHAnsi" w:cs="Arial"/>
          <w:bCs/>
          <w:iCs/>
        </w:rPr>
        <w:t xml:space="preserve">s (collectivités territoriales) : il comprend 6 membres actifs (dont les Présidents des Universités de Toulouse, de Pau et de l'Ecole Nationale des Ingénieurs de Tarbes) et des membres associés. C'est </w:t>
      </w:r>
      <w:r w:rsidR="00445C0B">
        <w:rPr>
          <w:rFonts w:asciiTheme="minorHAnsi" w:hAnsiTheme="minorHAnsi" w:cs="Arial"/>
          <w:bCs/>
          <w:iCs/>
        </w:rPr>
        <w:t>"</w:t>
      </w:r>
      <w:r w:rsidR="003C7834" w:rsidRPr="0096771D">
        <w:rPr>
          <w:rFonts w:asciiTheme="minorHAnsi" w:hAnsiTheme="minorHAnsi" w:cs="Arial"/>
          <w:bCs/>
          <w:iCs/>
        </w:rPr>
        <w:t>une sorte de COMUE locale avant la COMUE</w:t>
      </w:r>
      <w:r w:rsidR="00445C0B">
        <w:rPr>
          <w:rFonts w:asciiTheme="minorHAnsi" w:hAnsiTheme="minorHAnsi" w:cs="Arial"/>
          <w:bCs/>
          <w:iCs/>
        </w:rPr>
        <w:t>"</w:t>
      </w:r>
      <w:r w:rsidR="003C7834" w:rsidRPr="0096771D">
        <w:rPr>
          <w:rFonts w:asciiTheme="minorHAnsi" w:hAnsiTheme="minorHAnsi" w:cs="Arial"/>
          <w:bCs/>
          <w:iCs/>
        </w:rPr>
        <w:t>. L'association a pour objectif la mutualisation. Les politiques sont impliqué</w:t>
      </w:r>
      <w:r w:rsidRPr="0096771D">
        <w:rPr>
          <w:rFonts w:asciiTheme="minorHAnsi" w:hAnsiTheme="minorHAnsi" w:cs="Arial"/>
          <w:bCs/>
          <w:iCs/>
        </w:rPr>
        <w:t>s indirectement (au travers</w:t>
      </w:r>
      <w:r w:rsidR="003C7834" w:rsidRPr="0096771D">
        <w:rPr>
          <w:rFonts w:asciiTheme="minorHAnsi" w:hAnsiTheme="minorHAnsi" w:cs="Arial"/>
          <w:bCs/>
          <w:iCs/>
        </w:rPr>
        <w:t xml:space="preserve"> de mandats électifs d'acteurs).</w:t>
      </w:r>
    </w:p>
    <w:p w14:paraId="67329254" w14:textId="77777777" w:rsidR="003C7834" w:rsidRPr="0096771D" w:rsidRDefault="003C7834" w:rsidP="0096771D">
      <w:pPr>
        <w:pStyle w:val="Paragraphedeliste"/>
        <w:ind w:left="0"/>
        <w:jc w:val="both"/>
        <w:rPr>
          <w:rFonts w:asciiTheme="minorHAnsi" w:hAnsiTheme="minorHAnsi" w:cs="Arial"/>
          <w:bCs/>
          <w:iCs/>
        </w:rPr>
      </w:pPr>
    </w:p>
    <w:p w14:paraId="1A249495" w14:textId="5DAF9C88" w:rsidR="008E3B89" w:rsidRPr="0096771D" w:rsidRDefault="006F5BC5"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La loi Fiorasso privilégie </w:t>
      </w:r>
      <w:r w:rsidR="008E3B89" w:rsidRPr="0096771D">
        <w:rPr>
          <w:rFonts w:asciiTheme="minorHAnsi" w:hAnsiTheme="minorHAnsi" w:cs="Arial"/>
          <w:bCs/>
          <w:iCs/>
        </w:rPr>
        <w:t>la visibilité in</w:t>
      </w:r>
      <w:r w:rsidRPr="0096771D">
        <w:rPr>
          <w:rFonts w:asciiTheme="minorHAnsi" w:hAnsiTheme="minorHAnsi" w:cs="Arial"/>
          <w:bCs/>
          <w:iCs/>
        </w:rPr>
        <w:t>ternationale des Universités</w:t>
      </w:r>
      <w:r w:rsidR="00636278" w:rsidRPr="0096771D">
        <w:rPr>
          <w:rFonts w:asciiTheme="minorHAnsi" w:hAnsiTheme="minorHAnsi" w:cs="Arial"/>
          <w:bCs/>
          <w:iCs/>
        </w:rPr>
        <w:t xml:space="preserve"> au travers des COMUE</w:t>
      </w:r>
      <w:r w:rsidRPr="0096771D">
        <w:rPr>
          <w:rFonts w:asciiTheme="minorHAnsi" w:hAnsiTheme="minorHAnsi" w:cs="Arial"/>
          <w:bCs/>
          <w:iCs/>
        </w:rPr>
        <w:t>, et par conséquent les grands sites, et</w:t>
      </w:r>
      <w:r w:rsidR="008E3B89" w:rsidRPr="0096771D">
        <w:rPr>
          <w:rFonts w:asciiTheme="minorHAnsi" w:hAnsiTheme="minorHAnsi" w:cs="Arial"/>
          <w:bCs/>
          <w:iCs/>
        </w:rPr>
        <w:t xml:space="preserve"> selon G. CRASPAY, le volet territorial n'existe pas dans la loi. Toutefois, </w:t>
      </w:r>
      <w:r w:rsidR="003D22DD" w:rsidRPr="0096771D">
        <w:rPr>
          <w:rFonts w:asciiTheme="minorHAnsi" w:hAnsiTheme="minorHAnsi" w:cs="Arial"/>
          <w:bCs/>
          <w:iCs/>
        </w:rPr>
        <w:t xml:space="preserve">le </w:t>
      </w:r>
      <w:r w:rsidR="00445C0B">
        <w:rPr>
          <w:rFonts w:asciiTheme="minorHAnsi" w:hAnsiTheme="minorHAnsi" w:cs="Arial"/>
          <w:bCs/>
          <w:iCs/>
        </w:rPr>
        <w:t>"</w:t>
      </w:r>
      <w:r w:rsidR="008E3B89" w:rsidRPr="0096771D">
        <w:rPr>
          <w:rFonts w:asciiTheme="minorHAnsi" w:hAnsiTheme="minorHAnsi" w:cs="Arial"/>
          <w:bCs/>
          <w:iCs/>
        </w:rPr>
        <w:t>Centre Universitaire de Tarbes</w:t>
      </w:r>
      <w:r w:rsidR="00445C0B">
        <w:rPr>
          <w:rFonts w:asciiTheme="minorHAnsi" w:hAnsiTheme="minorHAnsi" w:cs="Arial"/>
          <w:bCs/>
          <w:iCs/>
        </w:rPr>
        <w:t>"</w:t>
      </w:r>
      <w:r w:rsidR="008E3B89" w:rsidRPr="0096771D">
        <w:rPr>
          <w:rFonts w:asciiTheme="minorHAnsi" w:hAnsiTheme="minorHAnsi" w:cs="Arial"/>
          <w:bCs/>
          <w:iCs/>
        </w:rPr>
        <w:t xml:space="preserve"> réfléchit à devenir une antenne de la COMUE de Toulouse</w:t>
      </w:r>
      <w:r w:rsidR="003C7834" w:rsidRPr="0096771D">
        <w:rPr>
          <w:rFonts w:asciiTheme="minorHAnsi" w:hAnsiTheme="minorHAnsi" w:cs="Arial"/>
          <w:bCs/>
          <w:iCs/>
        </w:rPr>
        <w:t>, mais le problème, c'est que cela ne prendra pas en compte les établissements extra-universitaires et l'antenne de l'Université de Pau</w:t>
      </w:r>
      <w:r w:rsidR="008E3B89" w:rsidRPr="0096771D">
        <w:rPr>
          <w:rFonts w:asciiTheme="minorHAnsi" w:hAnsiTheme="minorHAnsi" w:cs="Arial"/>
          <w:bCs/>
          <w:iCs/>
        </w:rPr>
        <w:t xml:space="preserve">. </w:t>
      </w:r>
    </w:p>
    <w:p w14:paraId="0864D978" w14:textId="77777777" w:rsidR="003D22DD" w:rsidRPr="0096771D" w:rsidRDefault="003D22DD" w:rsidP="0096771D">
      <w:pPr>
        <w:pStyle w:val="NormalWeb"/>
        <w:spacing w:before="0" w:beforeAutospacing="0" w:after="0" w:afterAutospacing="0"/>
        <w:jc w:val="both"/>
        <w:rPr>
          <w:rFonts w:asciiTheme="minorHAnsi" w:hAnsiTheme="minorHAnsi" w:cs="Arial"/>
          <w:bCs/>
          <w:iCs/>
        </w:rPr>
      </w:pPr>
    </w:p>
    <w:p w14:paraId="188C1BFB" w14:textId="74D8C5A0" w:rsidR="00DE6C67" w:rsidRPr="0096771D" w:rsidRDefault="008E3B89" w:rsidP="0096771D">
      <w:pPr>
        <w:pStyle w:val="Titre2"/>
        <w:spacing w:before="0" w:after="0"/>
        <w:rPr>
          <w:rFonts w:asciiTheme="minorHAnsi" w:hAnsiTheme="minorHAnsi" w:cs="Arial"/>
          <w:bCs w:val="0"/>
          <w:iCs w:val="0"/>
        </w:rPr>
      </w:pPr>
      <w:bookmarkStart w:id="13" w:name="_Toc435115231"/>
      <w:r w:rsidRPr="0096771D">
        <w:rPr>
          <w:rFonts w:asciiTheme="minorHAnsi" w:hAnsiTheme="minorHAnsi" w:cs="Arial"/>
          <w:bCs w:val="0"/>
          <w:iCs w:val="0"/>
        </w:rPr>
        <w:t>Éric GUÉNO, directeur du Syndicat de Gestion du Pôle universitaire (SGPU) de Saint Brieuc</w:t>
      </w:r>
      <w:bookmarkEnd w:id="13"/>
    </w:p>
    <w:p w14:paraId="01B788B0" w14:textId="77777777" w:rsidR="00DC1AF2" w:rsidRPr="0096771D" w:rsidRDefault="00DC1AF2" w:rsidP="0096771D">
      <w:pPr>
        <w:pStyle w:val="NormalWeb"/>
        <w:spacing w:before="0" w:beforeAutospacing="0" w:after="0" w:afterAutospacing="0"/>
        <w:jc w:val="both"/>
        <w:rPr>
          <w:rFonts w:asciiTheme="minorHAnsi" w:hAnsiTheme="minorHAnsi" w:cs="Arial"/>
          <w:b/>
          <w:bCs/>
          <w:iCs/>
        </w:rPr>
      </w:pPr>
    </w:p>
    <w:p w14:paraId="1FF7930F" w14:textId="0DB3FA61" w:rsidR="008E3B89" w:rsidRPr="0096771D" w:rsidRDefault="00DE6C67" w:rsidP="0096771D">
      <w:pPr>
        <w:pStyle w:val="NormalWeb"/>
        <w:spacing w:before="0" w:beforeAutospacing="0" w:after="0" w:afterAutospacing="0"/>
        <w:jc w:val="both"/>
        <w:rPr>
          <w:rFonts w:asciiTheme="minorHAnsi" w:hAnsiTheme="minorHAnsi"/>
        </w:rPr>
      </w:pPr>
      <w:r w:rsidRPr="0096771D">
        <w:rPr>
          <w:rFonts w:asciiTheme="minorHAnsi" w:hAnsiTheme="minorHAnsi" w:cs="Arial"/>
          <w:bCs/>
          <w:iCs/>
        </w:rPr>
        <w:t xml:space="preserve">Éric GUÉNO </w:t>
      </w:r>
      <w:r w:rsidR="008E3B89" w:rsidRPr="0096771D">
        <w:rPr>
          <w:rFonts w:asciiTheme="minorHAnsi" w:hAnsiTheme="minorHAnsi" w:cs="Arial"/>
          <w:bCs/>
          <w:iCs/>
        </w:rPr>
        <w:t>présente le syndicat mixte créé en 1987 par le conseil général des Côtes d'Armor et la ville de Saint Brieuc, sans la présence des universités. Ceci correspondait à la délocalisation de l'Université de Rennes 1 (</w:t>
      </w:r>
      <w:r w:rsidR="008E3B89" w:rsidRPr="0096771D">
        <w:rPr>
          <w:rFonts w:asciiTheme="minorHAnsi" w:hAnsiTheme="minorHAnsi"/>
        </w:rPr>
        <w:t xml:space="preserve">ouverture d'une UFR de droit à Saint-Brieuc) à la rencontre entre deux volontés : d’un côté, l’université qui voulait ouvrir une antenne pour faire face à l’afflux d’étudiants sur le campus rennais ; de l’autre, </w:t>
      </w:r>
      <w:r w:rsidR="00B03FBF" w:rsidRPr="0096771D">
        <w:rPr>
          <w:rFonts w:asciiTheme="minorHAnsi" w:hAnsiTheme="minorHAnsi"/>
        </w:rPr>
        <w:t xml:space="preserve">les collectivités avaient </w:t>
      </w:r>
      <w:r w:rsidR="008E3B89" w:rsidRPr="0096771D">
        <w:rPr>
          <w:rFonts w:asciiTheme="minorHAnsi" w:hAnsiTheme="minorHAnsi"/>
        </w:rPr>
        <w:t>un objectif d’aménagement territorial.</w:t>
      </w:r>
    </w:p>
    <w:p w14:paraId="77D15E58" w14:textId="77777777" w:rsidR="003D22DD" w:rsidRPr="0096771D" w:rsidRDefault="003D22DD" w:rsidP="0096771D">
      <w:pPr>
        <w:pStyle w:val="NormalWeb"/>
        <w:spacing w:before="0" w:beforeAutospacing="0" w:after="0" w:afterAutospacing="0"/>
        <w:jc w:val="both"/>
        <w:rPr>
          <w:rFonts w:asciiTheme="minorHAnsi" w:hAnsiTheme="minorHAnsi"/>
        </w:rPr>
      </w:pPr>
    </w:p>
    <w:p w14:paraId="361D4324" w14:textId="77777777" w:rsidR="008E3B89" w:rsidRPr="0096771D" w:rsidRDefault="008E3B89" w:rsidP="0096771D">
      <w:pPr>
        <w:pStyle w:val="NormalWeb"/>
        <w:spacing w:before="0" w:beforeAutospacing="0" w:after="0" w:afterAutospacing="0"/>
        <w:jc w:val="both"/>
        <w:rPr>
          <w:rFonts w:asciiTheme="minorHAnsi" w:hAnsiTheme="minorHAnsi" w:cs="Arial"/>
          <w:bCs/>
          <w:iCs/>
        </w:rPr>
      </w:pPr>
      <w:r w:rsidRPr="0096771D">
        <w:rPr>
          <w:rFonts w:asciiTheme="minorHAnsi" w:hAnsiTheme="minorHAnsi" w:cs="Arial"/>
          <w:bCs/>
          <w:iCs/>
        </w:rPr>
        <w:t xml:space="preserve">Les financements, de l'ordre de 700000 euros, visent à </w:t>
      </w:r>
      <w:r w:rsidRPr="0096771D">
        <w:rPr>
          <w:rFonts w:asciiTheme="minorHAnsi" w:hAnsiTheme="minorHAnsi"/>
        </w:rPr>
        <w:t xml:space="preserve">compenser le surcoût que représente la délocalisation des formations à Saint-Brieuc. L’essentiel est dédié au remboursement des frais de déplacement des professeurs de Rennes, qui bénéficient aussi d’une prime d’attractivité, et </w:t>
      </w:r>
      <w:r w:rsidR="00B03FBF" w:rsidRPr="0096771D">
        <w:rPr>
          <w:rFonts w:asciiTheme="minorHAnsi" w:hAnsiTheme="minorHAnsi" w:cs="Arial"/>
          <w:bCs/>
          <w:iCs/>
        </w:rPr>
        <w:t>à</w:t>
      </w:r>
      <w:r w:rsidRPr="0096771D">
        <w:rPr>
          <w:rFonts w:asciiTheme="minorHAnsi" w:hAnsiTheme="minorHAnsi" w:cs="Arial"/>
          <w:bCs/>
          <w:iCs/>
        </w:rPr>
        <w:t xml:space="preserve"> une dotation à la Bibliothèque. </w:t>
      </w:r>
      <w:r w:rsidRPr="0096771D">
        <w:rPr>
          <w:rFonts w:asciiTheme="minorHAnsi" w:hAnsiTheme="minorHAnsi"/>
        </w:rPr>
        <w:t xml:space="preserve">Aujourd’hui, la base de recrutement s’est élargie, Rennes 2 ayant ouvert une antenne dispensant les formations en SHS (sciences humaines et sociales), en STAPS (sciences et techniques des activités physiques et sportives) et en histoire, et </w:t>
      </w:r>
      <w:r w:rsidRPr="0096771D">
        <w:rPr>
          <w:rFonts w:asciiTheme="minorHAnsi" w:hAnsiTheme="minorHAnsi" w:cs="Arial"/>
          <w:bCs/>
          <w:iCs/>
        </w:rPr>
        <w:t>Saint Brieuc accueille aujourd'hui 5000 étudiants dont 2000 sous statut universitaire.</w:t>
      </w:r>
    </w:p>
    <w:p w14:paraId="1BA58895" w14:textId="77777777" w:rsidR="003D22DD" w:rsidRPr="0096771D" w:rsidRDefault="003D22DD" w:rsidP="0096771D">
      <w:pPr>
        <w:pStyle w:val="NormalWeb"/>
        <w:spacing w:before="0" w:beforeAutospacing="0" w:after="0" w:afterAutospacing="0"/>
        <w:jc w:val="both"/>
        <w:rPr>
          <w:rFonts w:asciiTheme="minorHAnsi" w:hAnsiTheme="minorHAnsi"/>
        </w:rPr>
      </w:pPr>
    </w:p>
    <w:p w14:paraId="38758110" w14:textId="77777777" w:rsidR="003D22DD" w:rsidRPr="0096771D" w:rsidRDefault="008E3B89" w:rsidP="0096771D">
      <w:pPr>
        <w:pStyle w:val="Paragraphedeliste"/>
        <w:ind w:left="0"/>
        <w:jc w:val="both"/>
        <w:rPr>
          <w:rFonts w:asciiTheme="minorHAnsi" w:hAnsiTheme="minorHAnsi"/>
        </w:rPr>
      </w:pPr>
      <w:r w:rsidRPr="0096771D">
        <w:rPr>
          <w:rFonts w:asciiTheme="minorHAnsi" w:hAnsiTheme="minorHAnsi" w:cs="Arial"/>
          <w:bCs/>
          <w:iCs/>
        </w:rPr>
        <w:lastRenderedPageBreak/>
        <w:t xml:space="preserve">Le syndicat a permis de mener une discussion avec les Présidents d'Universités pour le passage de DEUG au LMD, avec différenciation, </w:t>
      </w:r>
      <w:r w:rsidRPr="0096771D">
        <w:rPr>
          <w:rFonts w:asciiTheme="minorHAnsi" w:hAnsiTheme="minorHAnsi"/>
        </w:rPr>
        <w:t xml:space="preserve">pour encourager la création de la troisième année de licence, condition de la survie de l’antenne. </w:t>
      </w:r>
    </w:p>
    <w:p w14:paraId="0EE520DA" w14:textId="77777777" w:rsidR="003D22DD" w:rsidRPr="0096771D" w:rsidRDefault="003D22DD" w:rsidP="0096771D">
      <w:pPr>
        <w:pStyle w:val="Paragraphedeliste"/>
        <w:ind w:left="0"/>
        <w:jc w:val="both"/>
        <w:rPr>
          <w:rFonts w:asciiTheme="minorHAnsi" w:hAnsiTheme="minorHAnsi"/>
        </w:rPr>
      </w:pPr>
    </w:p>
    <w:p w14:paraId="0729FD1A" w14:textId="77777777"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rPr>
        <w:t xml:space="preserve">Pour élargir la concertation au-delà du monde universitaire, un conseil de site, conçu comme une instance de dialogue entre l'ensemble des acteurs </w:t>
      </w:r>
      <w:r w:rsidR="008B2D2D" w:rsidRPr="0096771D">
        <w:rPr>
          <w:rFonts w:asciiTheme="minorHAnsi" w:hAnsiTheme="minorHAnsi"/>
        </w:rPr>
        <w:t xml:space="preserve">de la formation </w:t>
      </w:r>
      <w:r w:rsidRPr="0096771D">
        <w:rPr>
          <w:rFonts w:asciiTheme="minorHAnsi" w:hAnsiTheme="minorHAnsi"/>
        </w:rPr>
        <w:t xml:space="preserve">post-bac, </w:t>
      </w:r>
      <w:r w:rsidRPr="0096771D">
        <w:rPr>
          <w:rFonts w:asciiTheme="minorHAnsi" w:hAnsiTheme="minorHAnsi" w:cs="Arial"/>
          <w:bCs/>
          <w:iCs/>
        </w:rPr>
        <w:t>se réunit une fois par trimestre, notamment pour favoriser la mobilisation de ressources locales en termes de formateurs.</w:t>
      </w:r>
    </w:p>
    <w:p w14:paraId="70DF80DF" w14:textId="77777777" w:rsidR="003D22DD" w:rsidRPr="0096771D" w:rsidRDefault="003D22DD" w:rsidP="0096771D">
      <w:pPr>
        <w:pStyle w:val="Paragraphedeliste"/>
        <w:ind w:left="0"/>
        <w:jc w:val="both"/>
        <w:rPr>
          <w:rFonts w:asciiTheme="minorHAnsi" w:hAnsiTheme="minorHAnsi" w:cs="Arial"/>
          <w:bCs/>
          <w:iCs/>
        </w:rPr>
      </w:pPr>
    </w:p>
    <w:p w14:paraId="495FCE37" w14:textId="77777777" w:rsidR="008E3B89" w:rsidRPr="0096771D" w:rsidRDefault="008E3B89" w:rsidP="0096771D">
      <w:pPr>
        <w:pStyle w:val="NormalWeb"/>
        <w:spacing w:before="0" w:beforeAutospacing="0" w:after="0" w:afterAutospacing="0"/>
        <w:jc w:val="both"/>
        <w:rPr>
          <w:rFonts w:asciiTheme="minorHAnsi" w:hAnsiTheme="minorHAnsi" w:cs="Arial"/>
          <w:bCs/>
          <w:iCs/>
        </w:rPr>
      </w:pPr>
      <w:r w:rsidRPr="0096771D">
        <w:rPr>
          <w:rFonts w:asciiTheme="minorHAnsi" w:hAnsiTheme="minorHAnsi" w:cs="Arial"/>
          <w:bCs/>
          <w:iCs/>
        </w:rPr>
        <w:t>L'idée est</w:t>
      </w:r>
      <w:r w:rsidR="003D22DD" w:rsidRPr="0096771D">
        <w:rPr>
          <w:rFonts w:asciiTheme="minorHAnsi" w:hAnsiTheme="minorHAnsi" w:cs="Arial"/>
          <w:bCs/>
          <w:iCs/>
        </w:rPr>
        <w:t xml:space="preserve"> également</w:t>
      </w:r>
      <w:r w:rsidRPr="0096771D">
        <w:rPr>
          <w:rFonts w:asciiTheme="minorHAnsi" w:hAnsiTheme="minorHAnsi" w:cs="Arial"/>
          <w:bCs/>
          <w:iCs/>
        </w:rPr>
        <w:t xml:space="preserve"> d'aller vers un contrat d'objectifs et de moyens avec les Universités de Rennes (au lieu de compenser seulement les surcoûts).</w:t>
      </w:r>
    </w:p>
    <w:p w14:paraId="7B7700B3" w14:textId="77777777" w:rsidR="002D4F9B" w:rsidRPr="0096771D" w:rsidRDefault="002D4F9B" w:rsidP="0096771D">
      <w:pPr>
        <w:pStyle w:val="NormalWeb"/>
        <w:spacing w:before="0" w:beforeAutospacing="0" w:after="0" w:afterAutospacing="0"/>
        <w:jc w:val="both"/>
        <w:rPr>
          <w:rFonts w:asciiTheme="minorHAnsi" w:hAnsiTheme="minorHAnsi"/>
        </w:rPr>
      </w:pPr>
    </w:p>
    <w:p w14:paraId="0B15E095" w14:textId="7A75659B" w:rsidR="00DE6C67" w:rsidRPr="0096771D" w:rsidRDefault="008E3B89" w:rsidP="00922848">
      <w:pPr>
        <w:pStyle w:val="Titre2"/>
        <w:spacing w:before="0" w:after="0"/>
        <w:jc w:val="both"/>
        <w:rPr>
          <w:rFonts w:asciiTheme="minorHAnsi" w:hAnsiTheme="minorHAnsi"/>
        </w:rPr>
      </w:pPr>
      <w:bookmarkStart w:id="14" w:name="_Toc435115232"/>
      <w:r w:rsidRPr="0096771D">
        <w:rPr>
          <w:rFonts w:asciiTheme="minorHAnsi" w:hAnsiTheme="minorHAnsi"/>
        </w:rPr>
        <w:t>Christian LECOMTE, vice-président de la Communauté d’Agglomération du Grand Périgueux en charge de l’enseignement supérieur</w:t>
      </w:r>
      <w:bookmarkEnd w:id="14"/>
    </w:p>
    <w:p w14:paraId="2866464A" w14:textId="77777777" w:rsidR="00DC1AF2" w:rsidRPr="0096771D" w:rsidRDefault="00DC1AF2" w:rsidP="0096771D">
      <w:pPr>
        <w:pStyle w:val="Paragraphedeliste"/>
        <w:ind w:left="0"/>
        <w:jc w:val="both"/>
        <w:rPr>
          <w:rFonts w:asciiTheme="minorHAnsi" w:hAnsiTheme="minorHAnsi"/>
          <w:b/>
        </w:rPr>
      </w:pPr>
    </w:p>
    <w:p w14:paraId="1F62C260" w14:textId="63F8C69A" w:rsidR="003D22DD" w:rsidRPr="0096771D" w:rsidRDefault="00DE6C67" w:rsidP="0096771D">
      <w:pPr>
        <w:pStyle w:val="Paragraphedeliste"/>
        <w:ind w:left="0"/>
        <w:jc w:val="both"/>
        <w:rPr>
          <w:rFonts w:asciiTheme="minorHAnsi" w:hAnsiTheme="minorHAnsi"/>
        </w:rPr>
      </w:pPr>
      <w:r w:rsidRPr="0096771D">
        <w:rPr>
          <w:rFonts w:asciiTheme="minorHAnsi" w:hAnsiTheme="minorHAnsi"/>
        </w:rPr>
        <w:t xml:space="preserve">Christian LECOMTE </w:t>
      </w:r>
      <w:r w:rsidR="008E3B89" w:rsidRPr="0096771D">
        <w:rPr>
          <w:rFonts w:asciiTheme="minorHAnsi" w:hAnsiTheme="minorHAnsi"/>
        </w:rPr>
        <w:t xml:space="preserve">indique que la compétence ESR a été prise par la  Communauté d’Agglomération au 30 avril 2015. </w:t>
      </w:r>
    </w:p>
    <w:p w14:paraId="2AC78D5B" w14:textId="77777777" w:rsidR="003D22DD" w:rsidRPr="0096771D" w:rsidRDefault="003D22DD" w:rsidP="0096771D">
      <w:pPr>
        <w:pStyle w:val="Paragraphedeliste"/>
        <w:ind w:left="0"/>
        <w:jc w:val="both"/>
        <w:rPr>
          <w:rFonts w:asciiTheme="minorHAnsi" w:hAnsiTheme="minorHAnsi"/>
        </w:rPr>
      </w:pPr>
    </w:p>
    <w:p w14:paraId="4486A38A" w14:textId="77777777" w:rsidR="003D22DD" w:rsidRPr="0096771D" w:rsidRDefault="008E3B89" w:rsidP="0096771D">
      <w:pPr>
        <w:pStyle w:val="Paragraphedeliste"/>
        <w:ind w:left="0"/>
        <w:jc w:val="both"/>
        <w:rPr>
          <w:rFonts w:asciiTheme="minorHAnsi" w:hAnsiTheme="minorHAnsi"/>
        </w:rPr>
      </w:pPr>
      <w:r w:rsidRPr="0096771D">
        <w:rPr>
          <w:rFonts w:asciiTheme="minorHAnsi" w:hAnsiTheme="minorHAnsi"/>
        </w:rPr>
        <w:t xml:space="preserve">Périgueux accueille 2300 étudiants, dont 1300 en statut universitaire. Les formations dispensées sont notamment des études juridiques (création d'un Département d'Etudes Juridiques en 1969), un IUT (sur des spécialités n'existant pas sur Bordeaux), des Licences professionnelles, un ESPE, un IFSI. Le campus Périgord rattaché à l'Université de Bordeaux (inauguré en 2005) regroupe l'IUT, le Département d'études juridiques et économiques et l'ESPE (Ecole supérieure du professorat et de l'éduction). </w:t>
      </w:r>
    </w:p>
    <w:p w14:paraId="7C3CC9E8" w14:textId="77777777" w:rsidR="003D22DD" w:rsidRPr="0096771D" w:rsidRDefault="003D22DD" w:rsidP="0096771D">
      <w:pPr>
        <w:pStyle w:val="Paragraphedeliste"/>
        <w:ind w:left="0"/>
        <w:jc w:val="both"/>
        <w:rPr>
          <w:rFonts w:asciiTheme="minorHAnsi" w:hAnsiTheme="minorHAnsi"/>
        </w:rPr>
      </w:pPr>
    </w:p>
    <w:p w14:paraId="431AD53F" w14:textId="77777777" w:rsidR="008E3B89" w:rsidRPr="0096771D" w:rsidRDefault="008E3B89" w:rsidP="0096771D">
      <w:pPr>
        <w:pStyle w:val="Paragraphedeliste"/>
        <w:ind w:left="0"/>
        <w:jc w:val="both"/>
        <w:rPr>
          <w:rFonts w:asciiTheme="minorHAnsi" w:hAnsiTheme="minorHAnsi"/>
        </w:rPr>
      </w:pPr>
      <w:r w:rsidRPr="0096771D">
        <w:rPr>
          <w:rFonts w:asciiTheme="minorHAnsi" w:hAnsiTheme="minorHAnsi"/>
        </w:rPr>
        <w:t>Il y a la volonté de développer le site pour passer à 2000 étudiants et regrouper sur un même site les différentes formations. Il y a également l'idée de développer la formation continue en lien avec le tissu industriel. Il n'y a pas besoin d'une structure ad hoc pour le moment : les relations sont bonnes avec la direction du site et des discussions sont engagées avec l'Université de Bordeaux pour le regroupement des formations santé.</w:t>
      </w:r>
    </w:p>
    <w:p w14:paraId="7773B769" w14:textId="77777777" w:rsidR="008E3B89" w:rsidRDefault="008E3B89" w:rsidP="0096771D">
      <w:pPr>
        <w:pStyle w:val="Paragraphedeliste"/>
        <w:ind w:left="0"/>
        <w:jc w:val="both"/>
        <w:rPr>
          <w:rFonts w:asciiTheme="minorHAnsi" w:hAnsiTheme="minorHAnsi"/>
        </w:rPr>
      </w:pPr>
    </w:p>
    <w:p w14:paraId="2C4FA9FD" w14:textId="5E3069E6" w:rsidR="00F45559" w:rsidRPr="00F45559" w:rsidRDefault="00F45559" w:rsidP="00F45559">
      <w:pPr>
        <w:pStyle w:val="Titre2"/>
        <w:rPr>
          <w:rFonts w:asciiTheme="minorHAnsi" w:hAnsiTheme="minorHAnsi"/>
        </w:rPr>
      </w:pPr>
      <w:bookmarkStart w:id="15" w:name="_Toc435115233"/>
      <w:r w:rsidRPr="00F45559">
        <w:rPr>
          <w:rFonts w:asciiTheme="minorHAnsi" w:hAnsiTheme="minorHAnsi"/>
        </w:rPr>
        <w:t>Débat</w:t>
      </w:r>
      <w:bookmarkEnd w:id="15"/>
      <w:r w:rsidRPr="00F45559">
        <w:rPr>
          <w:rFonts w:asciiTheme="minorHAnsi" w:hAnsiTheme="minorHAnsi"/>
        </w:rPr>
        <w:t xml:space="preserve"> </w:t>
      </w:r>
    </w:p>
    <w:p w14:paraId="025B944B" w14:textId="77777777" w:rsidR="00F45559" w:rsidRPr="0096771D" w:rsidRDefault="00F45559" w:rsidP="0096771D">
      <w:pPr>
        <w:pStyle w:val="Paragraphedeliste"/>
        <w:ind w:left="0"/>
        <w:jc w:val="both"/>
        <w:rPr>
          <w:rFonts w:asciiTheme="minorHAnsi" w:hAnsiTheme="minorHAnsi"/>
        </w:rPr>
      </w:pPr>
    </w:p>
    <w:p w14:paraId="2D503C12" w14:textId="04AD7180" w:rsidR="008E3B89" w:rsidRPr="0096771D" w:rsidRDefault="008E3B89" w:rsidP="0096771D">
      <w:pPr>
        <w:pStyle w:val="Paragraphedeliste"/>
        <w:ind w:left="0"/>
        <w:jc w:val="both"/>
        <w:rPr>
          <w:rFonts w:asciiTheme="minorHAnsi" w:hAnsiTheme="minorHAnsi"/>
        </w:rPr>
      </w:pPr>
      <w:r w:rsidRPr="0096771D">
        <w:rPr>
          <w:rFonts w:asciiTheme="minorHAnsi" w:hAnsiTheme="minorHAnsi"/>
        </w:rPr>
        <w:t>Le débat fait ressortir la difficulté de la loi Fiorasso à se nourrir des expé</w:t>
      </w:r>
      <w:r w:rsidR="001278A8">
        <w:rPr>
          <w:rFonts w:asciiTheme="minorHAnsi" w:hAnsiTheme="minorHAnsi"/>
        </w:rPr>
        <w:t xml:space="preserve">riences singulières  locales </w:t>
      </w:r>
      <w:r w:rsidRPr="0096771D">
        <w:rPr>
          <w:rFonts w:asciiTheme="minorHAnsi" w:hAnsiTheme="minorHAnsi"/>
        </w:rPr>
        <w:t xml:space="preserve">et la revendication du droit à l'expérimentation (ainsi, le représentant de Saint Brieuc suggère d'expérimenter la fusion des deux universités rennaises au niveau </w:t>
      </w:r>
      <w:r w:rsidR="00F45559">
        <w:rPr>
          <w:rFonts w:asciiTheme="minorHAnsi" w:hAnsiTheme="minorHAnsi"/>
        </w:rPr>
        <w:t xml:space="preserve">d'abord </w:t>
      </w:r>
      <w:r w:rsidRPr="0096771D">
        <w:rPr>
          <w:rFonts w:asciiTheme="minorHAnsi" w:hAnsiTheme="minorHAnsi"/>
        </w:rPr>
        <w:t xml:space="preserve">de Saint Brieuc). Pour Hélène OGE-CARLAT (Agglomération d'Albi), les contrats de site en Midi Pyrénées sont un outil de gouvernance. G. CRASPAY souligne l'atout des villes moyennes pour favoriser l'élévation du niveau d'étudiants, cependant que Y. LUNG </w:t>
      </w:r>
      <w:r w:rsidR="00E2716D" w:rsidRPr="0096771D">
        <w:rPr>
          <w:rFonts w:asciiTheme="minorHAnsi" w:hAnsiTheme="minorHAnsi"/>
        </w:rPr>
        <w:t xml:space="preserve">rappelle que, dans le contexte financier difficile des établissements, </w:t>
      </w:r>
      <w:r w:rsidRPr="0096771D">
        <w:rPr>
          <w:rFonts w:asciiTheme="minorHAnsi" w:hAnsiTheme="minorHAnsi"/>
        </w:rPr>
        <w:t xml:space="preserve">la présence des universités dans les villes moyennes </w:t>
      </w:r>
      <w:r w:rsidR="00E2716D" w:rsidRPr="0096771D">
        <w:rPr>
          <w:rFonts w:asciiTheme="minorHAnsi" w:hAnsiTheme="minorHAnsi"/>
        </w:rPr>
        <w:t>supposera</w:t>
      </w:r>
      <w:r w:rsidRPr="0096771D">
        <w:rPr>
          <w:rFonts w:asciiTheme="minorHAnsi" w:hAnsiTheme="minorHAnsi"/>
        </w:rPr>
        <w:t xml:space="preserve"> le renforcement d</w:t>
      </w:r>
      <w:r w:rsidR="00E2716D" w:rsidRPr="0096771D">
        <w:rPr>
          <w:rFonts w:asciiTheme="minorHAnsi" w:hAnsiTheme="minorHAnsi"/>
        </w:rPr>
        <w:t xml:space="preserve">u soutien </w:t>
      </w:r>
      <w:r w:rsidRPr="0096771D">
        <w:rPr>
          <w:rFonts w:asciiTheme="minorHAnsi" w:hAnsiTheme="minorHAnsi"/>
        </w:rPr>
        <w:t>des collectivités territoriales.</w:t>
      </w:r>
    </w:p>
    <w:p w14:paraId="7A1D3B01" w14:textId="77777777" w:rsidR="008E3B89" w:rsidRPr="0096771D" w:rsidRDefault="008E3B89" w:rsidP="0096771D">
      <w:pPr>
        <w:pStyle w:val="Paragraphedeliste"/>
        <w:ind w:left="0"/>
        <w:jc w:val="both"/>
        <w:rPr>
          <w:rFonts w:asciiTheme="minorHAnsi" w:hAnsiTheme="minorHAnsi"/>
        </w:rPr>
      </w:pPr>
    </w:p>
    <w:p w14:paraId="4E6D859B" w14:textId="77777777" w:rsidR="008E3B89" w:rsidRPr="0096771D" w:rsidRDefault="008E3B89" w:rsidP="0096771D">
      <w:pPr>
        <w:pStyle w:val="Paragraphedeliste"/>
        <w:ind w:left="0"/>
        <w:jc w:val="both"/>
        <w:rPr>
          <w:rFonts w:asciiTheme="minorHAnsi" w:hAnsiTheme="minorHAnsi"/>
        </w:rPr>
      </w:pPr>
      <w:r w:rsidRPr="0096771D">
        <w:rPr>
          <w:rFonts w:asciiTheme="minorHAnsi" w:hAnsiTheme="minorHAnsi"/>
        </w:rPr>
        <w:t>Catherine SOLDANO souligne en conclusion que les témoignages montrent l'i</w:t>
      </w:r>
      <w:r w:rsidR="008B2D2D" w:rsidRPr="0096771D">
        <w:rPr>
          <w:rFonts w:asciiTheme="minorHAnsi" w:hAnsiTheme="minorHAnsi"/>
        </w:rPr>
        <w:t>ntérêt</w:t>
      </w:r>
      <w:r w:rsidRPr="0096771D">
        <w:rPr>
          <w:rFonts w:asciiTheme="minorHAnsi" w:hAnsiTheme="minorHAnsi"/>
        </w:rPr>
        <w:t xml:space="preserve"> des liens de proximité et l'importance de penser les stratégies locales en lien avec les universités de rattachement. On est à un moment charnière, dans un contexte de retrait de l'Etat et d'affirmation des métropoles, mais par hypothèse, il paraît difficile de défaire ce qu</w:t>
      </w:r>
      <w:r w:rsidR="00B03FBF" w:rsidRPr="0096771D">
        <w:rPr>
          <w:rFonts w:asciiTheme="minorHAnsi" w:hAnsiTheme="minorHAnsi"/>
        </w:rPr>
        <w:t xml:space="preserve">i a été </w:t>
      </w:r>
      <w:r w:rsidR="00B03FBF" w:rsidRPr="0096771D">
        <w:rPr>
          <w:rFonts w:asciiTheme="minorHAnsi" w:hAnsiTheme="minorHAnsi"/>
        </w:rPr>
        <w:lastRenderedPageBreak/>
        <w:t xml:space="preserve">fait depuis vingt ans, et la question paraît être : </w:t>
      </w:r>
      <w:r w:rsidRPr="0096771D">
        <w:rPr>
          <w:rFonts w:asciiTheme="minorHAnsi" w:hAnsiTheme="minorHAnsi"/>
        </w:rPr>
        <w:t>qu'est-ce que les villes moyennes sont prêtes à lâcher, qu'est-ce que les Universités sont prêtes à donner ?</w:t>
      </w:r>
    </w:p>
    <w:p w14:paraId="5AAB690B" w14:textId="397FB637" w:rsidR="00F45559" w:rsidRDefault="00F45559" w:rsidP="0096771D">
      <w:pPr>
        <w:pStyle w:val="Paragraphedeliste"/>
        <w:ind w:left="0"/>
        <w:jc w:val="both"/>
        <w:rPr>
          <w:rFonts w:asciiTheme="minorHAnsi" w:hAnsiTheme="minorHAnsi"/>
        </w:rPr>
      </w:pPr>
      <w:r>
        <w:rPr>
          <w:rFonts w:asciiTheme="minorHAnsi" w:hAnsiTheme="minorHAnsi"/>
        </w:rPr>
        <w:br w:type="page"/>
      </w:r>
    </w:p>
    <w:p w14:paraId="737E3A2A" w14:textId="77777777" w:rsidR="008E3B89" w:rsidRPr="0096771D" w:rsidRDefault="008E3B89" w:rsidP="0096771D">
      <w:pPr>
        <w:pStyle w:val="Paragraphedeliste"/>
        <w:ind w:left="0"/>
        <w:jc w:val="both"/>
        <w:rPr>
          <w:rFonts w:asciiTheme="minorHAnsi" w:hAnsiTheme="minorHAnsi"/>
        </w:rPr>
      </w:pPr>
    </w:p>
    <w:p w14:paraId="10A861B8" w14:textId="77777777" w:rsidR="008E3B89" w:rsidRPr="0096771D" w:rsidRDefault="006410D2"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Cs/>
          <w:smallCaps/>
        </w:rPr>
      </w:pPr>
      <w:r w:rsidRPr="0096771D">
        <w:rPr>
          <w:rFonts w:asciiTheme="minorHAnsi" w:hAnsiTheme="minorHAnsi" w:cs="Arial"/>
          <w:b/>
          <w:bCs/>
          <w:iCs/>
          <w:smallCaps/>
        </w:rPr>
        <w:t xml:space="preserve">deuxième demi-journée : </w:t>
      </w:r>
      <w:r w:rsidR="008E3B89" w:rsidRPr="0096771D">
        <w:rPr>
          <w:rFonts w:asciiTheme="minorHAnsi" w:hAnsiTheme="minorHAnsi" w:cs="Arial"/>
          <w:b/>
          <w:bCs/>
          <w:i/>
          <w:iCs/>
        </w:rPr>
        <w:t>En quoi la recherche et l'innovation peuvent-elles favoriser le développement économique dans les villes intermédiaires ?</w:t>
      </w:r>
    </w:p>
    <w:p w14:paraId="26B9911C" w14:textId="77777777" w:rsidR="008E3B89" w:rsidRPr="0096771D" w:rsidRDefault="008E3B89" w:rsidP="0096771D">
      <w:pPr>
        <w:jc w:val="both"/>
        <w:rPr>
          <w:rFonts w:asciiTheme="minorHAnsi" w:hAnsiTheme="minorHAnsi" w:cs="Arial"/>
          <w:b/>
          <w:bCs/>
          <w:iCs/>
        </w:rPr>
      </w:pPr>
    </w:p>
    <w:p w14:paraId="38009AAA" w14:textId="77777777" w:rsidR="008B2D2D" w:rsidRPr="0096771D" w:rsidRDefault="008B2D2D" w:rsidP="0096771D">
      <w:pPr>
        <w:rPr>
          <w:rFonts w:asciiTheme="minorHAnsi" w:hAnsiTheme="minorHAnsi"/>
        </w:rPr>
      </w:pPr>
    </w:p>
    <w:p w14:paraId="0A3A4E24" w14:textId="77777777" w:rsidR="00FC22C5" w:rsidRPr="0096771D" w:rsidRDefault="00FC22C5" w:rsidP="0096771D">
      <w:pPr>
        <w:jc w:val="both"/>
        <w:rPr>
          <w:rFonts w:asciiTheme="minorHAnsi" w:hAnsiTheme="minorHAnsi"/>
        </w:rPr>
      </w:pPr>
      <w:r w:rsidRPr="0096771D">
        <w:rPr>
          <w:rFonts w:asciiTheme="minorHAnsi" w:hAnsiTheme="minorHAnsi"/>
        </w:rPr>
        <w:t xml:space="preserve">La deuxième séquence visait à faire le point sur le développement de la recherche et de l'innovation sur les sites universitaires des villes moyennes. Elle a débuté par la présentation d'une étude de la présence des équipes de recherche sur les sites secondaires par Rachel LEVY. Elle s'est prolongée sur la façon dont les collectivités pouvaient favoriser des écosystèmes d'innovation, débat suivi de témoignages de représentants des agglomérations d'Albi, d'Angoulême et de Blois. </w:t>
      </w:r>
    </w:p>
    <w:p w14:paraId="79D48182" w14:textId="77777777" w:rsidR="008B2D2D" w:rsidRPr="0096771D" w:rsidRDefault="008B2D2D" w:rsidP="0096771D">
      <w:pPr>
        <w:rPr>
          <w:rFonts w:asciiTheme="minorHAnsi" w:hAnsiTheme="minorHAnsi"/>
          <w:b/>
          <w:caps/>
        </w:rPr>
      </w:pPr>
      <w:r w:rsidRPr="0096771D">
        <w:rPr>
          <w:rFonts w:asciiTheme="minorHAnsi" w:hAnsiTheme="minorHAnsi"/>
          <w:b/>
          <w:caps/>
        </w:rPr>
        <w:br w:type="page"/>
      </w:r>
    </w:p>
    <w:p w14:paraId="7338F4DF" w14:textId="76880D15" w:rsidR="008E3B89" w:rsidRPr="0096771D" w:rsidRDefault="008B2D2D" w:rsidP="0096771D">
      <w:pPr>
        <w:pStyle w:val="Titre1"/>
        <w:spacing w:before="0" w:after="0"/>
        <w:jc w:val="both"/>
        <w:rPr>
          <w:rFonts w:asciiTheme="minorHAnsi" w:hAnsiTheme="minorHAnsi"/>
        </w:rPr>
      </w:pPr>
      <w:bookmarkStart w:id="16" w:name="_Toc435115234"/>
      <w:r w:rsidRPr="0096771D">
        <w:rPr>
          <w:rFonts w:asciiTheme="minorHAnsi" w:hAnsiTheme="minorHAnsi"/>
        </w:rPr>
        <w:lastRenderedPageBreak/>
        <w:t>Quelles activités de recherche dans les agglomérations moyennes ?</w:t>
      </w:r>
      <w:r w:rsidR="001C4965" w:rsidRPr="0096771D">
        <w:rPr>
          <w:rFonts w:asciiTheme="minorHAnsi" w:hAnsiTheme="minorHAnsi"/>
        </w:rPr>
        <w:t xml:space="preserve">, par </w:t>
      </w:r>
      <w:r w:rsidR="008E3B89" w:rsidRPr="0096771D">
        <w:rPr>
          <w:rFonts w:asciiTheme="minorHAnsi" w:hAnsiTheme="minorHAnsi"/>
        </w:rPr>
        <w:t>Rachel L</w:t>
      </w:r>
      <w:r w:rsidR="00DE6C67" w:rsidRPr="0096771D">
        <w:rPr>
          <w:rFonts w:asciiTheme="minorHAnsi" w:hAnsiTheme="minorHAnsi"/>
        </w:rPr>
        <w:t>EVY</w:t>
      </w:r>
      <w:r w:rsidR="008E3B89" w:rsidRPr="0096771D">
        <w:rPr>
          <w:rFonts w:asciiTheme="minorHAnsi" w:hAnsiTheme="minorHAnsi"/>
        </w:rPr>
        <w:t xml:space="preserve">, </w:t>
      </w:r>
      <w:r w:rsidR="000F35F5" w:rsidRPr="0096771D">
        <w:rPr>
          <w:rFonts w:asciiTheme="minorHAnsi" w:hAnsiTheme="minorHAnsi"/>
        </w:rPr>
        <w:t>Maître de conférences en sciences économiques,</w:t>
      </w:r>
      <w:r w:rsidR="0096771D">
        <w:rPr>
          <w:rFonts w:asciiTheme="minorHAnsi" w:hAnsiTheme="minorHAnsi"/>
        </w:rPr>
        <w:t xml:space="preserve"> </w:t>
      </w:r>
      <w:r w:rsidR="008E3B89" w:rsidRPr="0096771D">
        <w:rPr>
          <w:rFonts w:asciiTheme="minorHAnsi" w:hAnsiTheme="minorHAnsi"/>
        </w:rPr>
        <w:t>Laboratoire d’études et de recherches sur l’économie, les politiques et les systèmes sociaux (LEREPS), Université de Toulouse 1 Capitole, IUT Auch</w:t>
      </w:r>
      <w:bookmarkEnd w:id="16"/>
      <w:r w:rsidR="002D35BA" w:rsidRPr="0096771D">
        <w:rPr>
          <w:rFonts w:asciiTheme="minorHAnsi" w:hAnsiTheme="minorHAnsi"/>
        </w:rPr>
        <w:t xml:space="preserve"> </w:t>
      </w:r>
    </w:p>
    <w:p w14:paraId="6B1705FF" w14:textId="77777777" w:rsidR="00FC22C5" w:rsidRPr="0096771D" w:rsidRDefault="00FC22C5" w:rsidP="0096771D">
      <w:pPr>
        <w:ind w:right="834"/>
        <w:jc w:val="both"/>
        <w:rPr>
          <w:rFonts w:asciiTheme="minorHAnsi" w:hAnsiTheme="minorHAnsi"/>
        </w:rPr>
      </w:pPr>
    </w:p>
    <w:p w14:paraId="6D4DF28F" w14:textId="77777777" w:rsidR="008E3B89" w:rsidRPr="0096771D" w:rsidRDefault="008E3B89" w:rsidP="0096771D">
      <w:pPr>
        <w:rPr>
          <w:rFonts w:asciiTheme="minorHAnsi" w:hAnsiTheme="minorHAnsi"/>
        </w:rPr>
      </w:pPr>
      <w:r w:rsidRPr="0096771D">
        <w:rPr>
          <w:rFonts w:asciiTheme="minorHAnsi" w:hAnsiTheme="minorHAnsi"/>
        </w:rPr>
        <w:t>Introduction : contexte et objectifs de l’étude</w:t>
      </w:r>
    </w:p>
    <w:p w14:paraId="625F3994" w14:textId="77777777" w:rsidR="008E3B89" w:rsidRPr="0096771D" w:rsidRDefault="008E3B89" w:rsidP="0096771D">
      <w:pPr>
        <w:jc w:val="both"/>
        <w:rPr>
          <w:rFonts w:asciiTheme="minorHAnsi" w:hAnsiTheme="minorHAnsi"/>
        </w:rPr>
      </w:pPr>
    </w:p>
    <w:p w14:paraId="7A30D6AD" w14:textId="1168B3DB" w:rsidR="008E3B89" w:rsidRPr="0096771D" w:rsidRDefault="008E3B89" w:rsidP="0096771D">
      <w:pPr>
        <w:jc w:val="both"/>
        <w:rPr>
          <w:rFonts w:asciiTheme="minorHAnsi" w:hAnsiTheme="minorHAnsi"/>
        </w:rPr>
      </w:pPr>
      <w:r w:rsidRPr="0096771D">
        <w:rPr>
          <w:rFonts w:asciiTheme="minorHAnsi" w:hAnsiTheme="minorHAnsi"/>
        </w:rPr>
        <w:t xml:space="preserve">La question de recherche : </w:t>
      </w:r>
      <w:r w:rsidR="00445C0B">
        <w:rPr>
          <w:rFonts w:asciiTheme="minorHAnsi" w:hAnsiTheme="minorHAnsi"/>
        </w:rPr>
        <w:t>"</w:t>
      </w:r>
      <w:r w:rsidRPr="0096771D">
        <w:rPr>
          <w:rFonts w:asciiTheme="minorHAnsi" w:hAnsiTheme="minorHAnsi"/>
        </w:rPr>
        <w:t>quel déploiement de la recherche dans les villes moyennes</w:t>
      </w:r>
      <w:r w:rsidR="00445C0B">
        <w:rPr>
          <w:rFonts w:asciiTheme="minorHAnsi" w:hAnsiTheme="minorHAnsi"/>
        </w:rPr>
        <w:t>"</w:t>
      </w:r>
      <w:r w:rsidRPr="0096771D">
        <w:rPr>
          <w:rFonts w:asciiTheme="minorHAnsi" w:hAnsiTheme="minorHAnsi"/>
        </w:rPr>
        <w:t xml:space="preserve"> a été étudiée selon deux approches complémentaires :</w:t>
      </w:r>
    </w:p>
    <w:p w14:paraId="3EA8AAFA" w14:textId="77777777" w:rsidR="008E3B89" w:rsidRPr="0096771D" w:rsidRDefault="000B7B1C" w:rsidP="0096771D">
      <w:pPr>
        <w:pStyle w:val="Paragraphedeliste"/>
        <w:numPr>
          <w:ilvl w:val="0"/>
          <w:numId w:val="1"/>
        </w:numPr>
        <w:jc w:val="both"/>
        <w:rPr>
          <w:rFonts w:asciiTheme="minorHAnsi" w:hAnsiTheme="minorHAnsi"/>
        </w:rPr>
      </w:pPr>
      <w:r w:rsidRPr="0096771D">
        <w:rPr>
          <w:rFonts w:asciiTheme="minorHAnsi" w:hAnsiTheme="minorHAnsi"/>
        </w:rPr>
        <w:t>u</w:t>
      </w:r>
      <w:r w:rsidR="008E3B89" w:rsidRPr="0096771D">
        <w:rPr>
          <w:rFonts w:asciiTheme="minorHAnsi" w:hAnsiTheme="minorHAnsi"/>
        </w:rPr>
        <w:t xml:space="preserve">ne étude bibliométrique portant sur les sites universitaires dans les </w:t>
      </w:r>
      <w:r w:rsidR="003E646B" w:rsidRPr="0096771D">
        <w:rPr>
          <w:rFonts w:asciiTheme="minorHAnsi" w:hAnsiTheme="minorHAnsi"/>
        </w:rPr>
        <w:t xml:space="preserve">villes moyennes </w:t>
      </w:r>
      <w:r w:rsidR="002D35BA" w:rsidRPr="0096771D">
        <w:rPr>
          <w:rFonts w:asciiTheme="minorHAnsi" w:hAnsiTheme="minorHAnsi"/>
        </w:rPr>
        <w:t>(1</w:t>
      </w:r>
      <w:r w:rsidR="008E3B89" w:rsidRPr="0096771D">
        <w:rPr>
          <w:rFonts w:asciiTheme="minorHAnsi" w:hAnsiTheme="minorHAnsi"/>
        </w:rPr>
        <w:t xml:space="preserve">) et la production scientifique des </w:t>
      </w:r>
      <w:r w:rsidR="003E646B" w:rsidRPr="0096771D">
        <w:rPr>
          <w:rFonts w:asciiTheme="minorHAnsi" w:hAnsiTheme="minorHAnsi"/>
        </w:rPr>
        <w:t>villes moyennes</w:t>
      </w:r>
      <w:r w:rsidR="002D35BA" w:rsidRPr="0096771D">
        <w:rPr>
          <w:rFonts w:asciiTheme="minorHAnsi" w:hAnsiTheme="minorHAnsi"/>
        </w:rPr>
        <w:t xml:space="preserve"> (2</w:t>
      </w:r>
      <w:r w:rsidR="008E3B89" w:rsidRPr="0096771D">
        <w:rPr>
          <w:rFonts w:asciiTheme="minorHAnsi" w:hAnsiTheme="minorHAnsi"/>
        </w:rPr>
        <w:t>),</w:t>
      </w:r>
    </w:p>
    <w:p w14:paraId="67B403AC" w14:textId="77777777" w:rsidR="008E3B89" w:rsidRPr="0096771D" w:rsidRDefault="000B7B1C" w:rsidP="0096771D">
      <w:pPr>
        <w:pStyle w:val="Paragraphedeliste"/>
        <w:numPr>
          <w:ilvl w:val="0"/>
          <w:numId w:val="1"/>
        </w:numPr>
        <w:jc w:val="both"/>
        <w:rPr>
          <w:rFonts w:asciiTheme="minorHAnsi" w:hAnsiTheme="minorHAnsi"/>
        </w:rPr>
      </w:pPr>
      <w:r w:rsidRPr="0096771D">
        <w:rPr>
          <w:rFonts w:asciiTheme="minorHAnsi" w:hAnsiTheme="minorHAnsi"/>
        </w:rPr>
        <w:t>u</w:t>
      </w:r>
      <w:r w:rsidR="008E3B89" w:rsidRPr="0096771D">
        <w:rPr>
          <w:rFonts w:asciiTheme="minorHAnsi" w:hAnsiTheme="minorHAnsi"/>
        </w:rPr>
        <w:t xml:space="preserve">ne approche qualitative par entretiens, qui souligne que la recherche dans les SUVM </w:t>
      </w:r>
      <w:r w:rsidR="003E646B" w:rsidRPr="0096771D">
        <w:rPr>
          <w:rFonts w:asciiTheme="minorHAnsi" w:hAnsiTheme="minorHAnsi"/>
        </w:rPr>
        <w:t>(site universitaire dans une ville moyenne)</w:t>
      </w:r>
      <w:r w:rsidR="008E3B89" w:rsidRPr="0096771D">
        <w:rPr>
          <w:rFonts w:asciiTheme="minorHAnsi" w:hAnsiTheme="minorHAnsi"/>
        </w:rPr>
        <w:t xml:space="preserve"> est un travail d’équipe</w:t>
      </w:r>
      <w:r w:rsidR="003E646B" w:rsidRPr="0096771D">
        <w:rPr>
          <w:rFonts w:asciiTheme="minorHAnsi" w:hAnsiTheme="minorHAnsi"/>
        </w:rPr>
        <w:t xml:space="preserve"> (</w:t>
      </w:r>
      <w:r w:rsidR="002D35BA" w:rsidRPr="0096771D">
        <w:rPr>
          <w:rFonts w:asciiTheme="minorHAnsi" w:hAnsiTheme="minorHAnsi"/>
        </w:rPr>
        <w:t>3</w:t>
      </w:r>
      <w:r w:rsidR="003E646B" w:rsidRPr="0096771D">
        <w:rPr>
          <w:rFonts w:asciiTheme="minorHAnsi" w:hAnsiTheme="minorHAnsi"/>
        </w:rPr>
        <w:t>).</w:t>
      </w:r>
    </w:p>
    <w:p w14:paraId="7FFDC8EE" w14:textId="77777777" w:rsidR="008E3B89" w:rsidRPr="0096771D" w:rsidRDefault="008E3B89" w:rsidP="0096771D">
      <w:pPr>
        <w:ind w:left="1857" w:right="-15" w:hanging="10"/>
        <w:jc w:val="both"/>
        <w:rPr>
          <w:rFonts w:asciiTheme="minorHAnsi" w:hAnsiTheme="minorHAnsi"/>
        </w:rPr>
      </w:pPr>
    </w:p>
    <w:p w14:paraId="46123E6F" w14:textId="77777777" w:rsidR="008E3B89" w:rsidRPr="0096771D" w:rsidRDefault="008E3B89" w:rsidP="0096771D">
      <w:pPr>
        <w:pStyle w:val="Paragraphedeliste"/>
        <w:numPr>
          <w:ilvl w:val="0"/>
          <w:numId w:val="17"/>
        </w:numPr>
        <w:rPr>
          <w:rFonts w:asciiTheme="minorHAnsi" w:hAnsiTheme="minorHAnsi"/>
          <w:b/>
        </w:rPr>
      </w:pPr>
      <w:r w:rsidRPr="0096771D">
        <w:rPr>
          <w:rFonts w:asciiTheme="minorHAnsi" w:hAnsiTheme="minorHAnsi"/>
          <w:b/>
        </w:rPr>
        <w:t xml:space="preserve"> Les sites universitaires en villes moyennes</w:t>
      </w:r>
    </w:p>
    <w:p w14:paraId="44F1F86C" w14:textId="77777777" w:rsidR="008E3B89" w:rsidRPr="0096771D" w:rsidRDefault="008E3B89" w:rsidP="0096771D">
      <w:pPr>
        <w:ind w:right="-14"/>
        <w:jc w:val="both"/>
        <w:rPr>
          <w:rFonts w:asciiTheme="minorHAnsi" w:hAnsiTheme="minorHAnsi"/>
          <w:b/>
        </w:rPr>
      </w:pPr>
    </w:p>
    <w:p w14:paraId="11D427BF" w14:textId="77777777" w:rsidR="003E646B" w:rsidRPr="0096771D" w:rsidRDefault="008E3B89" w:rsidP="0096771D">
      <w:pPr>
        <w:jc w:val="both"/>
        <w:rPr>
          <w:rFonts w:asciiTheme="minorHAnsi" w:hAnsiTheme="minorHAnsi"/>
        </w:rPr>
      </w:pPr>
      <w:r w:rsidRPr="0096771D">
        <w:rPr>
          <w:rFonts w:asciiTheme="minorHAnsi" w:hAnsiTheme="minorHAnsi"/>
        </w:rPr>
        <w:t xml:space="preserve">L'unité d’analyse prise en compte est les sites universitaires dans les </w:t>
      </w:r>
      <w:r w:rsidR="008A4ECE" w:rsidRPr="0096771D">
        <w:rPr>
          <w:rFonts w:asciiTheme="minorHAnsi" w:hAnsiTheme="minorHAnsi"/>
        </w:rPr>
        <w:t>villes moyennes</w:t>
      </w:r>
      <w:r w:rsidRPr="0096771D">
        <w:rPr>
          <w:rFonts w:asciiTheme="minorHAnsi" w:hAnsiTheme="minorHAnsi"/>
        </w:rPr>
        <w:t xml:space="preserve"> (ville dont l’aire urbaine est </w:t>
      </w:r>
      <w:r w:rsidR="00E07CC2" w:rsidRPr="0096771D">
        <w:rPr>
          <w:rFonts w:asciiTheme="minorHAnsi" w:hAnsiTheme="minorHAnsi"/>
        </w:rPr>
        <w:t>inférieure à</w:t>
      </w:r>
      <w:r w:rsidR="003E646B" w:rsidRPr="0096771D">
        <w:rPr>
          <w:rFonts w:asciiTheme="minorHAnsi" w:hAnsiTheme="minorHAnsi"/>
        </w:rPr>
        <w:t xml:space="preserve"> 200 000 habitants</w:t>
      </w:r>
      <w:r w:rsidRPr="0096771D">
        <w:rPr>
          <w:rFonts w:asciiTheme="minorHAnsi" w:hAnsiTheme="minorHAnsi"/>
        </w:rPr>
        <w:t xml:space="preserve">). </w:t>
      </w:r>
    </w:p>
    <w:p w14:paraId="13057C11" w14:textId="77777777" w:rsidR="003E646B" w:rsidRPr="0096771D" w:rsidRDefault="003E646B" w:rsidP="0096771D">
      <w:pPr>
        <w:jc w:val="both"/>
        <w:rPr>
          <w:rFonts w:asciiTheme="minorHAnsi" w:hAnsiTheme="minorHAnsi"/>
        </w:rPr>
      </w:pPr>
    </w:p>
    <w:p w14:paraId="54755C0F" w14:textId="77777777" w:rsidR="003E646B" w:rsidRPr="0096771D" w:rsidRDefault="008E3B89" w:rsidP="0096771D">
      <w:pPr>
        <w:jc w:val="both"/>
        <w:rPr>
          <w:rFonts w:asciiTheme="minorHAnsi" w:hAnsiTheme="minorHAnsi"/>
        </w:rPr>
      </w:pPr>
      <w:r w:rsidRPr="0096771D">
        <w:rPr>
          <w:rFonts w:asciiTheme="minorHAnsi" w:hAnsiTheme="minorHAnsi"/>
        </w:rPr>
        <w:t>Les différents types de lieux de formation et de recherche sont les universités (souvent multi</w:t>
      </w:r>
      <w:r w:rsidR="00E07CC2" w:rsidRPr="0096771D">
        <w:rPr>
          <w:rFonts w:asciiTheme="minorHAnsi" w:hAnsiTheme="minorHAnsi"/>
        </w:rPr>
        <w:t>-s</w:t>
      </w:r>
      <w:r w:rsidRPr="0096771D">
        <w:rPr>
          <w:rFonts w:asciiTheme="minorHAnsi" w:hAnsiTheme="minorHAnsi"/>
        </w:rPr>
        <w:t xml:space="preserve">ites), les antennes universitaires, les IUT et les écoles d’ingénieurs. </w:t>
      </w:r>
    </w:p>
    <w:p w14:paraId="35599B05" w14:textId="77777777" w:rsidR="003E646B" w:rsidRPr="0096771D" w:rsidRDefault="003E646B" w:rsidP="0096771D">
      <w:pPr>
        <w:jc w:val="both"/>
        <w:rPr>
          <w:rFonts w:asciiTheme="minorHAnsi" w:hAnsiTheme="minorHAnsi"/>
        </w:rPr>
      </w:pPr>
    </w:p>
    <w:p w14:paraId="499CD40D" w14:textId="5974C44C" w:rsidR="008E3B89" w:rsidRPr="0017754D" w:rsidRDefault="008E3B89" w:rsidP="0096771D">
      <w:pPr>
        <w:jc w:val="both"/>
        <w:rPr>
          <w:rFonts w:asciiTheme="minorHAnsi" w:hAnsiTheme="minorHAnsi"/>
          <w:b/>
        </w:rPr>
      </w:pPr>
      <w:r w:rsidRPr="0017754D">
        <w:rPr>
          <w:rFonts w:asciiTheme="minorHAnsi" w:hAnsiTheme="minorHAnsi"/>
          <w:b/>
        </w:rPr>
        <w:t xml:space="preserve">Un SUVM (site universitaire dans une ville moyenne) est un type de lieu de formation et de recherche, situé dans une VPM </w:t>
      </w:r>
      <w:r w:rsidR="00645EDC" w:rsidRPr="0017754D">
        <w:rPr>
          <w:rFonts w:asciiTheme="minorHAnsi" w:hAnsiTheme="minorHAnsi"/>
          <w:b/>
        </w:rPr>
        <w:t xml:space="preserve">(Ville Petite et Moyenne) </w:t>
      </w:r>
      <w:r w:rsidRPr="0017754D">
        <w:rPr>
          <w:rFonts w:asciiTheme="minorHAnsi" w:hAnsiTheme="minorHAnsi"/>
          <w:b/>
        </w:rPr>
        <w:t>et rattaché à une université.</w:t>
      </w:r>
    </w:p>
    <w:p w14:paraId="207FCA45" w14:textId="77777777" w:rsidR="008E3B89" w:rsidRPr="0096771D" w:rsidRDefault="008E3B89" w:rsidP="0096771D">
      <w:pPr>
        <w:jc w:val="both"/>
        <w:rPr>
          <w:rFonts w:asciiTheme="minorHAnsi" w:hAnsiTheme="minorHAnsi"/>
        </w:rPr>
      </w:pPr>
      <w:r w:rsidRPr="0096771D">
        <w:rPr>
          <w:rFonts w:asciiTheme="minorHAnsi" w:hAnsiTheme="minorHAnsi"/>
        </w:rPr>
        <w:br w:type="page"/>
      </w:r>
    </w:p>
    <w:p w14:paraId="617F80D9" w14:textId="77777777" w:rsidR="008E3B89" w:rsidRPr="0096771D" w:rsidRDefault="008E3B89" w:rsidP="0096771D">
      <w:pPr>
        <w:jc w:val="both"/>
        <w:rPr>
          <w:rFonts w:asciiTheme="minorHAnsi" w:hAnsiTheme="minorHAnsi"/>
          <w:b/>
        </w:rPr>
      </w:pPr>
      <w:r w:rsidRPr="0096771D">
        <w:rPr>
          <w:rFonts w:asciiTheme="minorHAnsi" w:hAnsiTheme="minorHAnsi"/>
          <w:b/>
        </w:rPr>
        <w:lastRenderedPageBreak/>
        <w:t>Les sites universitaires en villes moyennes</w:t>
      </w:r>
    </w:p>
    <w:p w14:paraId="737EDF1E" w14:textId="77777777" w:rsidR="008E3B89" w:rsidRPr="0096771D" w:rsidRDefault="008E3B89" w:rsidP="0096771D">
      <w:pPr>
        <w:jc w:val="both"/>
        <w:rPr>
          <w:rFonts w:asciiTheme="minorHAnsi" w:hAnsiTheme="minorHAnsi"/>
        </w:rPr>
      </w:pPr>
    </w:p>
    <w:tbl>
      <w:tblPr>
        <w:tblW w:w="9725" w:type="dxa"/>
        <w:tblInd w:w="-458" w:type="dxa"/>
        <w:tblCellMar>
          <w:top w:w="59" w:type="dxa"/>
          <w:left w:w="53" w:type="dxa"/>
          <w:right w:w="97" w:type="dxa"/>
        </w:tblCellMar>
        <w:tblLook w:val="04A0" w:firstRow="1" w:lastRow="0" w:firstColumn="1" w:lastColumn="0" w:noHBand="0" w:noVBand="1"/>
      </w:tblPr>
      <w:tblGrid>
        <w:gridCol w:w="1787"/>
        <w:gridCol w:w="2552"/>
        <w:gridCol w:w="2835"/>
        <w:gridCol w:w="2551"/>
      </w:tblGrid>
      <w:tr w:rsidR="008E3B89" w:rsidRPr="0096771D" w14:paraId="6CAF5161" w14:textId="77777777" w:rsidTr="00A4393C">
        <w:trPr>
          <w:trHeight w:val="883"/>
        </w:trPr>
        <w:tc>
          <w:tcPr>
            <w:tcW w:w="1787" w:type="dxa"/>
            <w:tcBorders>
              <w:top w:val="single" w:sz="2" w:space="0" w:color="FFFFFF"/>
              <w:left w:val="single" w:sz="2" w:space="0" w:color="FFFFFF"/>
              <w:bottom w:val="single" w:sz="2" w:space="0" w:color="FFFFFF"/>
              <w:right w:val="single" w:sz="2" w:space="0" w:color="FFFFFF"/>
            </w:tcBorders>
            <w:shd w:val="clear" w:color="auto" w:fill="4F81BD"/>
            <w:vAlign w:val="bottom"/>
          </w:tcPr>
          <w:p w14:paraId="65427D61" w14:textId="77777777" w:rsidR="008E3B89" w:rsidRPr="0096771D" w:rsidRDefault="008E3B89" w:rsidP="0096771D">
            <w:pPr>
              <w:ind w:left="74"/>
              <w:rPr>
                <w:rFonts w:asciiTheme="minorHAnsi" w:hAnsiTheme="minorHAnsi"/>
              </w:rPr>
            </w:pPr>
            <w:r w:rsidRPr="0096771D">
              <w:rPr>
                <w:rFonts w:asciiTheme="minorHAnsi" w:hAnsiTheme="minorHAnsi"/>
                <w:b/>
              </w:rPr>
              <w:t>Aire urbaine</w:t>
            </w:r>
          </w:p>
        </w:tc>
        <w:tc>
          <w:tcPr>
            <w:tcW w:w="2552" w:type="dxa"/>
            <w:tcBorders>
              <w:top w:val="single" w:sz="2" w:space="0" w:color="FFFFFF"/>
              <w:left w:val="single" w:sz="2" w:space="0" w:color="FFFFFF"/>
              <w:bottom w:val="single" w:sz="2" w:space="0" w:color="FFFFFF"/>
              <w:right w:val="single" w:sz="2" w:space="0" w:color="FFFFFF"/>
            </w:tcBorders>
            <w:shd w:val="clear" w:color="auto" w:fill="4F81BD"/>
          </w:tcPr>
          <w:p w14:paraId="42D0D944" w14:textId="77777777" w:rsidR="008E3B89" w:rsidRPr="0096771D" w:rsidRDefault="008E3B89" w:rsidP="0096771D">
            <w:pPr>
              <w:ind w:left="2"/>
              <w:rPr>
                <w:rFonts w:asciiTheme="minorHAnsi" w:hAnsiTheme="minorHAnsi"/>
              </w:rPr>
            </w:pPr>
            <w:r w:rsidRPr="0096771D">
              <w:rPr>
                <w:rFonts w:asciiTheme="minorHAnsi" w:hAnsiTheme="minorHAnsi"/>
                <w:b/>
              </w:rPr>
              <w:t>Petites aires</w:t>
            </w:r>
          </w:p>
          <w:p w14:paraId="612BD62D" w14:textId="77777777" w:rsidR="008E3B89" w:rsidRPr="0096771D" w:rsidRDefault="008E3B89" w:rsidP="0096771D">
            <w:pPr>
              <w:ind w:left="2"/>
              <w:rPr>
                <w:rFonts w:asciiTheme="minorHAnsi" w:hAnsiTheme="minorHAnsi"/>
              </w:rPr>
            </w:pPr>
            <w:r w:rsidRPr="0096771D">
              <w:rPr>
                <w:rFonts w:asciiTheme="minorHAnsi" w:hAnsiTheme="minorHAnsi"/>
                <w:b/>
              </w:rPr>
              <w:t xml:space="preserve">&lt;30-50 000&gt; habitants </w:t>
            </w:r>
          </w:p>
        </w:tc>
        <w:tc>
          <w:tcPr>
            <w:tcW w:w="2835" w:type="dxa"/>
            <w:tcBorders>
              <w:top w:val="single" w:sz="2" w:space="0" w:color="FFFFFF"/>
              <w:left w:val="single" w:sz="2" w:space="0" w:color="FFFFFF"/>
              <w:bottom w:val="single" w:sz="2" w:space="0" w:color="FFFFFF"/>
              <w:right w:val="nil"/>
            </w:tcBorders>
            <w:shd w:val="clear" w:color="auto" w:fill="4F81BD"/>
          </w:tcPr>
          <w:p w14:paraId="69C45955" w14:textId="77777777" w:rsidR="008E3B89" w:rsidRPr="0096771D" w:rsidRDefault="008E3B89" w:rsidP="0096771D">
            <w:pPr>
              <w:ind w:left="2"/>
              <w:rPr>
                <w:rFonts w:asciiTheme="minorHAnsi" w:hAnsiTheme="minorHAnsi"/>
              </w:rPr>
            </w:pPr>
            <w:r w:rsidRPr="0096771D">
              <w:rPr>
                <w:rFonts w:asciiTheme="minorHAnsi" w:hAnsiTheme="minorHAnsi"/>
                <w:b/>
              </w:rPr>
              <w:t>Aires moyennes</w:t>
            </w:r>
          </w:p>
          <w:p w14:paraId="2CA3FBAE" w14:textId="77777777" w:rsidR="008E3B89" w:rsidRPr="0096771D" w:rsidRDefault="008E3B89" w:rsidP="0096771D">
            <w:pPr>
              <w:ind w:left="2"/>
              <w:rPr>
                <w:rFonts w:asciiTheme="minorHAnsi" w:hAnsiTheme="minorHAnsi"/>
              </w:rPr>
            </w:pPr>
            <w:r w:rsidRPr="0096771D">
              <w:rPr>
                <w:rFonts w:asciiTheme="minorHAnsi" w:hAnsiTheme="minorHAnsi"/>
                <w:b/>
              </w:rPr>
              <w:t xml:space="preserve">&lt;50-100 000&gt; habitants </w:t>
            </w:r>
          </w:p>
        </w:tc>
        <w:tc>
          <w:tcPr>
            <w:tcW w:w="2551" w:type="dxa"/>
            <w:tcBorders>
              <w:top w:val="single" w:sz="2" w:space="0" w:color="FFFFFF"/>
              <w:left w:val="nil"/>
              <w:bottom w:val="single" w:sz="2" w:space="0" w:color="FFFFFF"/>
              <w:right w:val="nil"/>
            </w:tcBorders>
            <w:shd w:val="clear" w:color="auto" w:fill="4F81BD"/>
          </w:tcPr>
          <w:p w14:paraId="29FB07F9" w14:textId="77777777" w:rsidR="008E3B89" w:rsidRPr="0096771D" w:rsidRDefault="008E3B89" w:rsidP="0096771D">
            <w:pPr>
              <w:rPr>
                <w:rFonts w:asciiTheme="minorHAnsi" w:hAnsiTheme="minorHAnsi"/>
              </w:rPr>
            </w:pPr>
            <w:r w:rsidRPr="0096771D">
              <w:rPr>
                <w:rFonts w:asciiTheme="minorHAnsi" w:hAnsiTheme="minorHAnsi"/>
                <w:b/>
              </w:rPr>
              <w:t xml:space="preserve">Grandes aires </w:t>
            </w:r>
          </w:p>
          <w:p w14:paraId="1E6D930E" w14:textId="77777777" w:rsidR="008E3B89" w:rsidRPr="0096771D" w:rsidRDefault="008E3B89" w:rsidP="0096771D">
            <w:pPr>
              <w:rPr>
                <w:rFonts w:asciiTheme="minorHAnsi" w:hAnsiTheme="minorHAnsi"/>
              </w:rPr>
            </w:pPr>
            <w:r w:rsidRPr="0096771D">
              <w:rPr>
                <w:rFonts w:asciiTheme="minorHAnsi" w:hAnsiTheme="minorHAnsi"/>
                <w:b/>
              </w:rPr>
              <w:t>&lt;100-200 000&gt;  habitants</w:t>
            </w:r>
          </w:p>
        </w:tc>
      </w:tr>
      <w:tr w:rsidR="008E3B89" w:rsidRPr="0096771D" w14:paraId="5F97AF9D" w14:textId="77777777" w:rsidTr="00A4393C">
        <w:trPr>
          <w:trHeight w:val="883"/>
        </w:trPr>
        <w:tc>
          <w:tcPr>
            <w:tcW w:w="1787" w:type="dxa"/>
            <w:tcBorders>
              <w:top w:val="single" w:sz="2" w:space="0" w:color="FFFFFF"/>
              <w:left w:val="single" w:sz="2" w:space="0" w:color="FFFFFF"/>
              <w:bottom w:val="single" w:sz="2" w:space="0" w:color="FFFFFF"/>
              <w:right w:val="single" w:sz="2" w:space="0" w:color="FFFFFF"/>
            </w:tcBorders>
            <w:shd w:val="clear" w:color="auto" w:fill="4F81BD"/>
          </w:tcPr>
          <w:p w14:paraId="1CD1F984" w14:textId="77777777" w:rsidR="008E3B89" w:rsidRPr="0096771D" w:rsidRDefault="00E07CC2" w:rsidP="0096771D">
            <w:pPr>
              <w:ind w:left="2"/>
              <w:rPr>
                <w:rFonts w:asciiTheme="minorHAnsi" w:hAnsiTheme="minorHAnsi"/>
              </w:rPr>
            </w:pPr>
            <w:r w:rsidRPr="0096771D">
              <w:rPr>
                <w:rFonts w:asciiTheme="minorHAnsi" w:hAnsiTheme="minorHAnsi"/>
                <w:b/>
              </w:rPr>
              <w:t>Moins de</w:t>
            </w:r>
            <w:r w:rsidR="008E3B89" w:rsidRPr="0096771D">
              <w:rPr>
                <w:rFonts w:asciiTheme="minorHAnsi" w:hAnsiTheme="minorHAnsi"/>
                <w:b/>
              </w:rPr>
              <w:t xml:space="preserve"> 100 étudiants</w:t>
            </w:r>
          </w:p>
        </w:tc>
        <w:tc>
          <w:tcPr>
            <w:tcW w:w="2552" w:type="dxa"/>
            <w:tcBorders>
              <w:top w:val="single" w:sz="2" w:space="0" w:color="FFFFFF"/>
              <w:left w:val="single" w:sz="2" w:space="0" w:color="FFFFFF"/>
              <w:bottom w:val="single" w:sz="2" w:space="0" w:color="FFFFFF"/>
              <w:right w:val="single" w:sz="2" w:space="0" w:color="FFFFFF"/>
            </w:tcBorders>
            <w:shd w:val="clear" w:color="auto" w:fill="D0D8E8"/>
            <w:vAlign w:val="bottom"/>
          </w:tcPr>
          <w:p w14:paraId="3E5DF96C" w14:textId="77777777" w:rsidR="008E3B89" w:rsidRPr="0096771D" w:rsidRDefault="008E3B89" w:rsidP="0096771D">
            <w:pPr>
              <w:ind w:left="2"/>
              <w:rPr>
                <w:rFonts w:asciiTheme="minorHAnsi" w:hAnsiTheme="minorHAnsi"/>
              </w:rPr>
            </w:pPr>
            <w:r w:rsidRPr="0096771D">
              <w:rPr>
                <w:rFonts w:asciiTheme="minorHAnsi" w:hAnsiTheme="minorHAnsi"/>
              </w:rPr>
              <w:t xml:space="preserve">Bar-le-Duc Cahors Chaumont </w:t>
            </w:r>
          </w:p>
          <w:p w14:paraId="36366E1D" w14:textId="77777777" w:rsidR="008E3B89" w:rsidRPr="0096771D" w:rsidRDefault="008E3B89" w:rsidP="0096771D">
            <w:pPr>
              <w:ind w:left="2"/>
              <w:rPr>
                <w:rFonts w:asciiTheme="minorHAnsi" w:hAnsiTheme="minorHAnsi"/>
              </w:rPr>
            </w:pPr>
            <w:r w:rsidRPr="0096771D">
              <w:rPr>
                <w:rFonts w:asciiTheme="minorHAnsi" w:hAnsiTheme="minorHAnsi"/>
              </w:rPr>
              <w:t xml:space="preserve">Forbach Guéret </w:t>
            </w:r>
          </w:p>
        </w:tc>
        <w:tc>
          <w:tcPr>
            <w:tcW w:w="2835" w:type="dxa"/>
            <w:tcBorders>
              <w:top w:val="single" w:sz="2" w:space="0" w:color="FFFFFF"/>
              <w:left w:val="single" w:sz="2" w:space="0" w:color="FFFFFF"/>
              <w:bottom w:val="single" w:sz="2" w:space="0" w:color="FFFFFF"/>
              <w:right w:val="nil"/>
            </w:tcBorders>
            <w:shd w:val="clear" w:color="auto" w:fill="D0D8E8"/>
            <w:vAlign w:val="bottom"/>
          </w:tcPr>
          <w:p w14:paraId="612B2C1E" w14:textId="77777777" w:rsidR="008E3B89" w:rsidRPr="0096771D" w:rsidRDefault="008E3B89" w:rsidP="0096771D">
            <w:pPr>
              <w:ind w:left="2"/>
              <w:rPr>
                <w:rFonts w:asciiTheme="minorHAnsi" w:hAnsiTheme="minorHAnsi"/>
              </w:rPr>
            </w:pPr>
            <w:r w:rsidRPr="0096771D">
              <w:rPr>
                <w:rFonts w:asciiTheme="minorHAnsi" w:hAnsiTheme="minorHAnsi"/>
              </w:rPr>
              <w:t xml:space="preserve">Cluses Dax Lons-le-Saunier Mâcon </w:t>
            </w:r>
          </w:p>
          <w:p w14:paraId="50487614" w14:textId="77777777" w:rsidR="008E3B89" w:rsidRPr="0096771D" w:rsidRDefault="008E3B89" w:rsidP="0096771D">
            <w:pPr>
              <w:ind w:left="2"/>
              <w:rPr>
                <w:rFonts w:asciiTheme="minorHAnsi" w:hAnsiTheme="minorHAnsi"/>
              </w:rPr>
            </w:pPr>
            <w:r w:rsidRPr="0096771D">
              <w:rPr>
                <w:rFonts w:asciiTheme="minorHAnsi" w:hAnsiTheme="minorHAnsi"/>
              </w:rPr>
              <w:t>Rochefort</w:t>
            </w:r>
          </w:p>
        </w:tc>
        <w:tc>
          <w:tcPr>
            <w:tcW w:w="2551" w:type="dxa"/>
            <w:tcBorders>
              <w:top w:val="single" w:sz="2" w:space="0" w:color="FFFFFF"/>
              <w:left w:val="nil"/>
              <w:bottom w:val="single" w:sz="2" w:space="0" w:color="FFFFFF"/>
              <w:right w:val="nil"/>
            </w:tcBorders>
            <w:shd w:val="clear" w:color="auto" w:fill="D0D8E8"/>
          </w:tcPr>
          <w:p w14:paraId="06E6CEC9" w14:textId="77777777" w:rsidR="008E3B89" w:rsidRPr="0096771D" w:rsidRDefault="008E3B89" w:rsidP="0096771D">
            <w:pPr>
              <w:rPr>
                <w:rFonts w:asciiTheme="minorHAnsi" w:hAnsiTheme="minorHAnsi"/>
              </w:rPr>
            </w:pPr>
          </w:p>
        </w:tc>
      </w:tr>
      <w:tr w:rsidR="008E3B89" w:rsidRPr="0096771D" w14:paraId="093CAEAA" w14:textId="77777777" w:rsidTr="00A4393C">
        <w:trPr>
          <w:trHeight w:val="2318"/>
        </w:trPr>
        <w:tc>
          <w:tcPr>
            <w:tcW w:w="1787" w:type="dxa"/>
            <w:tcBorders>
              <w:top w:val="single" w:sz="2" w:space="0" w:color="FFFFFF"/>
              <w:left w:val="single" w:sz="2" w:space="0" w:color="FFFFFF"/>
              <w:bottom w:val="single" w:sz="2" w:space="0" w:color="FFFFFF"/>
              <w:right w:val="single" w:sz="2" w:space="0" w:color="FFFFFF"/>
            </w:tcBorders>
            <w:shd w:val="clear" w:color="auto" w:fill="4F81BD"/>
            <w:vAlign w:val="bottom"/>
          </w:tcPr>
          <w:p w14:paraId="5938F585" w14:textId="77777777" w:rsidR="008E3B89" w:rsidRPr="0096771D" w:rsidRDefault="008E3B89" w:rsidP="0096771D">
            <w:pPr>
              <w:ind w:left="2"/>
              <w:rPr>
                <w:rFonts w:asciiTheme="minorHAnsi" w:hAnsiTheme="minorHAnsi"/>
              </w:rPr>
            </w:pPr>
            <w:r w:rsidRPr="0096771D">
              <w:rPr>
                <w:rFonts w:asciiTheme="minorHAnsi" w:hAnsiTheme="minorHAnsi"/>
                <w:b/>
              </w:rPr>
              <w:t>&lt;100-500&gt; étudiants</w:t>
            </w:r>
          </w:p>
        </w:tc>
        <w:tc>
          <w:tcPr>
            <w:tcW w:w="2552" w:type="dxa"/>
            <w:tcBorders>
              <w:top w:val="single" w:sz="2" w:space="0" w:color="FFFFFF"/>
              <w:left w:val="single" w:sz="2" w:space="0" w:color="FFFFFF"/>
              <w:bottom w:val="single" w:sz="2" w:space="0" w:color="FFFFFF"/>
              <w:right w:val="single" w:sz="2" w:space="0" w:color="FFFFFF"/>
            </w:tcBorders>
            <w:shd w:val="clear" w:color="auto" w:fill="E9EDF4"/>
            <w:vAlign w:val="bottom"/>
          </w:tcPr>
          <w:p w14:paraId="792FE733" w14:textId="77777777" w:rsidR="008E3B89" w:rsidRPr="0096771D" w:rsidRDefault="008E3B89" w:rsidP="0096771D">
            <w:pPr>
              <w:ind w:left="2"/>
              <w:rPr>
                <w:rFonts w:asciiTheme="minorHAnsi" w:hAnsiTheme="minorHAnsi"/>
              </w:rPr>
            </w:pPr>
            <w:r w:rsidRPr="0096771D">
              <w:rPr>
                <w:rFonts w:asciiTheme="minorHAnsi" w:hAnsiTheme="minorHAnsi"/>
              </w:rPr>
              <w:t>Auch Lisieux Morlaix Saint-</w:t>
            </w:r>
          </w:p>
          <w:p w14:paraId="3DC58158" w14:textId="77777777" w:rsidR="008E3B89" w:rsidRPr="0096771D" w:rsidRDefault="008E3B89" w:rsidP="0096771D">
            <w:pPr>
              <w:ind w:left="2"/>
              <w:rPr>
                <w:rFonts w:asciiTheme="minorHAnsi" w:hAnsiTheme="minorHAnsi"/>
              </w:rPr>
            </w:pPr>
            <w:r w:rsidRPr="0096771D">
              <w:rPr>
                <w:rFonts w:asciiTheme="minorHAnsi" w:hAnsiTheme="minorHAnsi"/>
              </w:rPr>
              <w:t xml:space="preserve">Avold Saumur Tulle </w:t>
            </w:r>
          </w:p>
        </w:tc>
        <w:tc>
          <w:tcPr>
            <w:tcW w:w="2835" w:type="dxa"/>
            <w:tcBorders>
              <w:top w:val="single" w:sz="2" w:space="0" w:color="FFFFFF"/>
              <w:left w:val="single" w:sz="2" w:space="0" w:color="FFFFFF"/>
              <w:bottom w:val="single" w:sz="2" w:space="0" w:color="FFFFFF"/>
              <w:right w:val="nil"/>
            </w:tcBorders>
            <w:shd w:val="clear" w:color="auto" w:fill="E9EDF4"/>
          </w:tcPr>
          <w:p w14:paraId="5CFFE382" w14:textId="77777777" w:rsidR="008E3B89" w:rsidRPr="0096771D" w:rsidRDefault="008E3B89" w:rsidP="0096771D">
            <w:pPr>
              <w:ind w:left="2"/>
              <w:rPr>
                <w:rFonts w:asciiTheme="minorHAnsi" w:hAnsiTheme="minorHAnsi"/>
              </w:rPr>
            </w:pPr>
            <w:r w:rsidRPr="0096771D">
              <w:rPr>
                <w:rFonts w:asciiTheme="minorHAnsi" w:hAnsiTheme="minorHAnsi"/>
              </w:rPr>
              <w:t>Auxerre Carcassonne Castres Châlons-en-</w:t>
            </w:r>
          </w:p>
          <w:p w14:paraId="5FC7EA8F" w14:textId="77777777" w:rsidR="008E3B89" w:rsidRPr="0096771D" w:rsidRDefault="008E3B89" w:rsidP="0096771D">
            <w:pPr>
              <w:ind w:left="2"/>
              <w:rPr>
                <w:rFonts w:asciiTheme="minorHAnsi" w:hAnsiTheme="minorHAnsi"/>
              </w:rPr>
            </w:pPr>
            <w:r w:rsidRPr="0096771D">
              <w:rPr>
                <w:rFonts w:asciiTheme="minorHAnsi" w:hAnsiTheme="minorHAnsi"/>
              </w:rPr>
              <w:t xml:space="preserve">Champagne Châteauroux Châtellerault </w:t>
            </w:r>
          </w:p>
          <w:p w14:paraId="137E6537" w14:textId="77777777" w:rsidR="008E3B89" w:rsidRPr="0096771D" w:rsidRDefault="008E3B89" w:rsidP="0096771D">
            <w:pPr>
              <w:ind w:left="2"/>
              <w:rPr>
                <w:rFonts w:asciiTheme="minorHAnsi" w:hAnsiTheme="minorHAnsi"/>
              </w:rPr>
            </w:pPr>
            <w:r w:rsidRPr="0096771D">
              <w:rPr>
                <w:rFonts w:asciiTheme="minorHAnsi" w:hAnsiTheme="minorHAnsi"/>
              </w:rPr>
              <w:t xml:space="preserve">Elbeuf Fréjus Gap Hagueneau Le Puy-enVelay Menton Mont-de-Marsan Moulins </w:t>
            </w:r>
          </w:p>
          <w:p w14:paraId="72FDACB8" w14:textId="77777777" w:rsidR="008E3B89" w:rsidRPr="0096771D" w:rsidRDefault="008E3B89" w:rsidP="0096771D">
            <w:pPr>
              <w:ind w:left="2"/>
              <w:rPr>
                <w:rFonts w:asciiTheme="minorHAnsi" w:hAnsiTheme="minorHAnsi"/>
              </w:rPr>
            </w:pPr>
            <w:r w:rsidRPr="0096771D">
              <w:rPr>
                <w:rFonts w:asciiTheme="minorHAnsi" w:hAnsiTheme="minorHAnsi"/>
              </w:rPr>
              <w:t>Saint-Dié-des-Vosges Saint-Lô Salon-de-</w:t>
            </w:r>
          </w:p>
          <w:p w14:paraId="08D80276" w14:textId="77777777" w:rsidR="008E3B89" w:rsidRPr="0096771D" w:rsidRDefault="008E3B89" w:rsidP="0096771D">
            <w:pPr>
              <w:ind w:left="2"/>
              <w:rPr>
                <w:rFonts w:asciiTheme="minorHAnsi" w:hAnsiTheme="minorHAnsi"/>
              </w:rPr>
            </w:pPr>
            <w:r w:rsidRPr="0096771D">
              <w:rPr>
                <w:rFonts w:asciiTheme="minorHAnsi" w:hAnsiTheme="minorHAnsi"/>
              </w:rPr>
              <w:t xml:space="preserve">Provence Sète Soissons Vesoul Vichy </w:t>
            </w:r>
          </w:p>
        </w:tc>
        <w:tc>
          <w:tcPr>
            <w:tcW w:w="2551" w:type="dxa"/>
            <w:tcBorders>
              <w:top w:val="single" w:sz="2" w:space="0" w:color="FFFFFF"/>
              <w:left w:val="nil"/>
              <w:bottom w:val="single" w:sz="2" w:space="0" w:color="FFFFFF"/>
              <w:right w:val="nil"/>
            </w:tcBorders>
            <w:shd w:val="clear" w:color="auto" w:fill="E9EDF4"/>
            <w:vAlign w:val="bottom"/>
          </w:tcPr>
          <w:p w14:paraId="61E326D5" w14:textId="77777777" w:rsidR="008E3B89" w:rsidRPr="0096771D" w:rsidRDefault="008E3B89" w:rsidP="0096771D">
            <w:pPr>
              <w:rPr>
                <w:rFonts w:asciiTheme="minorHAnsi" w:hAnsiTheme="minorHAnsi"/>
              </w:rPr>
            </w:pPr>
            <w:r w:rsidRPr="0096771D">
              <w:rPr>
                <w:rFonts w:asciiTheme="minorHAnsi" w:hAnsiTheme="minorHAnsi"/>
              </w:rPr>
              <w:t xml:space="preserve">Chalon-sur-Saône Creil </w:t>
            </w:r>
          </w:p>
          <w:p w14:paraId="62559B88" w14:textId="77777777" w:rsidR="008E3B89" w:rsidRPr="0096771D" w:rsidRDefault="008E3B89" w:rsidP="0096771D">
            <w:pPr>
              <w:rPr>
                <w:rFonts w:asciiTheme="minorHAnsi" w:hAnsiTheme="minorHAnsi"/>
              </w:rPr>
            </w:pPr>
            <w:r w:rsidRPr="0096771D">
              <w:rPr>
                <w:rFonts w:asciiTheme="minorHAnsi" w:hAnsiTheme="minorHAnsi"/>
              </w:rPr>
              <w:t xml:space="preserve">Maubeuge Thionville Vienne </w:t>
            </w:r>
          </w:p>
        </w:tc>
      </w:tr>
      <w:tr w:rsidR="008E3B89" w:rsidRPr="0096771D" w14:paraId="144DC84A" w14:textId="77777777" w:rsidTr="00A4393C">
        <w:trPr>
          <w:trHeight w:val="2318"/>
        </w:trPr>
        <w:tc>
          <w:tcPr>
            <w:tcW w:w="1787" w:type="dxa"/>
            <w:tcBorders>
              <w:top w:val="single" w:sz="2" w:space="0" w:color="FFFFFF"/>
              <w:left w:val="single" w:sz="2" w:space="0" w:color="FFFFFF"/>
              <w:bottom w:val="single" w:sz="2" w:space="0" w:color="FFFFFF"/>
              <w:right w:val="single" w:sz="2" w:space="0" w:color="FFFFFF"/>
            </w:tcBorders>
            <w:shd w:val="clear" w:color="auto" w:fill="4F81BD"/>
            <w:vAlign w:val="bottom"/>
          </w:tcPr>
          <w:p w14:paraId="780565B4" w14:textId="77777777" w:rsidR="008E3B89" w:rsidRPr="0096771D" w:rsidRDefault="008E3B89" w:rsidP="0096771D">
            <w:pPr>
              <w:ind w:left="2"/>
              <w:rPr>
                <w:rFonts w:asciiTheme="minorHAnsi" w:hAnsiTheme="minorHAnsi"/>
              </w:rPr>
            </w:pPr>
            <w:r w:rsidRPr="0096771D">
              <w:rPr>
                <w:rFonts w:asciiTheme="minorHAnsi" w:hAnsiTheme="minorHAnsi"/>
                <w:b/>
              </w:rPr>
              <w:t>&lt;500-1 000&gt; étudiants</w:t>
            </w:r>
          </w:p>
        </w:tc>
        <w:tc>
          <w:tcPr>
            <w:tcW w:w="2552" w:type="dxa"/>
            <w:tcBorders>
              <w:top w:val="single" w:sz="2" w:space="0" w:color="FFFFFF"/>
              <w:left w:val="single" w:sz="2" w:space="0" w:color="FFFFFF"/>
              <w:bottom w:val="single" w:sz="2" w:space="0" w:color="FFFFFF"/>
              <w:right w:val="single" w:sz="2" w:space="0" w:color="FFFFFF"/>
            </w:tcBorders>
            <w:shd w:val="clear" w:color="auto" w:fill="D0D8E8"/>
            <w:vAlign w:val="bottom"/>
          </w:tcPr>
          <w:p w14:paraId="021BA234" w14:textId="77777777" w:rsidR="008E3B89" w:rsidRPr="0096771D" w:rsidRDefault="008E3B89" w:rsidP="0096771D">
            <w:pPr>
              <w:ind w:left="65"/>
              <w:rPr>
                <w:rFonts w:asciiTheme="minorHAnsi" w:hAnsiTheme="minorHAnsi"/>
              </w:rPr>
            </w:pPr>
            <w:r w:rsidRPr="0096771D">
              <w:rPr>
                <w:rFonts w:asciiTheme="minorHAnsi" w:hAnsiTheme="minorHAnsi"/>
              </w:rPr>
              <w:t>Sarreguemines</w:t>
            </w:r>
          </w:p>
        </w:tc>
        <w:tc>
          <w:tcPr>
            <w:tcW w:w="2835" w:type="dxa"/>
            <w:tcBorders>
              <w:top w:val="single" w:sz="2" w:space="0" w:color="FFFFFF"/>
              <w:left w:val="single" w:sz="2" w:space="0" w:color="FFFFFF"/>
              <w:bottom w:val="single" w:sz="2" w:space="0" w:color="FFFFFF"/>
              <w:right w:val="nil"/>
            </w:tcBorders>
            <w:shd w:val="clear" w:color="auto" w:fill="D0D8E8"/>
            <w:vAlign w:val="bottom"/>
          </w:tcPr>
          <w:p w14:paraId="792A6972" w14:textId="77777777" w:rsidR="008E3B89" w:rsidRPr="0096771D" w:rsidRDefault="008E3B89" w:rsidP="0096771D">
            <w:pPr>
              <w:ind w:left="2"/>
              <w:rPr>
                <w:rFonts w:asciiTheme="minorHAnsi" w:hAnsiTheme="minorHAnsi"/>
              </w:rPr>
            </w:pPr>
            <w:r w:rsidRPr="0096771D">
              <w:rPr>
                <w:rFonts w:asciiTheme="minorHAnsi" w:hAnsiTheme="minorHAnsi"/>
              </w:rPr>
              <w:t xml:space="preserve">Draguignan Laon Longwy Montluçon </w:t>
            </w:r>
          </w:p>
          <w:p w14:paraId="6B1C4256" w14:textId="77777777" w:rsidR="008E3B89" w:rsidRPr="0096771D" w:rsidRDefault="008E3B89" w:rsidP="0096771D">
            <w:pPr>
              <w:ind w:left="2"/>
              <w:rPr>
                <w:rFonts w:asciiTheme="minorHAnsi" w:hAnsiTheme="minorHAnsi"/>
              </w:rPr>
            </w:pPr>
            <w:r w:rsidRPr="0096771D">
              <w:rPr>
                <w:rFonts w:asciiTheme="minorHAnsi" w:hAnsiTheme="minorHAnsi"/>
              </w:rPr>
              <w:t xml:space="preserve">Narbonne Saint-Malo Saint-Omer </w:t>
            </w:r>
          </w:p>
        </w:tc>
        <w:tc>
          <w:tcPr>
            <w:tcW w:w="2551" w:type="dxa"/>
            <w:tcBorders>
              <w:top w:val="single" w:sz="2" w:space="0" w:color="FFFFFF"/>
              <w:left w:val="nil"/>
              <w:bottom w:val="single" w:sz="2" w:space="0" w:color="FFFFFF"/>
              <w:right w:val="nil"/>
            </w:tcBorders>
            <w:shd w:val="clear" w:color="auto" w:fill="D0D8E8"/>
          </w:tcPr>
          <w:p w14:paraId="3629BAD4" w14:textId="77777777" w:rsidR="008E3B89" w:rsidRPr="0096771D" w:rsidRDefault="008E3B89" w:rsidP="0096771D">
            <w:pPr>
              <w:rPr>
                <w:rFonts w:asciiTheme="minorHAnsi" w:hAnsiTheme="minorHAnsi"/>
              </w:rPr>
            </w:pPr>
            <w:r w:rsidRPr="0096771D">
              <w:rPr>
                <w:rFonts w:asciiTheme="minorHAnsi" w:hAnsiTheme="minorHAnsi"/>
              </w:rPr>
              <w:t>Beauvais Béziers Blois Bourg en Bresse Brive Charleville-</w:t>
            </w:r>
          </w:p>
          <w:p w14:paraId="79F12BE8" w14:textId="77777777" w:rsidR="008E3B89" w:rsidRPr="0096771D" w:rsidRDefault="008E3B89" w:rsidP="0096771D">
            <w:pPr>
              <w:rPr>
                <w:rFonts w:asciiTheme="minorHAnsi" w:hAnsiTheme="minorHAnsi"/>
              </w:rPr>
            </w:pPr>
            <w:r w:rsidRPr="0096771D">
              <w:rPr>
                <w:rFonts w:asciiTheme="minorHAnsi" w:hAnsiTheme="minorHAnsi"/>
              </w:rPr>
              <w:t>Mézières Chartres Cherbourg-</w:t>
            </w:r>
          </w:p>
          <w:p w14:paraId="342E5BC4" w14:textId="77777777" w:rsidR="008E3B89" w:rsidRPr="0096771D" w:rsidRDefault="008E3B89" w:rsidP="0096771D">
            <w:pPr>
              <w:rPr>
                <w:rFonts w:asciiTheme="minorHAnsi" w:hAnsiTheme="minorHAnsi"/>
              </w:rPr>
            </w:pPr>
            <w:r w:rsidRPr="0096771D">
              <w:rPr>
                <w:rFonts w:asciiTheme="minorHAnsi" w:hAnsiTheme="minorHAnsi"/>
              </w:rPr>
              <w:t xml:space="preserve">Octeville Cholet Laval </w:t>
            </w:r>
          </w:p>
          <w:p w14:paraId="71834B09" w14:textId="77777777" w:rsidR="008E3B89" w:rsidRPr="0096771D" w:rsidRDefault="008E3B89" w:rsidP="0096771D">
            <w:pPr>
              <w:rPr>
                <w:rFonts w:asciiTheme="minorHAnsi" w:hAnsiTheme="minorHAnsi"/>
              </w:rPr>
            </w:pPr>
            <w:r w:rsidRPr="0096771D">
              <w:rPr>
                <w:rFonts w:asciiTheme="minorHAnsi" w:hAnsiTheme="minorHAnsi"/>
              </w:rPr>
              <w:t xml:space="preserve">Montauban Nevers Niort </w:t>
            </w:r>
          </w:p>
          <w:p w14:paraId="54E29A7E" w14:textId="77777777" w:rsidR="008E3B89" w:rsidRPr="0096771D" w:rsidRDefault="008E3B89" w:rsidP="0096771D">
            <w:pPr>
              <w:rPr>
                <w:rFonts w:asciiTheme="minorHAnsi" w:hAnsiTheme="minorHAnsi"/>
              </w:rPr>
            </w:pPr>
            <w:r w:rsidRPr="0096771D">
              <w:rPr>
                <w:rFonts w:asciiTheme="minorHAnsi" w:hAnsiTheme="minorHAnsi"/>
              </w:rPr>
              <w:t>Saint-Quentin</w:t>
            </w:r>
          </w:p>
        </w:tc>
      </w:tr>
      <w:tr w:rsidR="008E3B89" w:rsidRPr="0096771D" w14:paraId="00724C66" w14:textId="77777777" w:rsidTr="00A4393C">
        <w:trPr>
          <w:trHeight w:val="1546"/>
        </w:trPr>
        <w:tc>
          <w:tcPr>
            <w:tcW w:w="1787" w:type="dxa"/>
            <w:tcBorders>
              <w:top w:val="single" w:sz="2" w:space="0" w:color="FFFFFF"/>
              <w:left w:val="single" w:sz="2" w:space="0" w:color="FFFFFF"/>
              <w:bottom w:val="single" w:sz="2" w:space="0" w:color="FFFFFF"/>
              <w:right w:val="single" w:sz="2" w:space="0" w:color="FFFFFF"/>
            </w:tcBorders>
            <w:shd w:val="clear" w:color="auto" w:fill="4F81BD"/>
            <w:vAlign w:val="bottom"/>
          </w:tcPr>
          <w:p w14:paraId="070983AC" w14:textId="77777777" w:rsidR="008E3B89" w:rsidRPr="0096771D" w:rsidRDefault="008E3B89" w:rsidP="0096771D">
            <w:pPr>
              <w:ind w:left="2"/>
              <w:rPr>
                <w:rFonts w:asciiTheme="minorHAnsi" w:hAnsiTheme="minorHAnsi"/>
              </w:rPr>
            </w:pPr>
            <w:r w:rsidRPr="0096771D">
              <w:rPr>
                <w:rFonts w:asciiTheme="minorHAnsi" w:hAnsiTheme="minorHAnsi"/>
                <w:b/>
              </w:rPr>
              <w:t xml:space="preserve">&lt;1 000-2 000&gt; étudiants </w:t>
            </w:r>
          </w:p>
        </w:tc>
        <w:tc>
          <w:tcPr>
            <w:tcW w:w="2552" w:type="dxa"/>
            <w:tcBorders>
              <w:top w:val="single" w:sz="2" w:space="0" w:color="FFFFFF"/>
              <w:left w:val="single" w:sz="2" w:space="0" w:color="FFFFFF"/>
              <w:bottom w:val="single" w:sz="2" w:space="0" w:color="FFFFFF"/>
              <w:right w:val="single" w:sz="2" w:space="0" w:color="FFFFFF"/>
            </w:tcBorders>
            <w:shd w:val="clear" w:color="auto" w:fill="E9EDF4"/>
            <w:vAlign w:val="bottom"/>
          </w:tcPr>
          <w:p w14:paraId="130D0739" w14:textId="77777777" w:rsidR="008E3B89" w:rsidRPr="0096771D" w:rsidRDefault="008E3B89" w:rsidP="0096771D">
            <w:pPr>
              <w:ind w:left="2"/>
              <w:rPr>
                <w:rFonts w:asciiTheme="minorHAnsi" w:hAnsiTheme="minorHAnsi"/>
              </w:rPr>
            </w:pPr>
            <w:r w:rsidRPr="0096771D">
              <w:rPr>
                <w:rFonts w:asciiTheme="minorHAnsi" w:hAnsiTheme="minorHAnsi"/>
              </w:rPr>
              <w:t xml:space="preserve">Le Creusot </w:t>
            </w:r>
          </w:p>
        </w:tc>
        <w:tc>
          <w:tcPr>
            <w:tcW w:w="2835" w:type="dxa"/>
            <w:tcBorders>
              <w:top w:val="single" w:sz="2" w:space="0" w:color="FFFFFF"/>
              <w:left w:val="single" w:sz="2" w:space="0" w:color="FFFFFF"/>
              <w:bottom w:val="single" w:sz="2" w:space="0" w:color="FFFFFF"/>
              <w:right w:val="nil"/>
            </w:tcBorders>
            <w:shd w:val="clear" w:color="auto" w:fill="E9EDF4"/>
            <w:vAlign w:val="bottom"/>
          </w:tcPr>
          <w:p w14:paraId="75DACFD9" w14:textId="77777777" w:rsidR="008E3B89" w:rsidRPr="0096771D" w:rsidRDefault="008E3B89" w:rsidP="0096771D">
            <w:pPr>
              <w:ind w:left="2"/>
              <w:rPr>
                <w:rFonts w:asciiTheme="minorHAnsi" w:hAnsiTheme="minorHAnsi"/>
              </w:rPr>
            </w:pPr>
            <w:r w:rsidRPr="0096771D">
              <w:rPr>
                <w:rFonts w:asciiTheme="minorHAnsi" w:hAnsiTheme="minorHAnsi"/>
              </w:rPr>
              <w:t xml:space="preserve">Epinal Lannion Rodez </w:t>
            </w:r>
          </w:p>
        </w:tc>
        <w:tc>
          <w:tcPr>
            <w:tcW w:w="2551" w:type="dxa"/>
            <w:tcBorders>
              <w:top w:val="single" w:sz="2" w:space="0" w:color="FFFFFF"/>
              <w:left w:val="nil"/>
              <w:bottom w:val="single" w:sz="2" w:space="0" w:color="FFFFFF"/>
              <w:right w:val="nil"/>
            </w:tcBorders>
            <w:shd w:val="clear" w:color="auto" w:fill="E9EDF4"/>
          </w:tcPr>
          <w:p w14:paraId="6664B63C" w14:textId="77777777" w:rsidR="008E3B89" w:rsidRPr="0096771D" w:rsidRDefault="008E3B89" w:rsidP="0096771D">
            <w:pPr>
              <w:rPr>
                <w:rFonts w:asciiTheme="minorHAnsi" w:hAnsiTheme="minorHAnsi"/>
              </w:rPr>
            </w:pPr>
            <w:r w:rsidRPr="0096771D">
              <w:rPr>
                <w:rFonts w:asciiTheme="minorHAnsi" w:hAnsiTheme="minorHAnsi"/>
              </w:rPr>
              <w:t xml:space="preserve">Agen Angoulême Bourges </w:t>
            </w:r>
          </w:p>
          <w:p w14:paraId="40B0061F" w14:textId="77777777" w:rsidR="008E3B89" w:rsidRPr="0096771D" w:rsidRDefault="008E3B89" w:rsidP="0096771D">
            <w:pPr>
              <w:rPr>
                <w:rFonts w:asciiTheme="minorHAnsi" w:hAnsiTheme="minorHAnsi"/>
              </w:rPr>
            </w:pPr>
            <w:r w:rsidRPr="0096771D">
              <w:rPr>
                <w:rFonts w:asciiTheme="minorHAnsi" w:hAnsiTheme="minorHAnsi"/>
              </w:rPr>
              <w:t>Colmar Evreux La Roche-sur-</w:t>
            </w:r>
          </w:p>
          <w:p w14:paraId="3BE7A370" w14:textId="77777777" w:rsidR="008E3B89" w:rsidRPr="0096771D" w:rsidRDefault="008E3B89" w:rsidP="0096771D">
            <w:pPr>
              <w:rPr>
                <w:rFonts w:asciiTheme="minorHAnsi" w:hAnsiTheme="minorHAnsi"/>
              </w:rPr>
            </w:pPr>
            <w:r w:rsidRPr="0096771D">
              <w:rPr>
                <w:rFonts w:asciiTheme="minorHAnsi" w:hAnsiTheme="minorHAnsi"/>
              </w:rPr>
              <w:t xml:space="preserve">Yon Montbéliard Périgueux </w:t>
            </w:r>
          </w:p>
          <w:p w14:paraId="4075C0CD" w14:textId="77777777" w:rsidR="008E3B89" w:rsidRPr="0096771D" w:rsidRDefault="008E3B89" w:rsidP="0096771D">
            <w:pPr>
              <w:rPr>
                <w:rFonts w:asciiTheme="minorHAnsi" w:hAnsiTheme="minorHAnsi"/>
              </w:rPr>
            </w:pPr>
            <w:r w:rsidRPr="0096771D">
              <w:rPr>
                <w:rFonts w:asciiTheme="minorHAnsi" w:hAnsiTheme="minorHAnsi"/>
              </w:rPr>
              <w:t xml:space="preserve">Roanne Saint-Brieuc </w:t>
            </w:r>
          </w:p>
        </w:tc>
      </w:tr>
      <w:tr w:rsidR="008E3B89" w:rsidRPr="0096771D" w14:paraId="0E8B8CBC" w14:textId="77777777" w:rsidTr="00A4393C">
        <w:trPr>
          <w:trHeight w:val="1159"/>
        </w:trPr>
        <w:tc>
          <w:tcPr>
            <w:tcW w:w="1787" w:type="dxa"/>
            <w:tcBorders>
              <w:top w:val="single" w:sz="2" w:space="0" w:color="FFFFFF"/>
              <w:left w:val="single" w:sz="2" w:space="0" w:color="FFFFFF"/>
              <w:bottom w:val="single" w:sz="2" w:space="0" w:color="FFFFFF"/>
              <w:right w:val="single" w:sz="2" w:space="0" w:color="FFFFFF"/>
            </w:tcBorders>
            <w:shd w:val="clear" w:color="auto" w:fill="4F81BD"/>
            <w:vAlign w:val="bottom"/>
          </w:tcPr>
          <w:p w14:paraId="3BE982F4" w14:textId="77777777" w:rsidR="008E3B89" w:rsidRPr="0096771D" w:rsidRDefault="008E3B89" w:rsidP="0096771D">
            <w:pPr>
              <w:ind w:left="2"/>
              <w:rPr>
                <w:rFonts w:asciiTheme="minorHAnsi" w:hAnsiTheme="minorHAnsi"/>
              </w:rPr>
            </w:pPr>
            <w:r w:rsidRPr="0096771D">
              <w:rPr>
                <w:rFonts w:asciiTheme="minorHAnsi" w:hAnsiTheme="minorHAnsi"/>
                <w:b/>
              </w:rPr>
              <w:t xml:space="preserve">&gt;2 000 étudiants </w:t>
            </w:r>
          </w:p>
        </w:tc>
        <w:tc>
          <w:tcPr>
            <w:tcW w:w="2552" w:type="dxa"/>
            <w:tcBorders>
              <w:top w:val="single" w:sz="2" w:space="0" w:color="FFFFFF"/>
              <w:left w:val="single" w:sz="2" w:space="0" w:color="FFFFFF"/>
              <w:bottom w:val="single" w:sz="2" w:space="0" w:color="FFFFFF"/>
              <w:right w:val="single" w:sz="2" w:space="0" w:color="FFFFFF"/>
            </w:tcBorders>
            <w:shd w:val="clear" w:color="auto" w:fill="D0D8E8"/>
          </w:tcPr>
          <w:p w14:paraId="08519054" w14:textId="77777777" w:rsidR="008E3B89" w:rsidRPr="0096771D" w:rsidRDefault="008E3B89" w:rsidP="0096771D">
            <w:pPr>
              <w:rPr>
                <w:rFonts w:asciiTheme="minorHAnsi" w:hAnsiTheme="minorHAnsi"/>
              </w:rPr>
            </w:pPr>
          </w:p>
        </w:tc>
        <w:tc>
          <w:tcPr>
            <w:tcW w:w="2835" w:type="dxa"/>
            <w:tcBorders>
              <w:top w:val="single" w:sz="2" w:space="0" w:color="FFFFFF"/>
              <w:left w:val="single" w:sz="2" w:space="0" w:color="FFFFFF"/>
              <w:bottom w:val="single" w:sz="2" w:space="0" w:color="FFFFFF"/>
              <w:right w:val="nil"/>
            </w:tcBorders>
            <w:shd w:val="clear" w:color="auto" w:fill="D0D8E8"/>
            <w:vAlign w:val="bottom"/>
          </w:tcPr>
          <w:p w14:paraId="3C1AA29C" w14:textId="77777777" w:rsidR="008E3B89" w:rsidRPr="0096771D" w:rsidRDefault="008E3B89" w:rsidP="0096771D">
            <w:pPr>
              <w:ind w:left="2"/>
              <w:rPr>
                <w:rFonts w:asciiTheme="minorHAnsi" w:hAnsiTheme="minorHAnsi"/>
              </w:rPr>
            </w:pPr>
            <w:r w:rsidRPr="0096771D">
              <w:rPr>
                <w:rFonts w:asciiTheme="minorHAnsi" w:hAnsiTheme="minorHAnsi"/>
              </w:rPr>
              <w:t xml:space="preserve">Albi  Compiègne </w:t>
            </w:r>
          </w:p>
        </w:tc>
        <w:tc>
          <w:tcPr>
            <w:tcW w:w="2551" w:type="dxa"/>
            <w:tcBorders>
              <w:top w:val="single" w:sz="2" w:space="0" w:color="FFFFFF"/>
              <w:left w:val="nil"/>
              <w:bottom w:val="single" w:sz="2" w:space="0" w:color="FFFFFF"/>
              <w:right w:val="nil"/>
            </w:tcBorders>
            <w:shd w:val="clear" w:color="auto" w:fill="D0D8E8"/>
          </w:tcPr>
          <w:p w14:paraId="64DD0812" w14:textId="77777777" w:rsidR="008E3B89" w:rsidRPr="0096771D" w:rsidRDefault="008E3B89" w:rsidP="0096771D">
            <w:pPr>
              <w:rPr>
                <w:rFonts w:asciiTheme="minorHAnsi" w:hAnsiTheme="minorHAnsi"/>
              </w:rPr>
            </w:pPr>
            <w:r w:rsidRPr="0096771D">
              <w:rPr>
                <w:rFonts w:asciiTheme="minorHAnsi" w:hAnsiTheme="minorHAnsi"/>
              </w:rPr>
              <w:t xml:space="preserve">Arras Belfort Calais Boulognesur-Mer Quimper Tarbes Troyes Valence Vannes </w:t>
            </w:r>
          </w:p>
        </w:tc>
      </w:tr>
    </w:tbl>
    <w:p w14:paraId="1AA2B4E2" w14:textId="77777777" w:rsidR="008E3B89" w:rsidRPr="0096771D" w:rsidRDefault="008E3B89" w:rsidP="0096771D">
      <w:pPr>
        <w:ind w:left="674"/>
        <w:jc w:val="both"/>
        <w:rPr>
          <w:rFonts w:asciiTheme="minorHAnsi" w:hAnsiTheme="minorHAnsi"/>
          <w:b/>
        </w:rPr>
      </w:pPr>
    </w:p>
    <w:p w14:paraId="6F01F87F" w14:textId="77777777" w:rsidR="008E3B89" w:rsidRPr="0096771D" w:rsidRDefault="008E3B89" w:rsidP="0096771D">
      <w:pPr>
        <w:ind w:left="674"/>
        <w:jc w:val="both"/>
        <w:rPr>
          <w:rFonts w:asciiTheme="minorHAnsi" w:hAnsiTheme="minorHAnsi"/>
          <w:b/>
        </w:rPr>
      </w:pPr>
      <w:r w:rsidRPr="0096771D">
        <w:rPr>
          <w:rFonts w:asciiTheme="minorHAnsi" w:hAnsiTheme="minorHAnsi"/>
          <w:b/>
        </w:rPr>
        <w:br w:type="page"/>
      </w:r>
    </w:p>
    <w:p w14:paraId="39A71B65" w14:textId="77777777" w:rsidR="008E3B89" w:rsidRPr="0096771D" w:rsidRDefault="008E3B89" w:rsidP="0096771D">
      <w:pPr>
        <w:pStyle w:val="Paragraphedeliste"/>
        <w:numPr>
          <w:ilvl w:val="0"/>
          <w:numId w:val="17"/>
        </w:numPr>
        <w:rPr>
          <w:rFonts w:asciiTheme="minorHAnsi" w:hAnsiTheme="minorHAnsi"/>
          <w:b/>
        </w:rPr>
      </w:pPr>
      <w:r w:rsidRPr="0096771D">
        <w:rPr>
          <w:rFonts w:asciiTheme="minorHAnsi" w:hAnsiTheme="minorHAnsi"/>
          <w:b/>
        </w:rPr>
        <w:lastRenderedPageBreak/>
        <w:t xml:space="preserve">La production scientifique des </w:t>
      </w:r>
      <w:r w:rsidR="00E07CC2" w:rsidRPr="0096771D">
        <w:rPr>
          <w:rFonts w:asciiTheme="minorHAnsi" w:hAnsiTheme="minorHAnsi"/>
          <w:b/>
        </w:rPr>
        <w:t>villes moyennes</w:t>
      </w:r>
    </w:p>
    <w:p w14:paraId="5AD2C3E3" w14:textId="77777777" w:rsidR="008E3B89" w:rsidRPr="0096771D" w:rsidRDefault="008E3B89" w:rsidP="0096771D">
      <w:pPr>
        <w:pStyle w:val="Paragraphedeliste"/>
        <w:ind w:left="2215"/>
        <w:jc w:val="both"/>
        <w:rPr>
          <w:rFonts w:asciiTheme="minorHAnsi" w:hAnsiTheme="minorHAnsi"/>
        </w:rPr>
      </w:pPr>
    </w:p>
    <w:p w14:paraId="62B1BF44" w14:textId="19CE13E6" w:rsidR="008E3B89" w:rsidRPr="0096771D" w:rsidRDefault="008E3B89" w:rsidP="0096771D">
      <w:pPr>
        <w:jc w:val="both"/>
        <w:rPr>
          <w:rFonts w:asciiTheme="minorHAnsi" w:hAnsiTheme="minorHAnsi"/>
        </w:rPr>
      </w:pPr>
      <w:r w:rsidRPr="0096771D">
        <w:rPr>
          <w:rFonts w:asciiTheme="minorHAnsi" w:hAnsiTheme="minorHAnsi"/>
        </w:rPr>
        <w:t xml:space="preserve">Il s'agit de déterminer quelles données </w:t>
      </w:r>
      <w:r w:rsidR="001278A8">
        <w:rPr>
          <w:rFonts w:asciiTheme="minorHAnsi" w:hAnsiTheme="minorHAnsi"/>
        </w:rPr>
        <w:t xml:space="preserve">retenir </w:t>
      </w:r>
      <w:r w:rsidRPr="0096771D">
        <w:rPr>
          <w:rFonts w:asciiTheme="minorHAnsi" w:hAnsiTheme="minorHAnsi"/>
        </w:rPr>
        <w:t>pour éval</w:t>
      </w:r>
      <w:r w:rsidR="003E646B" w:rsidRPr="0096771D">
        <w:rPr>
          <w:rFonts w:asciiTheme="minorHAnsi" w:hAnsiTheme="minorHAnsi"/>
        </w:rPr>
        <w:t>uer la production scientifique.</w:t>
      </w:r>
      <w:r w:rsidRPr="0096771D">
        <w:rPr>
          <w:rFonts w:asciiTheme="minorHAnsi" w:hAnsiTheme="minorHAnsi"/>
        </w:rPr>
        <w:t xml:space="preserve"> Ce sont les publications scientifiques  du Web of Science. Le WoS est une base de données internationale qui recense les principales revues (8000) dans les domaines de la science et de la médecine (SCI), des sciences humaines (SSCI) et des arts et de la littérature (AHCI). Deux biais existent : une sur-représentation des revues anglophones et une sous-représentation des sciences humaines et sociales. La période d’analyse prise en compte est 1980-2009. La requête utilisée est le nom de la ville dans le champ des adresses, puis la vérification des publications. </w:t>
      </w:r>
    </w:p>
    <w:p w14:paraId="580391CE" w14:textId="77777777" w:rsidR="008E3B89" w:rsidRPr="0096771D" w:rsidRDefault="008E3B89" w:rsidP="0096771D">
      <w:pPr>
        <w:jc w:val="both"/>
        <w:rPr>
          <w:rFonts w:asciiTheme="minorHAnsi" w:hAnsiTheme="minorHAnsi"/>
        </w:rPr>
      </w:pPr>
    </w:p>
    <w:p w14:paraId="1BFD8094" w14:textId="77777777" w:rsidR="008E3B89" w:rsidRPr="0096771D" w:rsidRDefault="008E3B89" w:rsidP="0096771D">
      <w:pPr>
        <w:jc w:val="both"/>
        <w:rPr>
          <w:rFonts w:asciiTheme="minorHAnsi" w:hAnsiTheme="minorHAnsi"/>
          <w:b/>
        </w:rPr>
      </w:pPr>
      <w:r w:rsidRPr="0096771D">
        <w:rPr>
          <w:rFonts w:asciiTheme="minorHAnsi" w:hAnsiTheme="minorHAnsi" w:cs="Verdana"/>
          <w:b/>
        </w:rPr>
        <w:t>R</w:t>
      </w:r>
      <w:r w:rsidR="003E646B" w:rsidRPr="0096771D">
        <w:rPr>
          <w:rFonts w:asciiTheme="minorHAnsi" w:hAnsiTheme="minorHAnsi" w:cs="Verdana"/>
          <w:b/>
        </w:rPr>
        <w:t>ésultat</w:t>
      </w:r>
      <w:r w:rsidRPr="0096771D">
        <w:rPr>
          <w:rFonts w:asciiTheme="minorHAnsi" w:hAnsiTheme="minorHAnsi" w:cs="Verdana"/>
          <w:b/>
        </w:rPr>
        <w:t xml:space="preserve"> 1 : Il y a une production scientifique dans les </w:t>
      </w:r>
      <w:r w:rsidR="003E646B" w:rsidRPr="0096771D">
        <w:rPr>
          <w:rFonts w:asciiTheme="minorHAnsi" w:hAnsiTheme="minorHAnsi" w:cs="Verdana"/>
          <w:b/>
        </w:rPr>
        <w:t>villes moyennes</w:t>
      </w:r>
      <w:r w:rsidRPr="0096771D">
        <w:rPr>
          <w:rFonts w:asciiTheme="minorHAnsi" w:hAnsiTheme="minorHAnsi" w:cs="Verdana"/>
          <w:b/>
        </w:rPr>
        <w:t>.</w:t>
      </w:r>
    </w:p>
    <w:p w14:paraId="673A6117" w14:textId="77777777" w:rsidR="008E3B89" w:rsidRPr="0096771D" w:rsidRDefault="008E3B89" w:rsidP="0096771D">
      <w:pPr>
        <w:ind w:right="-15"/>
        <w:jc w:val="both"/>
        <w:rPr>
          <w:rFonts w:asciiTheme="minorHAnsi" w:hAnsiTheme="minorHAnsi"/>
        </w:rPr>
      </w:pPr>
      <w:r w:rsidRPr="0096771D">
        <w:rPr>
          <w:rFonts w:asciiTheme="minorHAnsi" w:hAnsiTheme="minorHAnsi"/>
          <w:noProof/>
        </w:rPr>
        <w:drawing>
          <wp:anchor distT="0" distB="0" distL="114300" distR="114300" simplePos="0" relativeHeight="251664384" behindDoc="0" locked="0" layoutInCell="1" allowOverlap="0" wp14:anchorId="489AE73A" wp14:editId="79A56F16">
            <wp:simplePos x="0" y="0"/>
            <wp:positionH relativeFrom="column">
              <wp:posOffset>-554355</wp:posOffset>
            </wp:positionH>
            <wp:positionV relativeFrom="paragraph">
              <wp:posOffset>133350</wp:posOffset>
            </wp:positionV>
            <wp:extent cx="6673850" cy="4726305"/>
            <wp:effectExtent l="0" t="0" r="0" b="0"/>
            <wp:wrapTopAndBottom/>
            <wp:docPr id="58"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3850" cy="472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71D">
        <w:rPr>
          <w:rFonts w:asciiTheme="minorHAnsi" w:hAnsiTheme="minorHAnsi"/>
        </w:rPr>
        <w:br w:type="page"/>
      </w:r>
    </w:p>
    <w:p w14:paraId="45AB9974" w14:textId="77777777" w:rsidR="008E3B89" w:rsidRPr="0096771D" w:rsidRDefault="008E3B89" w:rsidP="0096771D">
      <w:pPr>
        <w:ind w:right="-15"/>
        <w:jc w:val="both"/>
        <w:rPr>
          <w:rFonts w:asciiTheme="minorHAnsi" w:hAnsiTheme="minorHAnsi"/>
          <w:b/>
        </w:rPr>
      </w:pPr>
      <w:r w:rsidRPr="0096771D">
        <w:rPr>
          <w:rFonts w:asciiTheme="minorHAnsi" w:hAnsiTheme="minorHAnsi"/>
          <w:b/>
        </w:rPr>
        <w:lastRenderedPageBreak/>
        <w:t xml:space="preserve">68% des publications dans les VPM ne sont pas </w:t>
      </w:r>
      <w:r w:rsidR="002D42C0" w:rsidRPr="0096771D">
        <w:rPr>
          <w:rFonts w:asciiTheme="minorHAnsi" w:hAnsiTheme="minorHAnsi"/>
          <w:b/>
        </w:rPr>
        <w:t xml:space="preserve">des publications universitaires. </w:t>
      </w:r>
      <w:r w:rsidRPr="0096771D">
        <w:rPr>
          <w:rFonts w:asciiTheme="minorHAnsi" w:hAnsiTheme="minorHAnsi"/>
          <w:b/>
        </w:rPr>
        <w:t>Quels sont ces organismes qui publient dans les VPM ?</w:t>
      </w:r>
    </w:p>
    <w:p w14:paraId="632AD8C5" w14:textId="77777777" w:rsidR="002D42C0" w:rsidRPr="0096771D" w:rsidRDefault="002D42C0" w:rsidP="0096771D">
      <w:pPr>
        <w:ind w:right="-15"/>
        <w:jc w:val="both"/>
        <w:rPr>
          <w:rFonts w:asciiTheme="minorHAnsi" w:hAnsiTheme="minorHAnsi"/>
        </w:rPr>
      </w:pPr>
    </w:p>
    <w:p w14:paraId="7DCAF167" w14:textId="77777777" w:rsidR="00112D41" w:rsidRPr="0096771D" w:rsidRDefault="00112D41" w:rsidP="0096771D">
      <w:pPr>
        <w:ind w:right="942"/>
        <w:jc w:val="both"/>
        <w:rPr>
          <w:rFonts w:asciiTheme="minorHAnsi" w:hAnsiTheme="minorHAnsi"/>
          <w:b/>
        </w:rPr>
      </w:pPr>
    </w:p>
    <w:p w14:paraId="6D9BF593" w14:textId="77777777" w:rsidR="008E3B89" w:rsidRPr="0096771D" w:rsidRDefault="00112D41" w:rsidP="0096771D">
      <w:pPr>
        <w:ind w:right="942"/>
        <w:jc w:val="both"/>
        <w:rPr>
          <w:rFonts w:asciiTheme="minorHAnsi" w:hAnsiTheme="minorHAnsi"/>
          <w:b/>
        </w:rPr>
      </w:pPr>
      <w:r w:rsidRPr="0096771D">
        <w:rPr>
          <w:rFonts w:asciiTheme="minorHAnsi" w:hAnsiTheme="minorHAnsi"/>
          <w:b/>
          <w:noProof/>
        </w:rPr>
        <w:drawing>
          <wp:inline distT="0" distB="0" distL="0" distR="0" wp14:anchorId="5AA3A915" wp14:editId="539A81D7">
            <wp:extent cx="5746904" cy="33909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255" cy="3397008"/>
                    </a:xfrm>
                    <a:prstGeom prst="rect">
                      <a:avLst/>
                    </a:prstGeom>
                    <a:noFill/>
                    <a:ln>
                      <a:noFill/>
                    </a:ln>
                  </pic:spPr>
                </pic:pic>
              </a:graphicData>
            </a:graphic>
          </wp:inline>
        </w:drawing>
      </w:r>
    </w:p>
    <w:p w14:paraId="1328FDAB" w14:textId="77777777" w:rsidR="008E3B89" w:rsidRPr="0096771D" w:rsidRDefault="008E3B89" w:rsidP="0096771D">
      <w:pPr>
        <w:jc w:val="both"/>
        <w:rPr>
          <w:rFonts w:asciiTheme="minorHAnsi" w:hAnsiTheme="minorHAnsi"/>
          <w:b/>
        </w:rPr>
      </w:pPr>
    </w:p>
    <w:p w14:paraId="269846F0" w14:textId="77777777" w:rsidR="008E3B89" w:rsidRPr="0096771D" w:rsidRDefault="008E3B89" w:rsidP="0096771D">
      <w:pPr>
        <w:jc w:val="both"/>
        <w:rPr>
          <w:rFonts w:asciiTheme="minorHAnsi" w:hAnsiTheme="minorHAnsi"/>
          <w:b/>
        </w:rPr>
      </w:pPr>
      <w:r w:rsidRPr="0096771D">
        <w:rPr>
          <w:rFonts w:asciiTheme="minorHAnsi" w:hAnsiTheme="minorHAnsi"/>
          <w:b/>
        </w:rPr>
        <w:t>R</w:t>
      </w:r>
      <w:r w:rsidR="003E646B" w:rsidRPr="0096771D">
        <w:rPr>
          <w:rFonts w:asciiTheme="minorHAnsi" w:hAnsiTheme="minorHAnsi"/>
          <w:b/>
        </w:rPr>
        <w:t xml:space="preserve">ésultat </w:t>
      </w:r>
      <w:r w:rsidRPr="0096771D">
        <w:rPr>
          <w:rFonts w:asciiTheme="minorHAnsi" w:hAnsiTheme="minorHAnsi"/>
          <w:b/>
        </w:rPr>
        <w:t xml:space="preserve">2 : la production scientifique dans les </w:t>
      </w:r>
      <w:r w:rsidR="003E646B" w:rsidRPr="0096771D">
        <w:rPr>
          <w:rFonts w:asciiTheme="minorHAnsi" w:hAnsiTheme="minorHAnsi"/>
          <w:b/>
        </w:rPr>
        <w:t>villes moyennes</w:t>
      </w:r>
      <w:r w:rsidRPr="0096771D">
        <w:rPr>
          <w:rFonts w:asciiTheme="minorHAnsi" w:hAnsiTheme="minorHAnsi"/>
          <w:b/>
        </w:rPr>
        <w:t xml:space="preserve"> n’est pas uniquement issue des universités</w:t>
      </w:r>
    </w:p>
    <w:p w14:paraId="3AE63968" w14:textId="77777777" w:rsidR="008E3B89" w:rsidRPr="0096771D" w:rsidRDefault="008E3B89" w:rsidP="0096771D">
      <w:pPr>
        <w:ind w:right="727"/>
        <w:jc w:val="both"/>
        <w:rPr>
          <w:rFonts w:asciiTheme="minorHAnsi" w:hAnsiTheme="minorHAnsi"/>
        </w:rPr>
      </w:pPr>
      <w:r w:rsidRPr="0096771D">
        <w:rPr>
          <w:rFonts w:asciiTheme="minorHAnsi" w:hAnsiTheme="minorHAnsi"/>
        </w:rPr>
        <w:br w:type="page"/>
      </w:r>
    </w:p>
    <w:p w14:paraId="2D352AEA" w14:textId="77777777" w:rsidR="008E3B89" w:rsidRPr="0096771D" w:rsidRDefault="008E3B89" w:rsidP="0096771D">
      <w:pPr>
        <w:ind w:right="727"/>
        <w:jc w:val="both"/>
        <w:rPr>
          <w:rFonts w:asciiTheme="minorHAnsi" w:hAnsiTheme="minorHAnsi"/>
        </w:rPr>
      </w:pPr>
    </w:p>
    <w:p w14:paraId="6BBC2E91" w14:textId="77777777" w:rsidR="008E3B89" w:rsidRPr="0096771D" w:rsidRDefault="008E3B89" w:rsidP="0096771D">
      <w:pPr>
        <w:rPr>
          <w:rFonts w:asciiTheme="minorHAnsi" w:hAnsiTheme="minorHAnsi"/>
          <w:i/>
        </w:rPr>
      </w:pPr>
      <w:r w:rsidRPr="0096771D">
        <w:rPr>
          <w:rFonts w:asciiTheme="minorHAnsi" w:hAnsiTheme="minorHAnsi"/>
          <w:i/>
        </w:rPr>
        <w:t xml:space="preserve">La production scientifique des </w:t>
      </w:r>
      <w:r w:rsidR="008A4ECE" w:rsidRPr="0096771D">
        <w:rPr>
          <w:rFonts w:asciiTheme="minorHAnsi" w:hAnsiTheme="minorHAnsi"/>
          <w:i/>
        </w:rPr>
        <w:t>villes moyennes</w:t>
      </w:r>
      <w:r w:rsidRPr="0096771D">
        <w:rPr>
          <w:rFonts w:asciiTheme="minorHAnsi" w:hAnsiTheme="minorHAnsi"/>
          <w:i/>
        </w:rPr>
        <w:t xml:space="preserve"> : les EPST (Établissements Publics à caractère Scientifique et Technologique)</w:t>
      </w:r>
    </w:p>
    <w:p w14:paraId="2D536F88" w14:textId="77777777" w:rsidR="008E3B89" w:rsidRPr="0096771D" w:rsidRDefault="008E3B89" w:rsidP="0096771D">
      <w:pPr>
        <w:rPr>
          <w:rFonts w:asciiTheme="minorHAnsi" w:hAnsiTheme="minorHAnsi"/>
        </w:rPr>
      </w:pPr>
    </w:p>
    <w:p w14:paraId="74EA7BCF" w14:textId="77777777" w:rsidR="008E3B89" w:rsidRPr="0096771D" w:rsidRDefault="008E3B89" w:rsidP="0096771D">
      <w:pPr>
        <w:jc w:val="both"/>
        <w:rPr>
          <w:rFonts w:asciiTheme="minorHAnsi" w:hAnsiTheme="minorHAnsi"/>
        </w:rPr>
      </w:pPr>
      <w:r w:rsidRPr="0096771D">
        <w:rPr>
          <w:rFonts w:asciiTheme="minorHAnsi" w:hAnsiTheme="minorHAnsi"/>
        </w:rPr>
        <w:t>Beaucoup d’organismes de recherche publics non universitaires se sont localisés dans de</w:t>
      </w:r>
      <w:r w:rsidR="00E07CC2" w:rsidRPr="0096771D">
        <w:rPr>
          <w:rFonts w:asciiTheme="minorHAnsi" w:hAnsiTheme="minorHAnsi"/>
        </w:rPr>
        <w:t>s villes moyennes :</w:t>
      </w:r>
    </w:p>
    <w:p w14:paraId="629CB85F" w14:textId="77777777" w:rsidR="008E3B89" w:rsidRPr="0096771D" w:rsidRDefault="008E3B89" w:rsidP="0096771D">
      <w:pPr>
        <w:numPr>
          <w:ilvl w:val="0"/>
          <w:numId w:val="1"/>
        </w:numPr>
        <w:jc w:val="both"/>
        <w:rPr>
          <w:rFonts w:asciiTheme="minorHAnsi" w:hAnsiTheme="minorHAnsi"/>
        </w:rPr>
      </w:pPr>
      <w:r w:rsidRPr="0096771D">
        <w:rPr>
          <w:rFonts w:asciiTheme="minorHAnsi" w:hAnsiTheme="minorHAnsi"/>
        </w:rPr>
        <w:t>Cela s’explique aussi par la localisation de ressources naturelles spécifiques au sujet de recherche : IFREMER sur le littoral, recherche agricole dans certaines zones, etc…</w:t>
      </w:r>
    </w:p>
    <w:p w14:paraId="3159FE3D" w14:textId="77777777" w:rsidR="008E3B89" w:rsidRPr="0096771D" w:rsidRDefault="008E3B89" w:rsidP="0096771D">
      <w:pPr>
        <w:numPr>
          <w:ilvl w:val="0"/>
          <w:numId w:val="1"/>
        </w:numPr>
        <w:jc w:val="both"/>
        <w:rPr>
          <w:rFonts w:asciiTheme="minorHAnsi" w:hAnsiTheme="minorHAnsi"/>
        </w:rPr>
      </w:pPr>
      <w:r w:rsidRPr="0096771D">
        <w:rPr>
          <w:rFonts w:asciiTheme="minorHAnsi" w:hAnsiTheme="minorHAnsi"/>
        </w:rPr>
        <w:t>Cela s’explique aussi par la politique de décentralisation des années 1980, par exemple, le pôle télécommunications à Lannion.</w:t>
      </w:r>
    </w:p>
    <w:p w14:paraId="647B28F3" w14:textId="77777777" w:rsidR="00A31CCB" w:rsidRPr="0096771D" w:rsidRDefault="00A31CCB" w:rsidP="0096771D">
      <w:pPr>
        <w:ind w:left="720"/>
        <w:jc w:val="both"/>
        <w:rPr>
          <w:rFonts w:asciiTheme="minorHAnsi" w:hAnsiTheme="minorHAnsi"/>
        </w:rPr>
      </w:pPr>
    </w:p>
    <w:p w14:paraId="63DED45B" w14:textId="77777777" w:rsidR="008E3B89" w:rsidRPr="0096771D" w:rsidRDefault="002D42C0" w:rsidP="0096771D">
      <w:pPr>
        <w:rPr>
          <w:rFonts w:asciiTheme="minorHAnsi" w:hAnsiTheme="minorHAnsi"/>
        </w:rPr>
      </w:pPr>
      <w:r w:rsidRPr="0096771D">
        <w:rPr>
          <w:rFonts w:asciiTheme="minorHAnsi" w:hAnsiTheme="minorHAnsi"/>
          <w:noProof/>
        </w:rPr>
        <w:drawing>
          <wp:inline distT="0" distB="0" distL="0" distR="0" wp14:anchorId="6973EE91" wp14:editId="1F942C3C">
            <wp:extent cx="5800582" cy="42957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566" cy="4301688"/>
                    </a:xfrm>
                    <a:prstGeom prst="rect">
                      <a:avLst/>
                    </a:prstGeom>
                    <a:noFill/>
                    <a:ln>
                      <a:noFill/>
                    </a:ln>
                  </pic:spPr>
                </pic:pic>
              </a:graphicData>
            </a:graphic>
          </wp:inline>
        </w:drawing>
      </w:r>
    </w:p>
    <w:p w14:paraId="76859E57" w14:textId="77777777" w:rsidR="008E3B89" w:rsidRPr="0096771D" w:rsidRDefault="008E3B89" w:rsidP="0096771D">
      <w:pPr>
        <w:ind w:right="1960"/>
        <w:jc w:val="both"/>
        <w:rPr>
          <w:rFonts w:asciiTheme="minorHAnsi" w:hAnsiTheme="minorHAnsi"/>
        </w:rPr>
      </w:pPr>
    </w:p>
    <w:p w14:paraId="7F187666" w14:textId="77777777" w:rsidR="008E3B89" w:rsidRPr="0096771D" w:rsidRDefault="008E3B89" w:rsidP="0096771D">
      <w:pPr>
        <w:pStyle w:val="Titre2"/>
        <w:spacing w:before="0" w:after="0"/>
        <w:jc w:val="both"/>
        <w:rPr>
          <w:rFonts w:asciiTheme="minorHAnsi" w:hAnsiTheme="minorHAnsi"/>
          <w:sz w:val="24"/>
          <w:szCs w:val="24"/>
        </w:rPr>
      </w:pPr>
    </w:p>
    <w:p w14:paraId="68831E90" w14:textId="77777777" w:rsidR="008E3B89" w:rsidRPr="0096771D" w:rsidRDefault="008E3B89" w:rsidP="0096771D">
      <w:pPr>
        <w:jc w:val="both"/>
        <w:rPr>
          <w:rFonts w:asciiTheme="minorHAnsi" w:hAnsiTheme="minorHAnsi"/>
        </w:rPr>
      </w:pPr>
      <w:r w:rsidRPr="0096771D">
        <w:rPr>
          <w:rFonts w:asciiTheme="minorHAnsi" w:hAnsiTheme="minorHAnsi"/>
        </w:rPr>
        <w:br w:type="page"/>
      </w:r>
    </w:p>
    <w:p w14:paraId="09386FBB" w14:textId="77777777" w:rsidR="008E3B89" w:rsidRPr="0096771D" w:rsidRDefault="008E3B89" w:rsidP="0096771D">
      <w:pPr>
        <w:rPr>
          <w:rFonts w:asciiTheme="minorHAnsi" w:hAnsiTheme="minorHAnsi"/>
          <w:b/>
        </w:rPr>
      </w:pPr>
      <w:r w:rsidRPr="0096771D">
        <w:rPr>
          <w:rFonts w:asciiTheme="minorHAnsi" w:hAnsiTheme="minorHAnsi"/>
          <w:b/>
        </w:rPr>
        <w:lastRenderedPageBreak/>
        <w:t xml:space="preserve">La production scientifique des </w:t>
      </w:r>
      <w:r w:rsidR="00E07CC2" w:rsidRPr="0096771D">
        <w:rPr>
          <w:rFonts w:asciiTheme="minorHAnsi" w:hAnsiTheme="minorHAnsi"/>
          <w:b/>
        </w:rPr>
        <w:t>villes moyennes</w:t>
      </w:r>
      <w:r w:rsidRPr="0096771D">
        <w:rPr>
          <w:rFonts w:asciiTheme="minorHAnsi" w:hAnsiTheme="minorHAnsi"/>
          <w:b/>
        </w:rPr>
        <w:t xml:space="preserve"> : les entreprises </w:t>
      </w:r>
    </w:p>
    <w:p w14:paraId="5522FE3F" w14:textId="77777777" w:rsidR="008E3B89" w:rsidRPr="0096771D" w:rsidRDefault="008E3B89" w:rsidP="0096771D">
      <w:pPr>
        <w:jc w:val="both"/>
        <w:rPr>
          <w:rFonts w:asciiTheme="minorHAnsi" w:hAnsiTheme="minorHAnsi"/>
          <w:b/>
        </w:rPr>
      </w:pPr>
    </w:p>
    <w:p w14:paraId="3A80A242" w14:textId="77777777" w:rsidR="008E3B89" w:rsidRPr="0096771D" w:rsidRDefault="008E3B89" w:rsidP="0096771D">
      <w:pPr>
        <w:autoSpaceDE w:val="0"/>
        <w:autoSpaceDN w:val="0"/>
        <w:adjustRightInd w:val="0"/>
        <w:jc w:val="both"/>
        <w:rPr>
          <w:rFonts w:asciiTheme="minorHAnsi" w:hAnsiTheme="minorHAnsi" w:cs="Verdana"/>
        </w:rPr>
      </w:pPr>
      <w:r w:rsidRPr="0096771D">
        <w:rPr>
          <w:rFonts w:asciiTheme="minorHAnsi" w:hAnsiTheme="minorHAnsi" w:cs="Verdana"/>
        </w:rPr>
        <w:t>Les entreprises aussi publient des articles scientifiques, notamment les centres de recherche d</w:t>
      </w:r>
      <w:r w:rsidRPr="0096771D">
        <w:rPr>
          <w:rFonts w:asciiTheme="minorHAnsi" w:hAnsiTheme="minorHAnsi" w:cs="MSPGothic-WinCharSetFFFF-H"/>
        </w:rPr>
        <w:t>’</w:t>
      </w:r>
      <w:r w:rsidRPr="0096771D">
        <w:rPr>
          <w:rFonts w:asciiTheme="minorHAnsi" w:hAnsiTheme="minorHAnsi" w:cs="Verdana"/>
        </w:rPr>
        <w:t>entreprises des secteurs des Télécommunications ou de la pharmacie (Castres par exemple), mais aussi beaucoup de PME (start-up) localisés dans ces VPM.</w:t>
      </w:r>
    </w:p>
    <w:p w14:paraId="73DDA2FA" w14:textId="77777777" w:rsidR="00A31CCB" w:rsidRPr="0096771D" w:rsidRDefault="00A31CCB" w:rsidP="0096771D">
      <w:pPr>
        <w:autoSpaceDE w:val="0"/>
        <w:autoSpaceDN w:val="0"/>
        <w:adjustRightInd w:val="0"/>
        <w:jc w:val="both"/>
        <w:rPr>
          <w:rFonts w:asciiTheme="minorHAnsi" w:hAnsiTheme="minorHAnsi" w:cs="Verdana"/>
        </w:rPr>
      </w:pPr>
    </w:p>
    <w:p w14:paraId="18C24B55" w14:textId="77777777" w:rsidR="00A31CCB" w:rsidRPr="0096771D" w:rsidRDefault="00A31CCB" w:rsidP="0096771D">
      <w:pPr>
        <w:autoSpaceDE w:val="0"/>
        <w:autoSpaceDN w:val="0"/>
        <w:adjustRightInd w:val="0"/>
        <w:jc w:val="both"/>
        <w:rPr>
          <w:rFonts w:asciiTheme="minorHAnsi" w:hAnsiTheme="minorHAnsi" w:cs="Verdana"/>
        </w:rPr>
      </w:pPr>
      <w:r w:rsidRPr="0096771D">
        <w:rPr>
          <w:rFonts w:asciiTheme="minorHAnsi" w:hAnsiTheme="minorHAnsi" w:cs="Verdana"/>
          <w:noProof/>
        </w:rPr>
        <w:drawing>
          <wp:inline distT="0" distB="0" distL="0" distR="0" wp14:anchorId="1271C16E" wp14:editId="31166550">
            <wp:extent cx="5638800" cy="42507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323" cy="4255705"/>
                    </a:xfrm>
                    <a:prstGeom prst="rect">
                      <a:avLst/>
                    </a:prstGeom>
                    <a:noFill/>
                    <a:ln>
                      <a:noFill/>
                    </a:ln>
                  </pic:spPr>
                </pic:pic>
              </a:graphicData>
            </a:graphic>
          </wp:inline>
        </w:drawing>
      </w:r>
    </w:p>
    <w:p w14:paraId="70D0AEC1" w14:textId="77777777" w:rsidR="008E3B89" w:rsidRPr="0096771D" w:rsidRDefault="008E3B89" w:rsidP="0096771D">
      <w:pPr>
        <w:jc w:val="both"/>
        <w:rPr>
          <w:rFonts w:asciiTheme="minorHAnsi" w:hAnsiTheme="minorHAnsi"/>
        </w:rPr>
      </w:pPr>
    </w:p>
    <w:p w14:paraId="10CD08C5" w14:textId="77777777" w:rsidR="008E3B89" w:rsidRPr="0096771D" w:rsidRDefault="008E3B89" w:rsidP="0096771D">
      <w:pPr>
        <w:jc w:val="both"/>
        <w:rPr>
          <w:rFonts w:asciiTheme="minorHAnsi" w:hAnsiTheme="minorHAnsi"/>
        </w:rPr>
        <w:sectPr w:rsidR="008E3B89" w:rsidRPr="0096771D" w:rsidSect="008E3B89">
          <w:headerReference w:type="even" r:id="rId24"/>
          <w:footerReference w:type="default" r:id="rId25"/>
          <w:headerReference w:type="first" r:id="rId26"/>
          <w:pgSz w:w="11900" w:h="16840"/>
          <w:pgMar w:top="1417" w:right="1417" w:bottom="1417" w:left="1417" w:header="720" w:footer="720" w:gutter="0"/>
          <w:cols w:space="720"/>
          <w:docGrid w:linePitch="299"/>
        </w:sectPr>
      </w:pPr>
    </w:p>
    <w:p w14:paraId="24D61B59" w14:textId="77777777" w:rsidR="008E3B89" w:rsidRPr="0096771D" w:rsidRDefault="008E3B89" w:rsidP="0096771D">
      <w:pPr>
        <w:jc w:val="both"/>
        <w:rPr>
          <w:rFonts w:asciiTheme="minorHAnsi" w:hAnsiTheme="minorHAnsi"/>
        </w:rPr>
        <w:sectPr w:rsidR="008E3B89" w:rsidRPr="0096771D" w:rsidSect="00A4393C">
          <w:headerReference w:type="even" r:id="rId27"/>
          <w:headerReference w:type="default" r:id="rId28"/>
          <w:headerReference w:type="first" r:id="rId29"/>
          <w:type w:val="continuous"/>
          <w:pgSz w:w="16840" w:h="11900" w:orient="landscape"/>
          <w:pgMar w:top="1417" w:right="1417" w:bottom="1417" w:left="1417" w:header="720" w:footer="720" w:gutter="0"/>
          <w:cols w:space="720"/>
          <w:docGrid w:linePitch="326"/>
        </w:sectPr>
      </w:pPr>
      <w:r w:rsidRPr="0096771D">
        <w:rPr>
          <w:rFonts w:asciiTheme="minorHAnsi" w:hAnsiTheme="minorHAnsi"/>
          <w:noProof/>
        </w:rPr>
        <w:lastRenderedPageBreak/>
        <mc:AlternateContent>
          <mc:Choice Requires="wpg">
            <w:drawing>
              <wp:anchor distT="0" distB="0" distL="114300" distR="114300" simplePos="0" relativeHeight="251665408" behindDoc="0" locked="0" layoutInCell="1" allowOverlap="1" wp14:anchorId="43398B6C" wp14:editId="11A69484">
                <wp:simplePos x="0" y="0"/>
                <wp:positionH relativeFrom="page">
                  <wp:posOffset>523875</wp:posOffset>
                </wp:positionH>
                <wp:positionV relativeFrom="page">
                  <wp:posOffset>438150</wp:posOffset>
                </wp:positionV>
                <wp:extent cx="11266470" cy="6685977"/>
                <wp:effectExtent l="0" t="0" r="11430" b="635"/>
                <wp:wrapTopAndBottom/>
                <wp:docPr id="35" name="Group 5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6470" cy="6685977"/>
                          <a:chOff x="0" y="0"/>
                          <a:chExt cx="11266722" cy="6686141"/>
                        </a:xfrm>
                      </wpg:grpSpPr>
                      <wps:wsp>
                        <wps:cNvPr id="36" name="Rectangle 284"/>
                        <wps:cNvSpPr>
                          <a:spLocks noChangeArrowheads="1"/>
                        </wps:cNvSpPr>
                        <wps:spPr bwMode="auto">
                          <a:xfrm>
                            <a:off x="539502" y="0"/>
                            <a:ext cx="10727220" cy="4892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F818B0" w14:textId="77777777" w:rsidR="00D60979" w:rsidRPr="00E07CC2" w:rsidRDefault="00D60979" w:rsidP="008E3B89">
                              <w:pPr>
                                <w:rPr>
                                  <w:rFonts w:ascii="Calibri" w:hAnsi="Calibri"/>
                                  <w:b/>
                                </w:rPr>
                              </w:pPr>
                              <w:r w:rsidRPr="00E07CC2">
                                <w:rPr>
                                  <w:rFonts w:ascii="Calibri" w:hAnsi="Calibri"/>
                                  <w:b/>
                                </w:rPr>
                                <w:t>La production scientifique des VM :</w:t>
                              </w:r>
                              <w:r w:rsidRPr="00E07CC2">
                                <w:rPr>
                                  <w:rFonts w:ascii="Calibri" w:hAnsi="Calibri"/>
                                  <w:b/>
                                  <w:sz w:val="64"/>
                                </w:rPr>
                                <w:t xml:space="preserve"> </w:t>
                              </w:r>
                              <w:r w:rsidRPr="00E07CC2">
                                <w:rPr>
                                  <w:rFonts w:ascii="Calibri" w:hAnsi="Calibri"/>
                                  <w:b/>
                                </w:rPr>
                                <w:t>les SUVM</w:t>
                              </w:r>
                              <w:r w:rsidRPr="00E07CC2">
                                <w:rPr>
                                  <w:rFonts w:ascii="Calibri" w:hAnsi="Calibri"/>
                                  <w:b/>
                                  <w:sz w:val="64"/>
                                </w:rPr>
                                <w:t xml:space="preserve"> </w:t>
                              </w:r>
                            </w:p>
                          </w:txbxContent>
                        </wps:txbx>
                        <wps:bodyPr rot="0" vert="horz" wrap="square" lIns="0" tIns="0" rIns="0" bIns="0" anchor="t" anchorCtr="0" upright="1">
                          <a:noAutofit/>
                        </wps:bodyPr>
                      </wps:wsp>
                      <pic:pic xmlns:pic="http://schemas.openxmlformats.org/drawingml/2006/picture">
                        <pic:nvPicPr>
                          <pic:cNvPr id="37" name="Picture 2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618503"/>
                            <a:ext cx="3995928" cy="31562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8" name="Picture 52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553329" y="3462161"/>
                            <a:ext cx="4108450" cy="31718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9" name="Picture 2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96610" y="542304"/>
                            <a:ext cx="4247388" cy="3406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0" name="Rectangle 890"/>
                        <wps:cNvSpPr>
                          <a:spLocks noChangeArrowheads="1"/>
                        </wps:cNvSpPr>
                        <wps:spPr bwMode="auto">
                          <a:xfrm>
                            <a:off x="7335015" y="5564186"/>
                            <a:ext cx="702714"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F36D07" w14:textId="77777777" w:rsidR="00D60979" w:rsidRDefault="00D60979" w:rsidP="008E3B89">
                              <w:r>
                                <w:rPr>
                                  <w:rFonts w:ascii="Verdana" w:hAnsi="Verdana" w:cs="Verdana"/>
                                </w:rPr>
                                <w:t>Source</w:t>
                              </w:r>
                            </w:p>
                          </w:txbxContent>
                        </wps:txbx>
                        <wps:bodyPr rot="0" vert="horz" wrap="square" lIns="0" tIns="0" rIns="0" bIns="0" anchor="t" anchorCtr="0" upright="1">
                          <a:noAutofit/>
                        </wps:bodyPr>
                      </wps:wsp>
                      <wps:wsp>
                        <wps:cNvPr id="41" name="Rectangle 5224"/>
                        <wps:cNvSpPr>
                          <a:spLocks noChangeArrowheads="1"/>
                        </wps:cNvSpPr>
                        <wps:spPr bwMode="auto">
                          <a:xfrm>
                            <a:off x="7917367" y="5564186"/>
                            <a:ext cx="92022"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D707C" w14:textId="77777777" w:rsidR="00D60979" w:rsidRDefault="00D60979" w:rsidP="008E3B89">
                              <w:r>
                                <w:rPr>
                                  <w:rFonts w:ascii="Verdana" w:hAnsi="Verdana" w:cs="Verdana"/>
                                </w:rPr>
                                <w:t>:</w:t>
                              </w:r>
                            </w:p>
                          </w:txbxContent>
                        </wps:txbx>
                        <wps:bodyPr rot="0" vert="horz" wrap="square" lIns="0" tIns="0" rIns="0" bIns="0" anchor="t" anchorCtr="0" upright="1">
                          <a:noAutofit/>
                        </wps:bodyPr>
                      </wps:wsp>
                      <wps:wsp>
                        <wps:cNvPr id="42" name="Rectangle 5225"/>
                        <wps:cNvSpPr>
                          <a:spLocks noChangeArrowheads="1"/>
                        </wps:cNvSpPr>
                        <wps:spPr bwMode="auto">
                          <a:xfrm>
                            <a:off x="7985931" y="5564186"/>
                            <a:ext cx="1190698"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68378B" w14:textId="77777777" w:rsidR="00D60979" w:rsidRDefault="00D60979" w:rsidP="008E3B89">
                              <w:r>
                                <w:rPr>
                                  <w:rFonts w:ascii="Verdana" w:hAnsi="Verdana" w:cs="Verdana"/>
                                </w:rPr>
                                <w:t xml:space="preserve"> auteurs et </w:t>
                              </w:r>
                            </w:p>
                          </w:txbxContent>
                        </wps:txbx>
                        <wps:bodyPr rot="0" vert="horz" wrap="square" lIns="0" tIns="0" rIns="0" bIns="0" anchor="t" anchorCtr="0" upright="1">
                          <a:noAutofit/>
                        </wps:bodyPr>
                      </wps:wsp>
                      <wps:wsp>
                        <wps:cNvPr id="43" name="Rectangle 291"/>
                        <wps:cNvSpPr>
                          <a:spLocks noChangeArrowheads="1"/>
                        </wps:cNvSpPr>
                        <wps:spPr bwMode="auto">
                          <a:xfrm>
                            <a:off x="7112511" y="5747065"/>
                            <a:ext cx="2648258"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79D76C" w14:textId="77777777" w:rsidR="00D60979" w:rsidRDefault="00D60979" w:rsidP="008E3B89">
                              <w:r>
                                <w:rPr>
                                  <w:rFonts w:ascii="Verdana" w:hAnsi="Verdana" w:cs="Verdana"/>
                                </w:rPr>
                                <w:t xml:space="preserve">réalisation des cartes par </w:t>
                              </w:r>
                            </w:p>
                          </w:txbxContent>
                        </wps:txbx>
                        <wps:bodyPr rot="0" vert="horz" wrap="square" lIns="0" tIns="0" rIns="0" bIns="0" anchor="t" anchorCtr="0" upright="1">
                          <a:noAutofit/>
                        </wps:bodyPr>
                      </wps:wsp>
                      <wps:wsp>
                        <wps:cNvPr id="44" name="Rectangle 292"/>
                        <wps:cNvSpPr>
                          <a:spLocks noChangeArrowheads="1"/>
                        </wps:cNvSpPr>
                        <wps:spPr bwMode="auto">
                          <a:xfrm>
                            <a:off x="7077459" y="5929945"/>
                            <a:ext cx="2743922"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5373D6" w14:textId="77777777" w:rsidR="00D60979" w:rsidRDefault="00D60979" w:rsidP="008E3B89">
                              <w:r>
                                <w:rPr>
                                  <w:rFonts w:ascii="Verdana" w:hAnsi="Verdana" w:cs="Verdana"/>
                                </w:rPr>
                                <w:t xml:space="preserve">L. Jégou (Département de </w:t>
                              </w:r>
                            </w:p>
                          </w:txbxContent>
                        </wps:txbx>
                        <wps:bodyPr rot="0" vert="horz" wrap="square" lIns="0" tIns="0" rIns="0" bIns="0" anchor="t" anchorCtr="0" upright="1">
                          <a:noAutofit/>
                        </wps:bodyPr>
                      </wps:wsp>
                      <wps:wsp>
                        <wps:cNvPr id="45" name="Rectangle 293"/>
                        <wps:cNvSpPr>
                          <a:spLocks noChangeArrowheads="1"/>
                        </wps:cNvSpPr>
                        <wps:spPr bwMode="auto">
                          <a:xfrm>
                            <a:off x="7200903" y="6112825"/>
                            <a:ext cx="2344228"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C87BB0" w14:textId="77777777" w:rsidR="00D60979" w:rsidRDefault="00D60979" w:rsidP="008E3B89">
                              <w:r>
                                <w:rPr>
                                  <w:rFonts w:ascii="Verdana" w:hAnsi="Verdana" w:cs="Verdana"/>
                                </w:rPr>
                                <w:t>Géographie Université</w:t>
                              </w:r>
                            </w:p>
                          </w:txbxContent>
                        </wps:txbx>
                        <wps:bodyPr rot="0" vert="horz" wrap="square" lIns="0" tIns="0" rIns="0" bIns="0" anchor="t" anchorCtr="0" upright="1">
                          <a:noAutofit/>
                        </wps:bodyPr>
                      </wps:wsp>
                      <wps:wsp>
                        <wps:cNvPr id="46" name="Rectangle 294"/>
                        <wps:cNvSpPr>
                          <a:spLocks noChangeArrowheads="1"/>
                        </wps:cNvSpPr>
                        <wps:spPr bwMode="auto">
                          <a:xfrm>
                            <a:off x="7048503" y="6295706"/>
                            <a:ext cx="979850" cy="2075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03F861" w14:textId="77777777" w:rsidR="00D60979" w:rsidRDefault="00D60979" w:rsidP="008E3B89">
                              <w:r>
                                <w:rPr>
                                  <w:rFonts w:ascii="Verdana" w:hAnsi="Verdana" w:cs="Verdana"/>
                                </w:rPr>
                                <w:t>Toulouse-</w:t>
                              </w:r>
                            </w:p>
                          </w:txbxContent>
                        </wps:txbx>
                        <wps:bodyPr rot="0" vert="horz" wrap="square" lIns="0" tIns="0" rIns="0" bIns="0" anchor="t" anchorCtr="0" upright="1">
                          <a:noAutofit/>
                        </wps:bodyPr>
                      </wps:wsp>
                      <wps:wsp>
                        <wps:cNvPr id="47" name="Rectangle 296"/>
                        <wps:cNvSpPr>
                          <a:spLocks noChangeArrowheads="1"/>
                        </wps:cNvSpPr>
                        <wps:spPr bwMode="auto">
                          <a:xfrm>
                            <a:off x="7784594" y="6295704"/>
                            <a:ext cx="1841220"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A52C06" w14:textId="77777777" w:rsidR="00D60979" w:rsidRDefault="00D60979" w:rsidP="008E3B89">
                              <w:r>
                                <w:rPr>
                                  <w:rFonts w:ascii="Verdana" w:hAnsi="Verdana" w:cs="Verdana"/>
                                </w:rPr>
                                <w:t xml:space="preserve">le Mirail), d’après </w:t>
                              </w:r>
                            </w:p>
                          </w:txbxContent>
                        </wps:txbx>
                        <wps:bodyPr rot="0" vert="horz" wrap="square" lIns="0" tIns="0" rIns="0" bIns="0" anchor="t" anchorCtr="0" upright="1">
                          <a:noAutofit/>
                        </wps:bodyPr>
                      </wps:wsp>
                      <wps:wsp>
                        <wps:cNvPr id="48" name="Rectangle 298"/>
                        <wps:cNvSpPr>
                          <a:spLocks noChangeArrowheads="1"/>
                        </wps:cNvSpPr>
                        <wps:spPr bwMode="auto">
                          <a:xfrm>
                            <a:off x="7304534" y="6478584"/>
                            <a:ext cx="1602055" cy="2075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878237" w14:textId="77777777" w:rsidR="00D60979" w:rsidRDefault="00D60979" w:rsidP="008E3B89">
                              <w:r>
                                <w:rPr>
                                  <w:rFonts w:ascii="Verdana" w:hAnsi="Verdana" w:cs="Verdana"/>
                                </w:rPr>
                                <w:t xml:space="preserve">les données du </w:t>
                              </w:r>
                            </w:p>
                          </w:txbxContent>
                        </wps:txbx>
                        <wps:bodyPr rot="0" vert="horz" wrap="square" lIns="0" tIns="0" rIns="0" bIns="0" anchor="t" anchorCtr="0" upright="1">
                          <a:noAutofit/>
                        </wps:bodyPr>
                      </wps:wsp>
                      <wps:wsp>
                        <wps:cNvPr id="49" name="Rectangle 300"/>
                        <wps:cNvSpPr>
                          <a:spLocks noChangeArrowheads="1"/>
                        </wps:cNvSpPr>
                        <wps:spPr bwMode="auto">
                          <a:xfrm>
                            <a:off x="8511542" y="6488948"/>
                            <a:ext cx="462914" cy="1550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78D61D" w14:textId="77777777" w:rsidR="00D60979" w:rsidRDefault="00D60979" w:rsidP="008E3B89">
                              <w:r>
                                <w:rPr>
                                  <w:rFonts w:ascii="Verdana" w:hAnsi="Verdana" w:cs="Verdana"/>
                                  <w:i/>
                                </w:rPr>
                                <w:t xml:space="preserve">WoS </w:t>
                              </w:r>
                            </w:p>
                          </w:txbxContent>
                        </wps:txbx>
                        <wps:bodyPr rot="0" vert="horz" wrap="square" lIns="0" tIns="0" rIns="0" bIns="0" anchor="t" anchorCtr="0" upright="1">
                          <a:noAutofit/>
                        </wps:bodyPr>
                      </wps:wsp>
                      <wps:wsp>
                        <wps:cNvPr id="50" name="Shape 6879"/>
                        <wps:cNvSpPr>
                          <a:spLocks/>
                        </wps:cNvSpPr>
                        <wps:spPr bwMode="auto">
                          <a:xfrm>
                            <a:off x="1" y="4230383"/>
                            <a:ext cx="2593848" cy="1938528"/>
                          </a:xfrm>
                          <a:custGeom>
                            <a:avLst/>
                            <a:gdLst>
                              <a:gd name="T0" fmla="*/ 0 w 2593848"/>
                              <a:gd name="T1" fmla="*/ 0 h 1938528"/>
                              <a:gd name="T2" fmla="*/ 2593848 w 2593848"/>
                              <a:gd name="T3" fmla="*/ 0 h 1938528"/>
                              <a:gd name="T4" fmla="*/ 2593848 w 2593848"/>
                              <a:gd name="T5" fmla="*/ 1938528 h 1938528"/>
                              <a:gd name="T6" fmla="*/ 0 w 2593848"/>
                              <a:gd name="T7" fmla="*/ 1938528 h 1938528"/>
                              <a:gd name="T8" fmla="*/ 0 w 2593848"/>
                              <a:gd name="T9" fmla="*/ 0 h 1938528"/>
                              <a:gd name="T10" fmla="*/ 0 w 2593848"/>
                              <a:gd name="T11" fmla="*/ 0 h 1938528"/>
                              <a:gd name="T12" fmla="*/ 2593848 w 2593848"/>
                              <a:gd name="T13" fmla="*/ 1938528 h 1938528"/>
                            </a:gdLst>
                            <a:ahLst/>
                            <a:cxnLst>
                              <a:cxn ang="0">
                                <a:pos x="T0" y="T1"/>
                              </a:cxn>
                              <a:cxn ang="0">
                                <a:pos x="T2" y="T3"/>
                              </a:cxn>
                              <a:cxn ang="0">
                                <a:pos x="T4" y="T5"/>
                              </a:cxn>
                              <a:cxn ang="0">
                                <a:pos x="T6" y="T7"/>
                              </a:cxn>
                              <a:cxn ang="0">
                                <a:pos x="T8" y="T9"/>
                              </a:cxn>
                            </a:cxnLst>
                            <a:rect l="T10" t="T11" r="T12" b="T13"/>
                            <a:pathLst>
                              <a:path w="2593848" h="1938528">
                                <a:moveTo>
                                  <a:pt x="0" y="0"/>
                                </a:moveTo>
                                <a:lnTo>
                                  <a:pt x="2593848" y="0"/>
                                </a:lnTo>
                                <a:lnTo>
                                  <a:pt x="2593848" y="1938528"/>
                                </a:lnTo>
                                <a:lnTo>
                                  <a:pt x="0" y="1938528"/>
                                </a:lnTo>
                                <a:lnTo>
                                  <a:pt x="0" y="0"/>
                                </a:lnTo>
                              </a:path>
                            </a:pathLst>
                          </a:custGeom>
                          <a:solidFill>
                            <a:srgbClr val="D9D9D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cap="flat">
                                <a:solidFill>
                                  <a:srgbClr val="000000"/>
                                </a:solidFill>
                                <a:miter lim="127000"/>
                                <a:headEnd/>
                                <a:tailEnd/>
                              </a14:hiddenLine>
                            </a:ext>
                          </a:extLst>
                        </wps:spPr>
                        <wps:bodyPr rot="0" vert="horz" wrap="square" lIns="91440" tIns="45720" rIns="91440" bIns="45720" anchor="t" anchorCtr="0" upright="1">
                          <a:noAutofit/>
                        </wps:bodyPr>
                      </wps:wsp>
                      <wps:wsp>
                        <wps:cNvPr id="51" name="Rectangle 302"/>
                        <wps:cNvSpPr>
                          <a:spLocks noChangeArrowheads="1"/>
                        </wps:cNvSpPr>
                        <wps:spPr bwMode="auto">
                          <a:xfrm>
                            <a:off x="91441" y="4336681"/>
                            <a:ext cx="2559984" cy="2589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EF7833" w14:textId="77777777" w:rsidR="00D60979" w:rsidRPr="009E0C90" w:rsidRDefault="00D60979" w:rsidP="008E3B89">
                              <w:pPr>
                                <w:rPr>
                                  <w:rFonts w:ascii="Calibri" w:hAnsi="Calibri" w:cs="Verdana"/>
                                </w:rPr>
                              </w:pPr>
                              <w:r w:rsidRPr="009E0C90">
                                <w:rPr>
                                  <w:rFonts w:ascii="Calibri" w:hAnsi="Calibri" w:cs="Verdana"/>
                                  <w:b/>
                                </w:rPr>
                                <w:t>R</w:t>
                              </w:r>
                              <w:r>
                                <w:rPr>
                                  <w:rFonts w:ascii="Calibri" w:hAnsi="Calibri" w:cs="Verdana"/>
                                  <w:b/>
                                </w:rPr>
                                <w:t xml:space="preserve">ésultat </w:t>
                              </w:r>
                              <w:r w:rsidRPr="009E0C90">
                                <w:rPr>
                                  <w:rFonts w:ascii="Calibri" w:hAnsi="Calibri" w:cs="Verdana"/>
                                  <w:b/>
                                </w:rPr>
                                <w:t>3 :</w:t>
                              </w:r>
                              <w:r w:rsidRPr="009E0C90">
                                <w:rPr>
                                  <w:rFonts w:ascii="Calibri" w:hAnsi="Calibri" w:cs="Verdana"/>
                                </w:rPr>
                                <w:t xml:space="preserve"> </w:t>
                              </w:r>
                            </w:p>
                          </w:txbxContent>
                        </wps:txbx>
                        <wps:bodyPr rot="0" vert="horz" wrap="square" lIns="0" tIns="0" rIns="0" bIns="0" anchor="t" anchorCtr="0" upright="1">
                          <a:noAutofit/>
                        </wps:bodyPr>
                      </wps:wsp>
                      <wps:wsp>
                        <wps:cNvPr id="52" name="Rectangle 303"/>
                        <wps:cNvSpPr>
                          <a:spLocks noChangeArrowheads="1"/>
                        </wps:cNvSpPr>
                        <wps:spPr bwMode="auto">
                          <a:xfrm>
                            <a:off x="2011680" y="4319374"/>
                            <a:ext cx="672610" cy="346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6F65A9" w14:textId="77777777" w:rsidR="00D60979" w:rsidRPr="009E0C90" w:rsidRDefault="00D60979" w:rsidP="008E3B89">
                              <w:pPr>
                                <w:rPr>
                                  <w:rFonts w:ascii="Calibri" w:hAnsi="Calibri"/>
                                </w:rPr>
                              </w:pPr>
                            </w:p>
                          </w:txbxContent>
                        </wps:txbx>
                        <wps:bodyPr rot="0" vert="horz" wrap="square" lIns="0" tIns="0" rIns="0" bIns="0" anchor="t" anchorCtr="0" upright="1">
                          <a:noAutofit/>
                        </wps:bodyPr>
                      </wps:wsp>
                      <wps:wsp>
                        <wps:cNvPr id="53" name="Rectangle 304"/>
                        <wps:cNvSpPr>
                          <a:spLocks noChangeArrowheads="1"/>
                        </wps:cNvSpPr>
                        <wps:spPr bwMode="auto">
                          <a:xfrm>
                            <a:off x="91441" y="4624174"/>
                            <a:ext cx="2357223" cy="346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F2068" w14:textId="77777777" w:rsidR="00D60979" w:rsidRPr="000B7B1C" w:rsidRDefault="00D60979" w:rsidP="008E3B89">
                              <w:pPr>
                                <w:rPr>
                                  <w:rFonts w:ascii="Calibri" w:hAnsi="Calibri"/>
                                  <w:b/>
                                </w:rPr>
                              </w:pPr>
                              <w:r w:rsidRPr="000B7B1C">
                                <w:rPr>
                                  <w:rFonts w:ascii="Calibri" w:hAnsi="Calibri" w:cs="Verdana"/>
                                  <w:b/>
                                </w:rPr>
                                <w:t xml:space="preserve">Il y  des différences </w:t>
                              </w:r>
                              <w:r w:rsidRPr="000B7B1C">
                                <w:rPr>
                                  <w:rFonts w:ascii="Calibri" w:hAnsi="Calibri"/>
                                  <w:b/>
                                </w:rPr>
                                <w:t xml:space="preserve"> </w:t>
                              </w:r>
                              <w:r w:rsidRPr="000B7B1C">
                                <w:rPr>
                                  <w:rFonts w:ascii="Calibri" w:hAnsi="Calibri" w:cs="Verdana"/>
                                  <w:b/>
                                </w:rPr>
                                <w:t xml:space="preserve">entre les </w:t>
                              </w:r>
                              <w:r>
                                <w:rPr>
                                  <w:rFonts w:ascii="Calibri" w:hAnsi="Calibri" w:cs="Verdana"/>
                                  <w:b/>
                                </w:rPr>
                                <w:t>villes moyennes</w:t>
                              </w:r>
                            </w:p>
                          </w:txbxContent>
                        </wps:txbx>
                        <wps:bodyPr rot="0" vert="horz" wrap="square" lIns="0" tIns="0" rIns="0" bIns="0" anchor="t" anchorCtr="0" upright="1">
                          <a:noAutofit/>
                        </wps:bodyPr>
                      </wps:wsp>
                      <wps:wsp>
                        <wps:cNvPr id="54" name="Rectangle 305"/>
                        <wps:cNvSpPr>
                          <a:spLocks noChangeArrowheads="1"/>
                        </wps:cNvSpPr>
                        <wps:spPr bwMode="auto">
                          <a:xfrm>
                            <a:off x="91440" y="4928974"/>
                            <a:ext cx="2560434" cy="346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536F75" w14:textId="77777777" w:rsidR="00D60979" w:rsidRPr="009E0C90" w:rsidRDefault="00D60979" w:rsidP="008E3B89">
                              <w:pPr>
                                <w:rPr>
                                  <w:rFonts w:ascii="Calibri" w:hAnsi="Calibri"/>
                                </w:rPr>
                              </w:pPr>
                            </w:p>
                          </w:txbxContent>
                        </wps:txbx>
                        <wps:bodyPr rot="0" vert="horz" wrap="square" lIns="0" tIns="0" rIns="0" bIns="0" anchor="t" anchorCtr="0" upright="1">
                          <a:noAutofit/>
                        </wps:bodyPr>
                      </wps:wsp>
                      <wps:wsp>
                        <wps:cNvPr id="55" name="Rectangle 306"/>
                        <wps:cNvSpPr>
                          <a:spLocks noChangeArrowheads="1"/>
                        </wps:cNvSpPr>
                        <wps:spPr bwMode="auto">
                          <a:xfrm>
                            <a:off x="91440" y="5233774"/>
                            <a:ext cx="1767359" cy="346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05FD9E" w14:textId="77777777" w:rsidR="00D60979" w:rsidRPr="000B7B1C" w:rsidRDefault="00D60979" w:rsidP="008E3B89">
                              <w:pPr>
                                <w:rPr>
                                  <w:rFonts w:ascii="Calibri" w:hAnsi="Calibri"/>
                                  <w:b/>
                                </w:rPr>
                              </w:pPr>
                              <w:r w:rsidRPr="000B7B1C">
                                <w:rPr>
                                  <w:rFonts w:ascii="Calibri" w:hAnsi="Calibri" w:cs="Verdana"/>
                                  <w:b/>
                                </w:rPr>
                                <w:t>Comment expliquer ces</w:t>
                              </w:r>
                              <w:r w:rsidRPr="000B7B1C">
                                <w:rPr>
                                  <w:rFonts w:ascii="Calibri" w:hAnsi="Calibri"/>
                                  <w:b/>
                                </w:rPr>
                                <w:t xml:space="preserve"> différences?</w:t>
                              </w:r>
                              <w:r w:rsidRPr="000B7B1C">
                                <w:rPr>
                                  <w:rFonts w:ascii="Calibri" w:hAnsi="Calibri" w:cs="Verdana"/>
                                  <w:b/>
                                </w:rPr>
                                <w:t xml:space="preserve"> </w:t>
                              </w:r>
                            </w:p>
                            <w:p w14:paraId="15DF48D4" w14:textId="77777777" w:rsidR="00D60979" w:rsidRPr="009E0C90" w:rsidRDefault="00D60979" w:rsidP="008E3B89">
                              <w:pPr>
                                <w:rPr>
                                  <w:rFonts w:ascii="Calibri" w:hAnsi="Calibri"/>
                                </w:rPr>
                              </w:pPr>
                            </w:p>
                          </w:txbxContent>
                        </wps:txbx>
                        <wps:bodyPr rot="0" vert="horz" wrap="square" lIns="0" tIns="0" rIns="0" bIns="0" anchor="t" anchorCtr="0" upright="1">
                          <a:noAutofit/>
                        </wps:bodyPr>
                      </wps:wsp>
                      <wps:wsp>
                        <wps:cNvPr id="56" name="Rectangle 307"/>
                        <wps:cNvSpPr>
                          <a:spLocks noChangeArrowheads="1"/>
                        </wps:cNvSpPr>
                        <wps:spPr bwMode="auto">
                          <a:xfrm>
                            <a:off x="91440" y="5538573"/>
                            <a:ext cx="2357224" cy="346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F62347" w14:textId="77777777" w:rsidR="00D60979" w:rsidRPr="009E0C90" w:rsidRDefault="00D60979" w:rsidP="008E3B89">
                              <w:pPr>
                                <w:rPr>
                                  <w:rFonts w:ascii="Calibri" w:hAnsi="Calibri"/>
                                </w:rPr>
                              </w:pPr>
                            </w:p>
                          </w:txbxContent>
                        </wps:txbx>
                        <wps:bodyPr rot="0" vert="horz" wrap="square" lIns="0" tIns="0" rIns="0" bIns="0" anchor="t" anchorCtr="0" upright="1">
                          <a:noAutofit/>
                        </wps:bodyPr>
                      </wps:wsp>
                      <wps:wsp>
                        <wps:cNvPr id="57" name="Rectangle 308"/>
                        <wps:cNvSpPr>
                          <a:spLocks noChangeArrowheads="1"/>
                        </wps:cNvSpPr>
                        <wps:spPr bwMode="auto">
                          <a:xfrm>
                            <a:off x="91440" y="5843373"/>
                            <a:ext cx="2158683" cy="346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8CF769" w14:textId="77777777" w:rsidR="00D60979" w:rsidRPr="009E0C90" w:rsidRDefault="00D60979" w:rsidP="008E3B89">
                              <w:pPr>
                                <w:rPr>
                                  <w:rFonts w:ascii="Calibri" w:hAns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98B6C" id="Group 5258" o:spid="_x0000_s1038" style="position:absolute;left:0;text-align:left;margin-left:41.25pt;margin-top:34.5pt;width:887.1pt;height:526.45pt;z-index:251665408;mso-position-horizontal-relative:page;mso-position-vertical-relative:page" coordsize="112667,66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">
                <v:rect id="Rectangle 284" o:spid="_x0000_s1039" style="position:absolute;left:5395;width:107272;height:4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49F818B0" w14:textId="77777777" w:rsidR="00D60979" w:rsidRPr="00E07CC2" w:rsidRDefault="00D60979" w:rsidP="008E3B89">
                        <w:pPr>
                          <w:rPr>
                            <w:rFonts w:ascii="Calibri" w:hAnsi="Calibri"/>
                            <w:b/>
                          </w:rPr>
                        </w:pPr>
                        <w:r w:rsidRPr="00E07CC2">
                          <w:rPr>
                            <w:rFonts w:ascii="Calibri" w:hAnsi="Calibri"/>
                            <w:b/>
                          </w:rPr>
                          <w:t>La production scientifique des VM :</w:t>
                        </w:r>
                        <w:r w:rsidRPr="00E07CC2">
                          <w:rPr>
                            <w:rFonts w:ascii="Calibri" w:hAnsi="Calibri"/>
                            <w:b/>
                            <w:sz w:val="64"/>
                          </w:rPr>
                          <w:t xml:space="preserve"> </w:t>
                        </w:r>
                        <w:r w:rsidRPr="00E07CC2">
                          <w:rPr>
                            <w:rFonts w:ascii="Calibri" w:hAnsi="Calibri"/>
                            <w:b/>
                          </w:rPr>
                          <w:t>les SUVM</w:t>
                        </w:r>
                        <w:r w:rsidRPr="00E07CC2">
                          <w:rPr>
                            <w:rFonts w:ascii="Calibri" w:hAnsi="Calibri"/>
                            <w:b/>
                            <w:sz w:val="6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40" type="#_x0000_t75" style="position:absolute;top:6185;width:39959;height:31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AGvEAAAA2wAAAA8AAABkcnMvZG93bnJldi54bWxEj81qwzAQhO+FvIPYQG6N7Jo2wYliQiGQ&#10;QymtG+h1sTa2ibUykvyTt68KhR6HmfmG2Rez6cRIzreWFaTrBARxZXXLtYLL1+lxC8IHZI2dZVJw&#10;Jw/FYfGwx1zbiT9pLEMtIoR9jgqaEPpcSl81ZNCvbU8cvat1BkOUrpba4RThppNPSfIiDbYcFxrs&#10;6bWh6lYORkFXlfPgNunwNn0k/fe7vFH2fFFqtZyPOxCB5vAf/muftYJsA79f4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xAGvEAAAA2wAAAA8AAAAAAAAAAAAAAAAA&#10;nwIAAGRycy9kb3ducmV2LnhtbFBLBQYAAAAABAAEAPcAAACQAwAAAAA=&#10;">
                  <v:imagedata r:id="rId33" o:title=""/>
                </v:shape>
                <v:shape id="Picture 5265" o:spid="_x0000_s1041" type="#_x0000_t75" style="position:absolute;left:25533;top:34621;width:41084;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dyTBAAAA2wAAAA8AAABkcnMvZG93bnJldi54bWxET89rwjAUvgv+D+EJu9m0TsaojSLKoDtY&#10;WLeBx0fz1pY1L6WJpvvvl8Ngx4/vd3GYzSDuNLnesoIsSUEQN1b33Cr4eH9ZP4NwHlnjYJkU/JCD&#10;w365KDDXNvAb3WvfihjCLkcFnfdjLqVrOjLoEjsSR+7LTgZ9hFMr9YQhhptBbtL0SRrsOTZ0ONKp&#10;o+a7vhkFZbg129fsmo7hgv5chc+sGjKlHlbzcQfC0+z/xX/uUit4jGPjl/g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xdyTBAAAA2wAAAA8AAAAAAAAAAAAAAAAAnwIA&#10;AGRycy9kb3ducmV2LnhtbFBLBQYAAAAABAAEAPcAAACNAwAAAAA=&#10;">
                  <v:imagedata r:id="rId34" o:title=""/>
                </v:shape>
                <v:shape id="Picture 289" o:spid="_x0000_s1042" type="#_x0000_t75" style="position:absolute;left:48966;top:5423;width:42473;height:34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gUfGAAAA2wAAAA8AAABkcnMvZG93bnJldi54bWxEj91qwkAUhO+FvsNyhN6ZjZaWGl2lFARp&#10;oaDWn8tD9iQbmz0bsqvGPn1XKHg5zMw3zHTe2VqcqfWVYwXDJAVBnDtdcange7MYvILwAVlj7ZgU&#10;XMnDfPbQm2Km3YVXdF6HUkQI+wwVmBCaTEqfG7LoE9cQR69wrcUQZVtK3eIlwm0tR2n6Ii1WHBcM&#10;NvRuKP9Zn6wCvS14fz2sdsVx9PlBz4ffL3PaKPXY794mIAJ14R7+by+1gqcx3L7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qBR8YAAADbAAAADwAAAAAAAAAAAAAA&#10;AACfAgAAZHJzL2Rvd25yZXYueG1sUEsFBgAAAAAEAAQA9wAAAJIDAAAAAA==&#10;">
                  <v:imagedata r:id="rId35" o:title=""/>
                </v:shape>
                <v:rect id="Rectangle 890" o:spid="_x0000_s1043" style="position:absolute;left:73350;top:55641;width:702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6DF36D07" w14:textId="77777777" w:rsidR="00D60979" w:rsidRDefault="00D60979" w:rsidP="008E3B89">
                        <w:r>
                          <w:rPr>
                            <w:rFonts w:ascii="Verdana" w:hAnsi="Verdana" w:cs="Verdana"/>
                          </w:rPr>
                          <w:t>Source</w:t>
                        </w:r>
                      </w:p>
                    </w:txbxContent>
                  </v:textbox>
                </v:rect>
                <v:rect id="Rectangle 5224" o:spid="_x0000_s1044" style="position:absolute;left:79173;top:55641;width:92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5F9D707C" w14:textId="77777777" w:rsidR="00D60979" w:rsidRDefault="00D60979" w:rsidP="008E3B89">
                        <w:r>
                          <w:rPr>
                            <w:rFonts w:ascii="Verdana" w:hAnsi="Verdana" w:cs="Verdana"/>
                          </w:rPr>
                          <w:t>:</w:t>
                        </w:r>
                      </w:p>
                    </w:txbxContent>
                  </v:textbox>
                </v:rect>
                <v:rect id="Rectangle 5225" o:spid="_x0000_s1045" style="position:absolute;left:79859;top:55641;width:1190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0168378B" w14:textId="77777777" w:rsidR="00D60979" w:rsidRDefault="00D60979" w:rsidP="008E3B89">
                        <w:r>
                          <w:rPr>
                            <w:rFonts w:ascii="Verdana" w:hAnsi="Verdana" w:cs="Verdana"/>
                          </w:rPr>
                          <w:t xml:space="preserve"> auteurs et </w:t>
                        </w:r>
                      </w:p>
                    </w:txbxContent>
                  </v:textbox>
                </v:rect>
                <v:rect id="Rectangle 291" o:spid="_x0000_s1046" style="position:absolute;left:71125;top:57470;width:2648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0279D76C" w14:textId="77777777" w:rsidR="00D60979" w:rsidRDefault="00D60979" w:rsidP="008E3B89">
                        <w:r>
                          <w:rPr>
                            <w:rFonts w:ascii="Verdana" w:hAnsi="Verdana" w:cs="Verdana"/>
                          </w:rPr>
                          <w:t xml:space="preserve">réalisation des cartes par </w:t>
                        </w:r>
                      </w:p>
                    </w:txbxContent>
                  </v:textbox>
                </v:rect>
                <v:rect id="Rectangle 292" o:spid="_x0000_s1047" style="position:absolute;left:70774;top:59299;width:2743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0C5373D6" w14:textId="77777777" w:rsidR="00D60979" w:rsidRDefault="00D60979" w:rsidP="008E3B89">
                        <w:r>
                          <w:rPr>
                            <w:rFonts w:ascii="Verdana" w:hAnsi="Verdana" w:cs="Verdana"/>
                          </w:rPr>
                          <w:t xml:space="preserve">L. Jégou (Département de </w:t>
                        </w:r>
                      </w:p>
                    </w:txbxContent>
                  </v:textbox>
                </v:rect>
                <v:rect id="Rectangle 293" o:spid="_x0000_s1048" style="position:absolute;left:72009;top:61128;width:2344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33C87BB0" w14:textId="77777777" w:rsidR="00D60979" w:rsidRDefault="00D60979" w:rsidP="008E3B89">
                        <w:r>
                          <w:rPr>
                            <w:rFonts w:ascii="Verdana" w:hAnsi="Verdana" w:cs="Verdana"/>
                          </w:rPr>
                          <w:t>Géographie Université</w:t>
                        </w:r>
                      </w:p>
                    </w:txbxContent>
                  </v:textbox>
                </v:rect>
                <v:rect id="Rectangle 294" o:spid="_x0000_s1049" style="position:absolute;left:70485;top:62957;width:9798;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3A03F861" w14:textId="77777777" w:rsidR="00D60979" w:rsidRDefault="00D60979" w:rsidP="008E3B89">
                        <w:r>
                          <w:rPr>
                            <w:rFonts w:ascii="Verdana" w:hAnsi="Verdana" w:cs="Verdana"/>
                          </w:rPr>
                          <w:t>Toulouse-</w:t>
                        </w:r>
                      </w:p>
                    </w:txbxContent>
                  </v:textbox>
                </v:rect>
                <v:rect id="Rectangle 296" o:spid="_x0000_s1050" style="position:absolute;left:77845;top:62957;width:18413;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09A52C06" w14:textId="77777777" w:rsidR="00D60979" w:rsidRDefault="00D60979" w:rsidP="008E3B89">
                        <w:r>
                          <w:rPr>
                            <w:rFonts w:ascii="Verdana" w:hAnsi="Verdana" w:cs="Verdana"/>
                          </w:rPr>
                          <w:t xml:space="preserve">le Mirail), d’après </w:t>
                        </w:r>
                      </w:p>
                    </w:txbxContent>
                  </v:textbox>
                </v:rect>
                <v:rect id="Rectangle 298" o:spid="_x0000_s1051" style="position:absolute;left:73045;top:64785;width:1602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4E878237" w14:textId="77777777" w:rsidR="00D60979" w:rsidRDefault="00D60979" w:rsidP="008E3B89">
                        <w:r>
                          <w:rPr>
                            <w:rFonts w:ascii="Verdana" w:hAnsi="Verdana" w:cs="Verdana"/>
                          </w:rPr>
                          <w:t xml:space="preserve">les données du </w:t>
                        </w:r>
                      </w:p>
                    </w:txbxContent>
                  </v:textbox>
                </v:rect>
                <v:rect id="Rectangle 300" o:spid="_x0000_s1052" style="position:absolute;left:85115;top:64889;width:4629;height: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14:paraId="4778D61D" w14:textId="77777777" w:rsidR="00D60979" w:rsidRDefault="00D60979" w:rsidP="008E3B89">
                        <w:r>
                          <w:rPr>
                            <w:rFonts w:ascii="Verdana" w:hAnsi="Verdana" w:cs="Verdana"/>
                            <w:i/>
                          </w:rPr>
                          <w:t xml:space="preserve">WoS </w:t>
                        </w:r>
                      </w:p>
                    </w:txbxContent>
                  </v:textbox>
                </v:rect>
                <v:shape id="Shape 6879" o:spid="_x0000_s1053" style="position:absolute;top:42303;width:25938;height:19386;visibility:visible;mso-wrap-style:square;v-text-anchor:top" coordsize="2593848,193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8AA&#10;AADbAAAADwAAAGRycy9kb3ducmV2LnhtbERPTWvCQBC9C/0PyxR6042FSpq6irQUAp5ipfQ4ZMck&#10;mJ1NM9sk+uvdg9Dj432vt5Nr1UC9NJ4NLBcJKOLS24YrA8evz3kKSgKyxdYzGbiQwHbzMFtjZv3I&#10;BQ2HUKkYwpKhgTqELtNaypocysJ3xJE7+d5hiLCvtO1xjOGu1c9JstIOG44NNXb0XlN5Pvw5A7+F&#10;TUU+9um0/BbOU/HX8+uPMU+P0+4NVKAp/Ivv7twaeInr45f4A/Tm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z8AAAADbAAAADwAAAAAAAAAAAAAAAACYAgAAZHJzL2Rvd25y&#10;ZXYueG1sUEsFBgAAAAAEAAQA9QAAAIUDAAAAAA==&#10;" path="m,l2593848,r,1938528l,1938528,,e" fillcolor="#d9d9d9" stroked="f">
                  <v:path arrowok="t" o:connecttype="custom" o:connectlocs="0,0;2593848,0;2593848,1938528;0,1938528;0,0" o:connectangles="0,0,0,0,0" textboxrect="0,0,2593848,1938528"/>
                </v:shape>
                <v:rect id="Rectangle 302" o:spid="_x0000_s1054" style="position:absolute;left:914;top:43366;width:2560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79EF7833" w14:textId="77777777" w:rsidR="00D60979" w:rsidRPr="009E0C90" w:rsidRDefault="00D60979" w:rsidP="008E3B89">
                        <w:pPr>
                          <w:rPr>
                            <w:rFonts w:ascii="Calibri" w:hAnsi="Calibri" w:cs="Verdana"/>
                          </w:rPr>
                        </w:pPr>
                        <w:r w:rsidRPr="009E0C90">
                          <w:rPr>
                            <w:rFonts w:ascii="Calibri" w:hAnsi="Calibri" w:cs="Verdana"/>
                            <w:b/>
                          </w:rPr>
                          <w:t>R</w:t>
                        </w:r>
                        <w:r>
                          <w:rPr>
                            <w:rFonts w:ascii="Calibri" w:hAnsi="Calibri" w:cs="Verdana"/>
                            <w:b/>
                          </w:rPr>
                          <w:t xml:space="preserve">ésultat </w:t>
                        </w:r>
                        <w:r w:rsidRPr="009E0C90">
                          <w:rPr>
                            <w:rFonts w:ascii="Calibri" w:hAnsi="Calibri" w:cs="Verdana"/>
                            <w:b/>
                          </w:rPr>
                          <w:t>3 :</w:t>
                        </w:r>
                        <w:r w:rsidRPr="009E0C90">
                          <w:rPr>
                            <w:rFonts w:ascii="Calibri" w:hAnsi="Calibri" w:cs="Verdana"/>
                          </w:rPr>
                          <w:t xml:space="preserve"> </w:t>
                        </w:r>
                      </w:p>
                    </w:txbxContent>
                  </v:textbox>
                </v:rect>
                <v:rect id="Rectangle 303" o:spid="_x0000_s1055" style="position:absolute;left:20116;top:43193;width:6726;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14:paraId="146F65A9" w14:textId="77777777" w:rsidR="00D60979" w:rsidRPr="009E0C90" w:rsidRDefault="00D60979" w:rsidP="008E3B89">
                        <w:pPr>
                          <w:rPr>
                            <w:rFonts w:ascii="Calibri" w:hAnsi="Calibri"/>
                          </w:rPr>
                        </w:pPr>
                      </w:p>
                    </w:txbxContent>
                  </v:textbox>
                </v:rect>
                <v:rect id="Rectangle 304" o:spid="_x0000_s1056" style="position:absolute;left:914;top:46241;width:23572;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42EF2068" w14:textId="77777777" w:rsidR="00D60979" w:rsidRPr="000B7B1C" w:rsidRDefault="00D60979" w:rsidP="008E3B89">
                        <w:pPr>
                          <w:rPr>
                            <w:rFonts w:ascii="Calibri" w:hAnsi="Calibri"/>
                            <w:b/>
                          </w:rPr>
                        </w:pPr>
                        <w:r w:rsidRPr="000B7B1C">
                          <w:rPr>
                            <w:rFonts w:ascii="Calibri" w:hAnsi="Calibri" w:cs="Verdana"/>
                            <w:b/>
                          </w:rPr>
                          <w:t xml:space="preserve">Il y  des différences </w:t>
                        </w:r>
                        <w:r w:rsidRPr="000B7B1C">
                          <w:rPr>
                            <w:rFonts w:ascii="Calibri" w:hAnsi="Calibri"/>
                            <w:b/>
                          </w:rPr>
                          <w:t xml:space="preserve"> </w:t>
                        </w:r>
                        <w:r w:rsidRPr="000B7B1C">
                          <w:rPr>
                            <w:rFonts w:ascii="Calibri" w:hAnsi="Calibri" w:cs="Verdana"/>
                            <w:b/>
                          </w:rPr>
                          <w:t xml:space="preserve">entre les </w:t>
                        </w:r>
                        <w:r>
                          <w:rPr>
                            <w:rFonts w:ascii="Calibri" w:hAnsi="Calibri" w:cs="Verdana"/>
                            <w:b/>
                          </w:rPr>
                          <w:t>villes moyennes</w:t>
                        </w:r>
                      </w:p>
                    </w:txbxContent>
                  </v:textbox>
                </v:rect>
                <v:rect id="Rectangle 305" o:spid="_x0000_s1057" style="position:absolute;left:914;top:49289;width:25604;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23536F75" w14:textId="77777777" w:rsidR="00D60979" w:rsidRPr="009E0C90" w:rsidRDefault="00D60979" w:rsidP="008E3B89">
                        <w:pPr>
                          <w:rPr>
                            <w:rFonts w:ascii="Calibri" w:hAnsi="Calibri"/>
                          </w:rPr>
                        </w:pPr>
                      </w:p>
                    </w:txbxContent>
                  </v:textbox>
                </v:rect>
                <v:rect id="Rectangle 306" o:spid="_x0000_s1058" style="position:absolute;left:914;top:52337;width:17673;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14:paraId="1905FD9E" w14:textId="77777777" w:rsidR="00D60979" w:rsidRPr="000B7B1C" w:rsidRDefault="00D60979" w:rsidP="008E3B89">
                        <w:pPr>
                          <w:rPr>
                            <w:rFonts w:ascii="Calibri" w:hAnsi="Calibri"/>
                            <w:b/>
                          </w:rPr>
                        </w:pPr>
                        <w:r w:rsidRPr="000B7B1C">
                          <w:rPr>
                            <w:rFonts w:ascii="Calibri" w:hAnsi="Calibri" w:cs="Verdana"/>
                            <w:b/>
                          </w:rPr>
                          <w:t>Comment expliquer ces</w:t>
                        </w:r>
                        <w:r w:rsidRPr="000B7B1C">
                          <w:rPr>
                            <w:rFonts w:ascii="Calibri" w:hAnsi="Calibri"/>
                            <w:b/>
                          </w:rPr>
                          <w:t xml:space="preserve"> différences?</w:t>
                        </w:r>
                        <w:r w:rsidRPr="000B7B1C">
                          <w:rPr>
                            <w:rFonts w:ascii="Calibri" w:hAnsi="Calibri" w:cs="Verdana"/>
                            <w:b/>
                          </w:rPr>
                          <w:t xml:space="preserve"> </w:t>
                        </w:r>
                      </w:p>
                      <w:p w14:paraId="15DF48D4" w14:textId="77777777" w:rsidR="00D60979" w:rsidRPr="009E0C90" w:rsidRDefault="00D60979" w:rsidP="008E3B89">
                        <w:pPr>
                          <w:rPr>
                            <w:rFonts w:ascii="Calibri" w:hAnsi="Calibri"/>
                          </w:rPr>
                        </w:pPr>
                      </w:p>
                    </w:txbxContent>
                  </v:textbox>
                </v:rect>
                <v:rect id="Rectangle 307" o:spid="_x0000_s1059" style="position:absolute;left:914;top:55385;width:23572;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14:paraId="51F62347" w14:textId="77777777" w:rsidR="00D60979" w:rsidRPr="009E0C90" w:rsidRDefault="00D60979" w:rsidP="008E3B89">
                        <w:pPr>
                          <w:rPr>
                            <w:rFonts w:ascii="Calibri" w:hAnsi="Calibri"/>
                          </w:rPr>
                        </w:pPr>
                      </w:p>
                    </w:txbxContent>
                  </v:textbox>
                </v:rect>
                <v:rect id="Rectangle 308" o:spid="_x0000_s1060" style="position:absolute;left:914;top:58433;width:21587;height:3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18CF769" w14:textId="77777777" w:rsidR="00D60979" w:rsidRPr="009E0C90" w:rsidRDefault="00D60979" w:rsidP="008E3B89">
                        <w:pPr>
                          <w:rPr>
                            <w:rFonts w:ascii="Calibri" w:hAnsi="Calibri"/>
                          </w:rPr>
                        </w:pPr>
                      </w:p>
                    </w:txbxContent>
                  </v:textbox>
                </v:rect>
                <w10:wrap type="topAndBottom" anchorx="page" anchory="page"/>
              </v:group>
            </w:pict>
          </mc:Fallback>
        </mc:AlternateContent>
      </w:r>
    </w:p>
    <w:p w14:paraId="44E3FE7F" w14:textId="77777777" w:rsidR="008E3B89" w:rsidRPr="0096771D" w:rsidRDefault="008E3B89" w:rsidP="0096771D">
      <w:pPr>
        <w:rPr>
          <w:rFonts w:asciiTheme="minorHAnsi" w:hAnsiTheme="minorHAnsi"/>
          <w:b/>
        </w:rPr>
      </w:pPr>
      <w:r w:rsidRPr="0096771D">
        <w:rPr>
          <w:rFonts w:asciiTheme="minorHAnsi" w:hAnsiTheme="minorHAnsi"/>
          <w:b/>
        </w:rPr>
        <w:lastRenderedPageBreak/>
        <w:t>La production scientifique des VM : les SUVM</w:t>
      </w:r>
    </w:p>
    <w:p w14:paraId="79A72DD1" w14:textId="77777777" w:rsidR="00C70CF6" w:rsidRPr="0096771D" w:rsidRDefault="00C70CF6" w:rsidP="0096771D">
      <w:pPr>
        <w:jc w:val="both"/>
        <w:rPr>
          <w:rFonts w:asciiTheme="minorHAnsi" w:hAnsiTheme="minorHAnsi" w:cs="Calibri,Bold"/>
          <w:b/>
          <w:bCs/>
        </w:rPr>
      </w:pPr>
    </w:p>
    <w:p w14:paraId="1D95A968" w14:textId="77777777" w:rsidR="0056310B" w:rsidRPr="0096771D" w:rsidRDefault="008E3B89" w:rsidP="0096771D">
      <w:pPr>
        <w:pStyle w:val="Paragraphedeliste"/>
        <w:numPr>
          <w:ilvl w:val="0"/>
          <w:numId w:val="21"/>
        </w:numPr>
        <w:jc w:val="both"/>
        <w:rPr>
          <w:rFonts w:asciiTheme="minorHAnsi" w:hAnsiTheme="minorHAnsi"/>
        </w:rPr>
      </w:pPr>
      <w:r w:rsidRPr="0096771D">
        <w:rPr>
          <w:rFonts w:asciiTheme="minorHAnsi" w:hAnsiTheme="minorHAnsi"/>
        </w:rPr>
        <w:t>Le profil des villes peu publiantes</w:t>
      </w:r>
      <w:r w:rsidR="0056310B" w:rsidRPr="0096771D">
        <w:rPr>
          <w:rFonts w:asciiTheme="minorHAnsi" w:hAnsiTheme="minorHAnsi"/>
        </w:rPr>
        <w:t xml:space="preserve"> </w:t>
      </w:r>
      <w:r w:rsidR="00D23FC2" w:rsidRPr="0096771D">
        <w:rPr>
          <w:rFonts w:asciiTheme="minorHAnsi" w:hAnsiTheme="minorHAnsi"/>
        </w:rPr>
        <w:t xml:space="preserve">est le suivant </w:t>
      </w:r>
      <w:r w:rsidR="0056310B" w:rsidRPr="0096771D">
        <w:rPr>
          <w:rFonts w:asciiTheme="minorHAnsi" w:hAnsiTheme="minorHAnsi"/>
        </w:rPr>
        <w:t xml:space="preserve">: </w:t>
      </w:r>
    </w:p>
    <w:p w14:paraId="1190C5A3" w14:textId="77777777" w:rsidR="008E3B89" w:rsidRPr="0096771D" w:rsidRDefault="0056310B" w:rsidP="0096771D">
      <w:pPr>
        <w:jc w:val="both"/>
        <w:rPr>
          <w:rFonts w:asciiTheme="minorHAnsi" w:hAnsiTheme="minorHAnsi"/>
        </w:rPr>
      </w:pPr>
      <w:r w:rsidRPr="0096771D">
        <w:rPr>
          <w:rFonts w:asciiTheme="minorHAnsi" w:hAnsiTheme="minorHAnsi"/>
        </w:rPr>
        <w:t>Ce sont des l</w:t>
      </w:r>
      <w:r w:rsidR="008E3B89" w:rsidRPr="0096771D">
        <w:rPr>
          <w:rFonts w:asciiTheme="minorHAnsi" w:hAnsiTheme="minorHAnsi"/>
        </w:rPr>
        <w:t>ieu</w:t>
      </w:r>
      <w:r w:rsidRPr="0096771D">
        <w:rPr>
          <w:rFonts w:asciiTheme="minorHAnsi" w:hAnsiTheme="minorHAnsi"/>
        </w:rPr>
        <w:t>x</w:t>
      </w:r>
      <w:r w:rsidR="008E3B89" w:rsidRPr="0096771D">
        <w:rPr>
          <w:rFonts w:asciiTheme="minorHAnsi" w:hAnsiTheme="minorHAnsi"/>
        </w:rPr>
        <w:t xml:space="preserve"> unique</w:t>
      </w:r>
      <w:r w:rsidRPr="0096771D">
        <w:rPr>
          <w:rFonts w:asciiTheme="minorHAnsi" w:hAnsiTheme="minorHAnsi"/>
        </w:rPr>
        <w:t>s</w:t>
      </w:r>
      <w:r w:rsidR="008E3B89" w:rsidRPr="0096771D">
        <w:rPr>
          <w:rFonts w:asciiTheme="minorHAnsi" w:hAnsiTheme="minorHAnsi"/>
        </w:rPr>
        <w:t xml:space="preserve"> de formation, souvent des antennes d’IUT</w:t>
      </w:r>
      <w:r w:rsidRPr="0096771D">
        <w:rPr>
          <w:rFonts w:asciiTheme="minorHAnsi" w:hAnsiTheme="minorHAnsi"/>
        </w:rPr>
        <w:t>, avec  p</w:t>
      </w:r>
      <w:r w:rsidR="008E3B89" w:rsidRPr="0096771D">
        <w:rPr>
          <w:rFonts w:asciiTheme="minorHAnsi" w:hAnsiTheme="minorHAnsi"/>
        </w:rPr>
        <w:t>eu de disciplines présentes (sciences humaines, orientation sur l’apprentissage)</w:t>
      </w:r>
      <w:r w:rsidRPr="0096771D">
        <w:rPr>
          <w:rFonts w:asciiTheme="minorHAnsi" w:hAnsiTheme="minorHAnsi"/>
        </w:rPr>
        <w:t>. Ces sites sont marqués par l'a</w:t>
      </w:r>
      <w:r w:rsidR="008E3B89" w:rsidRPr="0096771D">
        <w:rPr>
          <w:rFonts w:asciiTheme="minorHAnsi" w:hAnsiTheme="minorHAnsi"/>
        </w:rPr>
        <w:t>bsence d’une masse critique en nombre d’étudiants (donc d’enseignants-chercheurs)</w:t>
      </w:r>
      <w:r w:rsidRPr="0096771D">
        <w:rPr>
          <w:rFonts w:asciiTheme="minorHAnsi" w:hAnsiTheme="minorHAnsi"/>
        </w:rPr>
        <w:t>. Ils peuvent être localisés à p</w:t>
      </w:r>
      <w:r w:rsidR="008E3B89" w:rsidRPr="0096771D">
        <w:rPr>
          <w:rFonts w:asciiTheme="minorHAnsi" w:hAnsiTheme="minorHAnsi"/>
        </w:rPr>
        <w:t>roximité (distance-</w:t>
      </w:r>
      <w:r w:rsidRPr="0096771D">
        <w:rPr>
          <w:rFonts w:asciiTheme="minorHAnsi" w:hAnsiTheme="minorHAnsi"/>
        </w:rPr>
        <w:t xml:space="preserve">temps) à la métropole régionale ou </w:t>
      </w:r>
      <w:r w:rsidR="008E3B89" w:rsidRPr="0096771D">
        <w:rPr>
          <w:rFonts w:asciiTheme="minorHAnsi" w:hAnsiTheme="minorHAnsi"/>
        </w:rPr>
        <w:t>dans une région multipolaire</w:t>
      </w:r>
      <w:r w:rsidRPr="0096771D">
        <w:rPr>
          <w:rFonts w:asciiTheme="minorHAnsi" w:hAnsiTheme="minorHAnsi"/>
        </w:rPr>
        <w:t>.</w:t>
      </w:r>
    </w:p>
    <w:p w14:paraId="79FAC34C" w14:textId="77777777" w:rsidR="008E3B89" w:rsidRPr="0096771D" w:rsidRDefault="008E3B89" w:rsidP="0096771D">
      <w:pPr>
        <w:jc w:val="both"/>
        <w:rPr>
          <w:rFonts w:asciiTheme="minorHAnsi" w:hAnsiTheme="minorHAnsi"/>
        </w:rPr>
      </w:pPr>
    </w:p>
    <w:p w14:paraId="24232695" w14:textId="77777777" w:rsidR="0056310B" w:rsidRPr="0096771D" w:rsidRDefault="0056310B" w:rsidP="0096771D">
      <w:pPr>
        <w:pStyle w:val="Paragraphedeliste"/>
        <w:numPr>
          <w:ilvl w:val="0"/>
          <w:numId w:val="21"/>
        </w:numPr>
        <w:jc w:val="both"/>
        <w:rPr>
          <w:rFonts w:asciiTheme="minorHAnsi" w:hAnsiTheme="minorHAnsi"/>
        </w:rPr>
      </w:pPr>
      <w:r w:rsidRPr="0096771D">
        <w:rPr>
          <w:rFonts w:asciiTheme="minorHAnsi" w:hAnsiTheme="minorHAnsi"/>
        </w:rPr>
        <w:t xml:space="preserve">Le profil des villes moyennement publiantes est très hétérogène : </w:t>
      </w:r>
    </w:p>
    <w:p w14:paraId="738BF239" w14:textId="77777777" w:rsidR="0056310B" w:rsidRPr="0096771D" w:rsidRDefault="0056310B" w:rsidP="0096771D">
      <w:pPr>
        <w:jc w:val="both"/>
        <w:rPr>
          <w:rFonts w:asciiTheme="minorHAnsi" w:hAnsiTheme="minorHAnsi"/>
        </w:rPr>
      </w:pPr>
      <w:r w:rsidRPr="0096771D">
        <w:rPr>
          <w:rFonts w:asciiTheme="minorHAnsi" w:hAnsiTheme="minorHAnsi"/>
        </w:rPr>
        <w:t>13 villes ont des caractéristiques similaires au groupe précédent. La présence de la recherche relève d'explications qualitatives (relations interpersonnelles spécifiques, liens particuliers avec le tissu économique local, volonté politique des collectivités)</w:t>
      </w:r>
      <w:r w:rsidR="00D23FC2" w:rsidRPr="0096771D">
        <w:rPr>
          <w:rFonts w:asciiTheme="minorHAnsi" w:hAnsiTheme="minorHAnsi"/>
        </w:rPr>
        <w:t xml:space="preserve">, d'où des </w:t>
      </w:r>
      <w:r w:rsidRPr="0096771D">
        <w:rPr>
          <w:rFonts w:asciiTheme="minorHAnsi" w:hAnsiTheme="minorHAnsi"/>
        </w:rPr>
        <w:t>étude</w:t>
      </w:r>
      <w:r w:rsidR="00D23FC2" w:rsidRPr="0096771D">
        <w:rPr>
          <w:rFonts w:asciiTheme="minorHAnsi" w:hAnsiTheme="minorHAnsi"/>
        </w:rPr>
        <w:t>s</w:t>
      </w:r>
      <w:r w:rsidRPr="0096771D">
        <w:rPr>
          <w:rFonts w:asciiTheme="minorHAnsi" w:hAnsiTheme="minorHAnsi"/>
        </w:rPr>
        <w:t xml:space="preserve"> de cas sur la recherche dans ces sites</w:t>
      </w:r>
      <w:r w:rsidR="00D23FC2" w:rsidRPr="0096771D">
        <w:rPr>
          <w:rFonts w:asciiTheme="minorHAnsi" w:hAnsiTheme="minorHAnsi"/>
        </w:rPr>
        <w:t>.</w:t>
      </w:r>
    </w:p>
    <w:p w14:paraId="5AD87B94" w14:textId="77777777" w:rsidR="0056310B" w:rsidRPr="0096771D" w:rsidRDefault="0056310B" w:rsidP="0096771D">
      <w:pPr>
        <w:jc w:val="both"/>
        <w:rPr>
          <w:rFonts w:asciiTheme="minorHAnsi" w:hAnsiTheme="minorHAnsi"/>
        </w:rPr>
      </w:pPr>
      <w:r w:rsidRPr="0096771D">
        <w:rPr>
          <w:rFonts w:asciiTheme="minorHAnsi" w:hAnsiTheme="minorHAnsi"/>
        </w:rPr>
        <w:t>Pour les autres villes, le nombre d’étudiants est supérieur au groupe précédent</w:t>
      </w:r>
      <w:r w:rsidR="00D23FC2" w:rsidRPr="0096771D">
        <w:rPr>
          <w:rFonts w:asciiTheme="minorHAnsi" w:hAnsiTheme="minorHAnsi"/>
        </w:rPr>
        <w:t>. Elles voient l'é</w:t>
      </w:r>
      <w:r w:rsidRPr="0096771D">
        <w:rPr>
          <w:rFonts w:asciiTheme="minorHAnsi" w:hAnsiTheme="minorHAnsi"/>
        </w:rPr>
        <w:t>mergence de laboratoires ou d’équipes délocalisées</w:t>
      </w:r>
      <w:r w:rsidR="00D23FC2" w:rsidRPr="0096771D">
        <w:rPr>
          <w:rFonts w:asciiTheme="minorHAnsi" w:hAnsiTheme="minorHAnsi"/>
        </w:rPr>
        <w:t xml:space="preserve"> et la p</w:t>
      </w:r>
      <w:r w:rsidRPr="0096771D">
        <w:rPr>
          <w:rFonts w:asciiTheme="minorHAnsi" w:hAnsiTheme="minorHAnsi"/>
        </w:rPr>
        <w:t>résence d’écoles d’ingénieurs associées à des universités</w:t>
      </w:r>
      <w:r w:rsidR="00D23FC2" w:rsidRPr="0096771D">
        <w:rPr>
          <w:rFonts w:asciiTheme="minorHAnsi" w:hAnsiTheme="minorHAnsi"/>
        </w:rPr>
        <w:t>.</w:t>
      </w:r>
    </w:p>
    <w:p w14:paraId="3E09B4CF" w14:textId="77777777" w:rsidR="0056310B" w:rsidRPr="0096771D" w:rsidRDefault="0056310B" w:rsidP="0096771D">
      <w:pPr>
        <w:jc w:val="both"/>
        <w:rPr>
          <w:rFonts w:asciiTheme="minorHAnsi" w:hAnsiTheme="minorHAnsi"/>
        </w:rPr>
      </w:pPr>
    </w:p>
    <w:p w14:paraId="156A2D16" w14:textId="77777777" w:rsidR="0056310B" w:rsidRPr="0096771D" w:rsidRDefault="008E3B89" w:rsidP="0096771D">
      <w:pPr>
        <w:pStyle w:val="Paragraphedeliste"/>
        <w:numPr>
          <w:ilvl w:val="0"/>
          <w:numId w:val="21"/>
        </w:numPr>
        <w:jc w:val="both"/>
        <w:rPr>
          <w:rFonts w:asciiTheme="minorHAnsi" w:hAnsiTheme="minorHAnsi"/>
        </w:rPr>
      </w:pPr>
      <w:r w:rsidRPr="0096771D">
        <w:rPr>
          <w:rFonts w:asciiTheme="minorHAnsi" w:hAnsiTheme="minorHAnsi"/>
        </w:rPr>
        <w:t xml:space="preserve">Des profils variés </w:t>
      </w:r>
      <w:r w:rsidR="00D23FC2" w:rsidRPr="0096771D">
        <w:rPr>
          <w:rFonts w:asciiTheme="minorHAnsi" w:hAnsiTheme="minorHAnsi"/>
        </w:rPr>
        <w:t xml:space="preserve">existent </w:t>
      </w:r>
      <w:r w:rsidRPr="0096771D">
        <w:rPr>
          <w:rFonts w:asciiTheme="minorHAnsi" w:hAnsiTheme="minorHAnsi"/>
        </w:rPr>
        <w:t>pour les villes les plus publiantes</w:t>
      </w:r>
      <w:r w:rsidR="0056310B" w:rsidRPr="0096771D">
        <w:rPr>
          <w:rFonts w:asciiTheme="minorHAnsi" w:hAnsiTheme="minorHAnsi"/>
        </w:rPr>
        <w:t xml:space="preserve"> : </w:t>
      </w:r>
    </w:p>
    <w:p w14:paraId="25506E33" w14:textId="77777777" w:rsidR="008E3B89" w:rsidRPr="0096771D" w:rsidRDefault="008E3B89" w:rsidP="0096771D">
      <w:pPr>
        <w:jc w:val="both"/>
        <w:rPr>
          <w:rFonts w:asciiTheme="minorHAnsi" w:hAnsiTheme="minorHAnsi"/>
        </w:rPr>
      </w:pPr>
      <w:r w:rsidRPr="0096771D">
        <w:rPr>
          <w:rFonts w:asciiTheme="minorHAnsi" w:hAnsiTheme="minorHAnsi"/>
        </w:rPr>
        <w:t xml:space="preserve">L’ancienneté du site </w:t>
      </w:r>
      <w:r w:rsidR="0056310B" w:rsidRPr="0096771D">
        <w:rPr>
          <w:rFonts w:asciiTheme="minorHAnsi" w:hAnsiTheme="minorHAnsi"/>
        </w:rPr>
        <w:t xml:space="preserve">compte </w:t>
      </w:r>
      <w:r w:rsidRPr="0096771D">
        <w:rPr>
          <w:rFonts w:asciiTheme="minorHAnsi" w:hAnsiTheme="minorHAnsi"/>
        </w:rPr>
        <w:t>: l’identité du site doit être réelle et suffisamment reconnue pour que les signatures des publications y soient associées</w:t>
      </w:r>
      <w:r w:rsidR="0056310B" w:rsidRPr="0096771D">
        <w:rPr>
          <w:rFonts w:asciiTheme="minorHAnsi" w:hAnsiTheme="minorHAnsi"/>
        </w:rPr>
        <w:t>. Ces villes connaissent l</w:t>
      </w:r>
      <w:r w:rsidRPr="0096771D">
        <w:rPr>
          <w:rFonts w:asciiTheme="minorHAnsi" w:hAnsiTheme="minorHAnsi"/>
        </w:rPr>
        <w:t>a présence de lieux de formation et de recherche indépendants (université autonome)</w:t>
      </w:r>
      <w:r w:rsidR="0056310B" w:rsidRPr="0096771D">
        <w:rPr>
          <w:rFonts w:asciiTheme="minorHAnsi" w:hAnsiTheme="minorHAnsi"/>
        </w:rPr>
        <w:t xml:space="preserve">, une </w:t>
      </w:r>
      <w:r w:rsidRPr="0096771D">
        <w:rPr>
          <w:rFonts w:asciiTheme="minorHAnsi" w:hAnsiTheme="minorHAnsi"/>
        </w:rPr>
        <w:t>multiplicité des lieux de formation, de l’offre de for</w:t>
      </w:r>
      <w:r w:rsidR="0056310B" w:rsidRPr="0096771D">
        <w:rPr>
          <w:rFonts w:asciiTheme="minorHAnsi" w:hAnsiTheme="minorHAnsi"/>
        </w:rPr>
        <w:t>mation (disciplines et niveaux), l</w:t>
      </w:r>
      <w:r w:rsidRPr="0096771D">
        <w:rPr>
          <w:rFonts w:asciiTheme="minorHAnsi" w:hAnsiTheme="minorHAnsi"/>
        </w:rPr>
        <w:t xml:space="preserve">a présence de spécialité scientifique (notamment liée à l’environnement et à l’ancrage local, littoral par exemple) et la capacité d’intégration </w:t>
      </w:r>
      <w:r w:rsidR="0056310B" w:rsidRPr="0096771D">
        <w:rPr>
          <w:rFonts w:asciiTheme="minorHAnsi" w:hAnsiTheme="minorHAnsi"/>
        </w:rPr>
        <w:t>dans des réseaux internationaux, l</w:t>
      </w:r>
      <w:r w:rsidRPr="0096771D">
        <w:rPr>
          <w:rFonts w:asciiTheme="minorHAnsi" w:hAnsiTheme="minorHAnsi"/>
        </w:rPr>
        <w:t>a présence d’u</w:t>
      </w:r>
      <w:r w:rsidR="00D23FC2" w:rsidRPr="0096771D">
        <w:rPr>
          <w:rFonts w:asciiTheme="minorHAnsi" w:hAnsiTheme="minorHAnsi"/>
        </w:rPr>
        <w:t>ne personnalité très publiante.</w:t>
      </w:r>
    </w:p>
    <w:p w14:paraId="19A05FC4" w14:textId="77777777" w:rsidR="008E3B89" w:rsidRPr="0096771D" w:rsidRDefault="008E3B89" w:rsidP="0096771D">
      <w:pPr>
        <w:ind w:left="1800" w:right="985"/>
        <w:jc w:val="both"/>
        <w:rPr>
          <w:rFonts w:asciiTheme="minorHAnsi" w:hAnsiTheme="minorHAnsi"/>
          <w:b/>
        </w:rPr>
      </w:pPr>
    </w:p>
    <w:p w14:paraId="38868F63" w14:textId="77777777" w:rsidR="008E3B89" w:rsidRPr="0096771D" w:rsidRDefault="008E3B89" w:rsidP="0096771D">
      <w:pPr>
        <w:pStyle w:val="Paragraphedeliste"/>
        <w:numPr>
          <w:ilvl w:val="0"/>
          <w:numId w:val="17"/>
        </w:numPr>
        <w:jc w:val="both"/>
        <w:rPr>
          <w:rFonts w:asciiTheme="minorHAnsi" w:hAnsiTheme="minorHAnsi"/>
          <w:b/>
        </w:rPr>
      </w:pPr>
      <w:r w:rsidRPr="0096771D">
        <w:rPr>
          <w:rFonts w:asciiTheme="minorHAnsi" w:hAnsiTheme="minorHAnsi" w:cs="Arial"/>
          <w:b/>
        </w:rPr>
        <w:t>La recherche dans les SUVM  : un travail d’équipe</w:t>
      </w:r>
    </w:p>
    <w:p w14:paraId="1D3790C0" w14:textId="77777777" w:rsidR="008E3B89" w:rsidRPr="0096771D" w:rsidRDefault="008E3B89" w:rsidP="0096771D">
      <w:pPr>
        <w:jc w:val="both"/>
        <w:rPr>
          <w:rFonts w:asciiTheme="minorHAnsi" w:hAnsiTheme="minorHAnsi"/>
        </w:rPr>
      </w:pPr>
    </w:p>
    <w:p w14:paraId="77B8C9AC" w14:textId="77777777" w:rsidR="008E3B89" w:rsidRPr="0096771D" w:rsidRDefault="00D23FC2" w:rsidP="0096771D">
      <w:pPr>
        <w:jc w:val="both"/>
        <w:rPr>
          <w:rFonts w:asciiTheme="minorHAnsi" w:hAnsiTheme="minorHAnsi"/>
        </w:rPr>
      </w:pPr>
      <w:r w:rsidRPr="0096771D">
        <w:rPr>
          <w:rFonts w:asciiTheme="minorHAnsi" w:hAnsiTheme="minorHAnsi"/>
        </w:rPr>
        <w:t>La méthodologie s'appuie sur des</w:t>
      </w:r>
      <w:r w:rsidR="008E3B89" w:rsidRPr="0096771D">
        <w:rPr>
          <w:rFonts w:asciiTheme="minorHAnsi" w:hAnsiTheme="minorHAnsi"/>
        </w:rPr>
        <w:t xml:space="preserve">  études de cas de </w:t>
      </w:r>
      <w:r w:rsidRPr="0096771D">
        <w:rPr>
          <w:rFonts w:asciiTheme="minorHAnsi" w:hAnsiTheme="minorHAnsi"/>
        </w:rPr>
        <w:t>quatre équipes de recherche : deux  équipes localisé</w:t>
      </w:r>
      <w:r w:rsidR="000B7B1C" w:rsidRPr="0096771D">
        <w:rPr>
          <w:rFonts w:asciiTheme="minorHAnsi" w:hAnsiTheme="minorHAnsi"/>
        </w:rPr>
        <w:t>e</w:t>
      </w:r>
      <w:r w:rsidRPr="0096771D">
        <w:rPr>
          <w:rFonts w:asciiTheme="minorHAnsi" w:hAnsiTheme="minorHAnsi"/>
        </w:rPr>
        <w:t>s à Auch, deux</w:t>
      </w:r>
      <w:r w:rsidR="008E3B89" w:rsidRPr="0096771D">
        <w:rPr>
          <w:rFonts w:asciiTheme="minorHAnsi" w:hAnsiTheme="minorHAnsi"/>
        </w:rPr>
        <w:t xml:space="preserve"> à Mont-de-Marsan</w:t>
      </w:r>
      <w:r w:rsidRPr="0096771D">
        <w:rPr>
          <w:rFonts w:asciiTheme="minorHAnsi" w:hAnsiTheme="minorHAnsi"/>
        </w:rPr>
        <w:t>.</w:t>
      </w:r>
      <w:r w:rsidR="002D42C0" w:rsidRPr="0096771D">
        <w:rPr>
          <w:rFonts w:asciiTheme="minorHAnsi" w:hAnsiTheme="minorHAnsi"/>
        </w:rPr>
        <w:t xml:space="preserve"> </w:t>
      </w:r>
      <w:r w:rsidRPr="0096771D">
        <w:rPr>
          <w:rFonts w:asciiTheme="minorHAnsi" w:hAnsiTheme="minorHAnsi"/>
        </w:rPr>
        <w:t>Les données sont des d</w:t>
      </w:r>
      <w:r w:rsidR="008E3B89" w:rsidRPr="0096771D">
        <w:rPr>
          <w:rFonts w:asciiTheme="minorHAnsi" w:hAnsiTheme="minorHAnsi"/>
        </w:rPr>
        <w:t>onnées bibliométriques iss</w:t>
      </w:r>
      <w:r w:rsidRPr="0096771D">
        <w:rPr>
          <w:rFonts w:asciiTheme="minorHAnsi" w:hAnsiTheme="minorHAnsi"/>
        </w:rPr>
        <w:t>ues du Web of sciences, des d</w:t>
      </w:r>
      <w:r w:rsidR="008E3B89" w:rsidRPr="0096771D">
        <w:rPr>
          <w:rFonts w:asciiTheme="minorHAnsi" w:hAnsiTheme="minorHAnsi"/>
        </w:rPr>
        <w:t>o</w:t>
      </w:r>
      <w:r w:rsidRPr="0096771D">
        <w:rPr>
          <w:rFonts w:asciiTheme="minorHAnsi" w:hAnsiTheme="minorHAnsi"/>
        </w:rPr>
        <w:t xml:space="preserve">nnées disponibles sur Internet, et </w:t>
      </w:r>
      <w:r w:rsidR="008E3B89" w:rsidRPr="0096771D">
        <w:rPr>
          <w:rFonts w:asciiTheme="minorHAnsi" w:hAnsiTheme="minorHAnsi"/>
        </w:rPr>
        <w:t>20 entretiens qualitatifs menés avec membres de ces équipes de rec</w:t>
      </w:r>
      <w:r w:rsidRPr="0096771D">
        <w:rPr>
          <w:rFonts w:asciiTheme="minorHAnsi" w:hAnsiTheme="minorHAnsi"/>
        </w:rPr>
        <w:t>herche au cours de l’année 2012.</w:t>
      </w:r>
    </w:p>
    <w:p w14:paraId="071DC6F8" w14:textId="77777777" w:rsidR="002D42C0" w:rsidRPr="0096771D" w:rsidRDefault="002D42C0" w:rsidP="0096771D">
      <w:pPr>
        <w:jc w:val="both"/>
        <w:rPr>
          <w:rFonts w:asciiTheme="minorHAnsi" w:hAnsiTheme="minorHAnsi"/>
        </w:rPr>
      </w:pPr>
    </w:p>
    <w:p w14:paraId="1C66D8C2" w14:textId="77777777" w:rsidR="00D23FC2" w:rsidRPr="0096771D" w:rsidRDefault="008E3B89" w:rsidP="0096771D">
      <w:pPr>
        <w:jc w:val="both"/>
        <w:rPr>
          <w:rFonts w:asciiTheme="minorHAnsi" w:hAnsiTheme="minorHAnsi"/>
        </w:rPr>
      </w:pPr>
      <w:r w:rsidRPr="0096771D">
        <w:rPr>
          <w:rFonts w:asciiTheme="minorHAnsi" w:hAnsiTheme="minorHAnsi"/>
        </w:rPr>
        <w:t>Notre définition d’une équipe de recherche</w:t>
      </w:r>
      <w:r w:rsidR="00D23FC2" w:rsidRPr="0096771D">
        <w:rPr>
          <w:rFonts w:asciiTheme="minorHAnsi" w:hAnsiTheme="minorHAnsi"/>
        </w:rPr>
        <w:t xml:space="preserve"> repose sur</w:t>
      </w:r>
      <w:r w:rsidRPr="0096771D">
        <w:rPr>
          <w:rFonts w:asciiTheme="minorHAnsi" w:hAnsiTheme="minorHAnsi"/>
        </w:rPr>
        <w:t xml:space="preserve"> </w:t>
      </w:r>
      <w:r w:rsidR="00D23FC2" w:rsidRPr="0096771D">
        <w:rPr>
          <w:rFonts w:asciiTheme="minorHAnsi" w:hAnsiTheme="minorHAnsi"/>
        </w:rPr>
        <w:t>un lieu +  un nom + une</w:t>
      </w:r>
      <w:r w:rsidRPr="0096771D">
        <w:rPr>
          <w:rFonts w:asciiTheme="minorHAnsi" w:hAnsiTheme="minorHAnsi"/>
        </w:rPr>
        <w:t xml:space="preserve"> liste de membre</w:t>
      </w:r>
      <w:r w:rsidR="00D23FC2" w:rsidRPr="0096771D">
        <w:rPr>
          <w:rFonts w:asciiTheme="minorHAnsi" w:hAnsiTheme="minorHAnsi"/>
        </w:rPr>
        <w:t xml:space="preserve"> </w:t>
      </w:r>
    </w:p>
    <w:p w14:paraId="30965AF3" w14:textId="77777777" w:rsidR="008E3B89" w:rsidRPr="0096771D" w:rsidRDefault="00D23FC2" w:rsidP="0096771D">
      <w:pPr>
        <w:pStyle w:val="Paragraphedeliste"/>
        <w:numPr>
          <w:ilvl w:val="0"/>
          <w:numId w:val="12"/>
        </w:numPr>
        <w:jc w:val="both"/>
        <w:rPr>
          <w:rFonts w:asciiTheme="minorHAnsi" w:hAnsiTheme="minorHAnsi"/>
        </w:rPr>
      </w:pPr>
      <w:r w:rsidRPr="0096771D">
        <w:rPr>
          <w:rFonts w:asciiTheme="minorHAnsi" w:hAnsiTheme="minorHAnsi"/>
        </w:rPr>
        <w:t>un</w:t>
      </w:r>
      <w:r w:rsidR="008E3B89" w:rsidRPr="0096771D">
        <w:rPr>
          <w:rFonts w:asciiTheme="minorHAnsi" w:hAnsiTheme="minorHAnsi"/>
        </w:rPr>
        <w:t xml:space="preserve"> lieu : site universitaire localisé dans une ville petite ou moyenne</w:t>
      </w:r>
    </w:p>
    <w:p w14:paraId="132BF944" w14:textId="77777777" w:rsidR="008E3B89" w:rsidRPr="0096771D" w:rsidRDefault="00D23FC2" w:rsidP="0096771D">
      <w:pPr>
        <w:pStyle w:val="Paragraphedeliste"/>
        <w:numPr>
          <w:ilvl w:val="0"/>
          <w:numId w:val="13"/>
        </w:numPr>
        <w:jc w:val="both"/>
        <w:rPr>
          <w:rFonts w:asciiTheme="minorHAnsi" w:hAnsiTheme="minorHAnsi"/>
        </w:rPr>
      </w:pPr>
      <w:r w:rsidRPr="0096771D">
        <w:rPr>
          <w:rFonts w:asciiTheme="minorHAnsi" w:hAnsiTheme="minorHAnsi"/>
        </w:rPr>
        <w:t>un</w:t>
      </w:r>
      <w:r w:rsidR="008E3B89" w:rsidRPr="0096771D">
        <w:rPr>
          <w:rFonts w:asciiTheme="minorHAnsi" w:hAnsiTheme="minorHAnsi"/>
        </w:rPr>
        <w:t xml:space="preserve"> nom : plus ou moins formalisé mais permettant de distinguer l’équipe de recherche</w:t>
      </w:r>
    </w:p>
    <w:p w14:paraId="19066924" w14:textId="77777777" w:rsidR="008E3B89" w:rsidRPr="0096771D" w:rsidRDefault="00D23FC2" w:rsidP="0096771D">
      <w:pPr>
        <w:pStyle w:val="Paragraphedeliste"/>
        <w:numPr>
          <w:ilvl w:val="0"/>
          <w:numId w:val="13"/>
        </w:numPr>
        <w:jc w:val="both"/>
        <w:rPr>
          <w:rFonts w:asciiTheme="minorHAnsi" w:hAnsiTheme="minorHAnsi"/>
        </w:rPr>
      </w:pPr>
      <w:r w:rsidRPr="0096771D">
        <w:rPr>
          <w:rFonts w:asciiTheme="minorHAnsi" w:hAnsiTheme="minorHAnsi"/>
        </w:rPr>
        <w:t>une l</w:t>
      </w:r>
      <w:r w:rsidR="008E3B89" w:rsidRPr="0096771D">
        <w:rPr>
          <w:rFonts w:asciiTheme="minorHAnsi" w:hAnsiTheme="minorHAnsi"/>
        </w:rPr>
        <w:t xml:space="preserve">iste de membres (et de non membres) : </w:t>
      </w:r>
      <w:r w:rsidRPr="0096771D">
        <w:rPr>
          <w:rFonts w:asciiTheme="minorHAnsi" w:hAnsiTheme="minorHAnsi"/>
        </w:rPr>
        <w:t>enseignants chercheurs</w:t>
      </w:r>
      <w:r w:rsidR="008E3B89" w:rsidRPr="0096771D">
        <w:rPr>
          <w:rFonts w:asciiTheme="minorHAnsi" w:hAnsiTheme="minorHAnsi"/>
        </w:rPr>
        <w:t xml:space="preserve"> titulaires, mais aussi ingénieurs, techniciens, doctorant et post-doctorant</w:t>
      </w:r>
    </w:p>
    <w:p w14:paraId="25FC4FD7" w14:textId="53EC37BE" w:rsidR="008E3B89" w:rsidRPr="0096771D" w:rsidRDefault="008E3B89" w:rsidP="0096771D">
      <w:pPr>
        <w:jc w:val="both"/>
        <w:rPr>
          <w:rFonts w:asciiTheme="minorHAnsi" w:hAnsiTheme="minorHAnsi"/>
        </w:rPr>
      </w:pPr>
      <w:r w:rsidRPr="0096771D">
        <w:rPr>
          <w:rFonts w:asciiTheme="minorHAnsi" w:hAnsiTheme="minorHAnsi"/>
        </w:rPr>
        <w:t>Rem</w:t>
      </w:r>
      <w:r w:rsidR="00D23FC2" w:rsidRPr="0096771D">
        <w:rPr>
          <w:rFonts w:asciiTheme="minorHAnsi" w:hAnsiTheme="minorHAnsi"/>
        </w:rPr>
        <w:t xml:space="preserve">arque : </w:t>
      </w:r>
      <w:r w:rsidRPr="0096771D">
        <w:rPr>
          <w:rFonts w:asciiTheme="minorHAnsi" w:hAnsiTheme="minorHAnsi"/>
        </w:rPr>
        <w:t>On peut trouver des équipes autour d’une configuration minimale de un o</w:t>
      </w:r>
      <w:r w:rsidR="00D23FC2" w:rsidRPr="0096771D">
        <w:rPr>
          <w:rFonts w:asciiTheme="minorHAnsi" w:hAnsiTheme="minorHAnsi"/>
        </w:rPr>
        <w:t>u deux chercheurs et doctorants, ce qui remet</w:t>
      </w:r>
      <w:r w:rsidR="001278A8">
        <w:rPr>
          <w:rFonts w:asciiTheme="minorHAnsi" w:hAnsiTheme="minorHAnsi"/>
        </w:rPr>
        <w:t xml:space="preserve"> en question</w:t>
      </w:r>
      <w:r w:rsidRPr="0096771D">
        <w:rPr>
          <w:rFonts w:asciiTheme="minorHAnsi" w:hAnsiTheme="minorHAnsi"/>
        </w:rPr>
        <w:t xml:space="preserve"> la notion de masse critique</w:t>
      </w:r>
      <w:r w:rsidR="00D23FC2" w:rsidRPr="0096771D">
        <w:rPr>
          <w:rFonts w:asciiTheme="minorHAnsi" w:hAnsiTheme="minorHAnsi"/>
        </w:rPr>
        <w:t>.</w:t>
      </w:r>
    </w:p>
    <w:p w14:paraId="5B8FA2B3" w14:textId="77777777" w:rsidR="008E3B89" w:rsidRPr="0096771D" w:rsidRDefault="008E3B89" w:rsidP="0096771D">
      <w:pPr>
        <w:jc w:val="both"/>
        <w:rPr>
          <w:rFonts w:asciiTheme="minorHAnsi" w:hAnsiTheme="minorHAnsi"/>
        </w:rPr>
      </w:pPr>
    </w:p>
    <w:p w14:paraId="1194733A" w14:textId="77777777" w:rsidR="001278A8" w:rsidRDefault="001278A8" w:rsidP="0096771D">
      <w:pPr>
        <w:jc w:val="both"/>
        <w:rPr>
          <w:rFonts w:asciiTheme="minorHAnsi" w:hAnsiTheme="minorHAnsi"/>
          <w:b/>
        </w:rPr>
      </w:pPr>
      <w:r>
        <w:rPr>
          <w:rFonts w:asciiTheme="minorHAnsi" w:hAnsiTheme="minorHAnsi"/>
          <w:b/>
        </w:rPr>
        <w:br w:type="page"/>
      </w:r>
    </w:p>
    <w:p w14:paraId="3061A4B0" w14:textId="113DF95F" w:rsidR="008E3B89" w:rsidRPr="0096771D" w:rsidRDefault="008E3B89" w:rsidP="0096771D">
      <w:pPr>
        <w:jc w:val="both"/>
        <w:rPr>
          <w:rFonts w:asciiTheme="minorHAnsi" w:hAnsiTheme="minorHAnsi"/>
        </w:rPr>
      </w:pPr>
      <w:r w:rsidRPr="0096771D">
        <w:rPr>
          <w:rFonts w:asciiTheme="minorHAnsi" w:hAnsiTheme="minorHAnsi"/>
          <w:b/>
        </w:rPr>
        <w:lastRenderedPageBreak/>
        <w:t>Le premier critère de différenciation des équipes de recherche</w:t>
      </w:r>
      <w:r w:rsidRPr="0096771D">
        <w:rPr>
          <w:rFonts w:asciiTheme="minorHAnsi" w:hAnsiTheme="minorHAnsi"/>
        </w:rPr>
        <w:t xml:space="preserve"> est le degré de reconnaissance institutionnelle des équipes de recherche</w:t>
      </w:r>
      <w:r w:rsidR="002D42C0" w:rsidRPr="0096771D">
        <w:rPr>
          <w:rFonts w:asciiTheme="minorHAnsi" w:hAnsiTheme="minorHAnsi"/>
        </w:rPr>
        <w:t xml:space="preserve"> </w:t>
      </w:r>
      <w:r w:rsidRPr="0096771D">
        <w:rPr>
          <w:rFonts w:asciiTheme="minorHAnsi" w:hAnsiTheme="minorHAnsi"/>
        </w:rPr>
        <w:t xml:space="preserve">: </w:t>
      </w:r>
    </w:p>
    <w:p w14:paraId="2CF7D0DA" w14:textId="664A9E89" w:rsidR="008E3B89" w:rsidRPr="0096771D" w:rsidRDefault="008E3B89" w:rsidP="0096771D">
      <w:pPr>
        <w:pStyle w:val="Paragraphedeliste"/>
        <w:numPr>
          <w:ilvl w:val="0"/>
          <w:numId w:val="14"/>
        </w:numPr>
        <w:jc w:val="both"/>
        <w:rPr>
          <w:rFonts w:asciiTheme="minorHAnsi" w:hAnsiTheme="minorHAnsi"/>
        </w:rPr>
      </w:pPr>
      <w:r w:rsidRPr="0096771D">
        <w:rPr>
          <w:rFonts w:asciiTheme="minorHAnsi" w:hAnsiTheme="minorHAnsi"/>
        </w:rPr>
        <w:t>Reconnaissance d’un laboratoire par le ministère en tant qu’unité de recherche indépendante (EA</w:t>
      </w:r>
      <w:r w:rsidR="001278A8">
        <w:rPr>
          <w:rStyle w:val="Appelnotedebasdep"/>
          <w:rFonts w:asciiTheme="minorHAnsi" w:hAnsiTheme="minorHAnsi"/>
        </w:rPr>
        <w:footnoteReference w:id="20"/>
      </w:r>
      <w:r w:rsidRPr="0096771D">
        <w:rPr>
          <w:rFonts w:asciiTheme="minorHAnsi" w:hAnsiTheme="minorHAnsi"/>
        </w:rPr>
        <w:t xml:space="preserve"> voir</w:t>
      </w:r>
      <w:r w:rsidR="001278A8">
        <w:rPr>
          <w:rFonts w:asciiTheme="minorHAnsi" w:hAnsiTheme="minorHAnsi"/>
        </w:rPr>
        <w:t>e</w:t>
      </w:r>
      <w:r w:rsidRPr="0096771D">
        <w:rPr>
          <w:rFonts w:asciiTheme="minorHAnsi" w:hAnsiTheme="minorHAnsi"/>
        </w:rPr>
        <w:t xml:space="preserve"> UMR</w:t>
      </w:r>
      <w:r w:rsidR="001278A8">
        <w:rPr>
          <w:rStyle w:val="Appelnotedebasdep"/>
          <w:rFonts w:asciiTheme="minorHAnsi" w:hAnsiTheme="minorHAnsi"/>
        </w:rPr>
        <w:footnoteReference w:id="21"/>
      </w:r>
      <w:r w:rsidRPr="0096771D">
        <w:rPr>
          <w:rFonts w:asciiTheme="minorHAnsi" w:hAnsiTheme="minorHAnsi"/>
        </w:rPr>
        <w:t xml:space="preserve">) ou à un </w:t>
      </w:r>
      <w:r w:rsidR="00D23FC2" w:rsidRPr="0096771D">
        <w:rPr>
          <w:rFonts w:asciiTheme="minorHAnsi" w:hAnsiTheme="minorHAnsi"/>
        </w:rPr>
        <w:t xml:space="preserve">niveau moindre par l’université, ce qui </w:t>
      </w:r>
      <w:r w:rsidRPr="0096771D">
        <w:rPr>
          <w:rFonts w:asciiTheme="minorHAnsi" w:hAnsiTheme="minorHAnsi"/>
        </w:rPr>
        <w:t>permet de recevoir des allocations de thèses ou d’autres subventions</w:t>
      </w:r>
    </w:p>
    <w:p w14:paraId="3A13F7AA" w14:textId="77777777" w:rsidR="008E3B89" w:rsidRPr="0096771D" w:rsidRDefault="008E3B89" w:rsidP="0096771D">
      <w:pPr>
        <w:pStyle w:val="Paragraphedeliste"/>
        <w:numPr>
          <w:ilvl w:val="0"/>
          <w:numId w:val="14"/>
        </w:numPr>
        <w:jc w:val="both"/>
        <w:rPr>
          <w:rFonts w:asciiTheme="minorHAnsi" w:hAnsiTheme="minorHAnsi"/>
        </w:rPr>
      </w:pPr>
      <w:r w:rsidRPr="0096771D">
        <w:rPr>
          <w:rFonts w:asciiTheme="minorHAnsi" w:hAnsiTheme="minorHAnsi"/>
        </w:rPr>
        <w:t>Sous-ensemble de chercheurs appartenant un laboratoire de recherche (une UMR) de la métropole régionale</w:t>
      </w:r>
    </w:p>
    <w:p w14:paraId="2B10FEA4" w14:textId="214256B5" w:rsidR="008E3B89" w:rsidRPr="0096771D" w:rsidRDefault="008E3B89" w:rsidP="0096771D">
      <w:pPr>
        <w:pStyle w:val="Paragraphedeliste"/>
        <w:numPr>
          <w:ilvl w:val="0"/>
          <w:numId w:val="14"/>
        </w:numPr>
        <w:jc w:val="both"/>
        <w:rPr>
          <w:rFonts w:asciiTheme="minorHAnsi" w:hAnsiTheme="minorHAnsi"/>
        </w:rPr>
      </w:pPr>
      <w:r w:rsidRPr="0096771D">
        <w:rPr>
          <w:rFonts w:asciiTheme="minorHAnsi" w:hAnsiTheme="minorHAnsi"/>
        </w:rPr>
        <w:t>Regroupement des chercheurs officiellement rattachés à différents laboratoires de recherche collaborant  ponctuellement à des travaux d’éq</w:t>
      </w:r>
      <w:r w:rsidR="00D23FC2" w:rsidRPr="0096771D">
        <w:rPr>
          <w:rFonts w:asciiTheme="minorHAnsi" w:hAnsiTheme="minorHAnsi"/>
        </w:rPr>
        <w:t xml:space="preserve">uipe (≠ </w:t>
      </w:r>
      <w:r w:rsidR="00445C0B">
        <w:rPr>
          <w:rFonts w:asciiTheme="minorHAnsi" w:hAnsiTheme="minorHAnsi"/>
        </w:rPr>
        <w:t>"</w:t>
      </w:r>
      <w:r w:rsidR="00D23FC2" w:rsidRPr="0096771D">
        <w:rPr>
          <w:rFonts w:asciiTheme="minorHAnsi" w:hAnsiTheme="minorHAnsi"/>
        </w:rPr>
        <w:t xml:space="preserve"> prof. turbo </w:t>
      </w:r>
      <w:r w:rsidR="00445C0B">
        <w:rPr>
          <w:rFonts w:asciiTheme="minorHAnsi" w:hAnsiTheme="minorHAnsi"/>
        </w:rPr>
        <w:t>"</w:t>
      </w:r>
      <w:r w:rsidR="00D23FC2" w:rsidRPr="0096771D">
        <w:rPr>
          <w:rFonts w:asciiTheme="minorHAnsi" w:hAnsiTheme="minorHAnsi"/>
        </w:rPr>
        <w:t>)</w:t>
      </w:r>
      <w:r w:rsidRPr="0096771D">
        <w:rPr>
          <w:rFonts w:asciiTheme="minorHAnsi" w:hAnsiTheme="minorHAnsi"/>
        </w:rPr>
        <w:t>.</w:t>
      </w:r>
    </w:p>
    <w:p w14:paraId="460590CD" w14:textId="77777777" w:rsidR="008E3B89" w:rsidRPr="0096771D" w:rsidRDefault="008E3B89" w:rsidP="0096771D">
      <w:pPr>
        <w:jc w:val="both"/>
        <w:rPr>
          <w:rFonts w:asciiTheme="minorHAnsi" w:hAnsiTheme="minorHAnsi"/>
        </w:rPr>
      </w:pPr>
    </w:p>
    <w:p w14:paraId="5E90DD4A" w14:textId="77777777" w:rsidR="008E3B89" w:rsidRPr="0096771D" w:rsidRDefault="008E3B89" w:rsidP="0096771D">
      <w:pPr>
        <w:rPr>
          <w:rFonts w:asciiTheme="minorHAnsi" w:hAnsiTheme="minorHAnsi"/>
        </w:rPr>
      </w:pPr>
      <w:r w:rsidRPr="0096771D">
        <w:rPr>
          <w:rFonts w:asciiTheme="minorHAnsi" w:hAnsiTheme="minorHAnsi"/>
        </w:rPr>
        <w:t>L'exemple du site d’Auch</w:t>
      </w:r>
    </w:p>
    <w:p w14:paraId="76865165" w14:textId="77777777" w:rsidR="008E3B89" w:rsidRPr="0096771D" w:rsidRDefault="008E3B89" w:rsidP="0096771D">
      <w:pPr>
        <w:jc w:val="both"/>
        <w:rPr>
          <w:rFonts w:asciiTheme="minorHAnsi" w:hAnsiTheme="minorHAnsi"/>
        </w:rPr>
      </w:pPr>
    </w:p>
    <w:tbl>
      <w:tblPr>
        <w:tblW w:w="9006" w:type="dxa"/>
        <w:tblInd w:w="108" w:type="dxa"/>
        <w:tblCellMar>
          <w:top w:w="83" w:type="dxa"/>
          <w:right w:w="44" w:type="dxa"/>
        </w:tblCellMar>
        <w:tblLook w:val="04A0" w:firstRow="1" w:lastRow="0" w:firstColumn="1" w:lastColumn="0" w:noHBand="0" w:noVBand="1"/>
      </w:tblPr>
      <w:tblGrid>
        <w:gridCol w:w="1409"/>
        <w:gridCol w:w="1831"/>
        <w:gridCol w:w="1971"/>
        <w:gridCol w:w="2112"/>
        <w:gridCol w:w="1683"/>
      </w:tblGrid>
      <w:tr w:rsidR="008E3B89" w:rsidRPr="0096771D" w14:paraId="3468FA19" w14:textId="77777777" w:rsidTr="00E07CC2">
        <w:trPr>
          <w:trHeight w:val="1522"/>
        </w:trPr>
        <w:tc>
          <w:tcPr>
            <w:tcW w:w="1409" w:type="dxa"/>
            <w:tcBorders>
              <w:top w:val="single" w:sz="2" w:space="0" w:color="FFFFFF"/>
              <w:left w:val="single" w:sz="2" w:space="0" w:color="FFFFFF"/>
              <w:bottom w:val="single" w:sz="2" w:space="0" w:color="FFFFFF"/>
              <w:right w:val="single" w:sz="2" w:space="0" w:color="FFFFFF"/>
            </w:tcBorders>
            <w:shd w:val="clear" w:color="auto" w:fill="4F81BD"/>
          </w:tcPr>
          <w:p w14:paraId="19ED9704" w14:textId="77777777" w:rsidR="008E3B89" w:rsidRPr="0096771D" w:rsidRDefault="008E3B89" w:rsidP="0096771D">
            <w:pPr>
              <w:ind w:right="64"/>
              <w:rPr>
                <w:rFonts w:asciiTheme="minorHAnsi" w:hAnsiTheme="minorHAnsi"/>
              </w:rPr>
            </w:pPr>
            <w:r w:rsidRPr="0096771D">
              <w:rPr>
                <w:rFonts w:asciiTheme="minorHAnsi" w:hAnsiTheme="minorHAnsi"/>
                <w:b/>
              </w:rPr>
              <w:t>Nom</w:t>
            </w:r>
            <w:r w:rsidRPr="0096771D">
              <w:rPr>
                <w:rFonts w:asciiTheme="minorHAnsi" w:hAnsiTheme="minorHAnsi"/>
                <w:b/>
              </w:rPr>
              <w:tab/>
              <w:t>de l’équipe et effectif en dec</w:t>
            </w:r>
          </w:p>
          <w:p w14:paraId="4AC729BA" w14:textId="77777777" w:rsidR="008E3B89" w:rsidRPr="0096771D" w:rsidRDefault="008E3B89" w:rsidP="0096771D">
            <w:pPr>
              <w:rPr>
                <w:rFonts w:asciiTheme="minorHAnsi" w:hAnsiTheme="minorHAnsi"/>
              </w:rPr>
            </w:pPr>
            <w:r w:rsidRPr="0096771D">
              <w:rPr>
                <w:rFonts w:asciiTheme="minorHAnsi" w:hAnsiTheme="minorHAnsi"/>
                <w:b/>
              </w:rPr>
              <w:t>2012</w:t>
            </w:r>
          </w:p>
        </w:tc>
        <w:tc>
          <w:tcPr>
            <w:tcW w:w="1831" w:type="dxa"/>
            <w:tcBorders>
              <w:top w:val="single" w:sz="2" w:space="0" w:color="FFFFFF"/>
              <w:left w:val="single" w:sz="2" w:space="0" w:color="FFFFFF"/>
              <w:bottom w:val="single" w:sz="2" w:space="0" w:color="FFFFFF"/>
              <w:right w:val="single" w:sz="2" w:space="0" w:color="FFFFFF"/>
            </w:tcBorders>
            <w:shd w:val="clear" w:color="auto" w:fill="4F81BD"/>
          </w:tcPr>
          <w:p w14:paraId="5598A407" w14:textId="77777777" w:rsidR="008E3B89" w:rsidRPr="0096771D" w:rsidRDefault="008E3B89" w:rsidP="0096771D">
            <w:pPr>
              <w:rPr>
                <w:rFonts w:asciiTheme="minorHAnsi" w:hAnsiTheme="minorHAnsi"/>
              </w:rPr>
            </w:pPr>
            <w:r w:rsidRPr="0096771D">
              <w:rPr>
                <w:rFonts w:asciiTheme="minorHAnsi" w:hAnsiTheme="minorHAnsi"/>
                <w:b/>
              </w:rPr>
              <w:t>Laboratoire de rattachement</w:t>
            </w:r>
          </w:p>
        </w:tc>
        <w:tc>
          <w:tcPr>
            <w:tcW w:w="1971" w:type="dxa"/>
            <w:tcBorders>
              <w:top w:val="single" w:sz="2" w:space="0" w:color="FFFFFF"/>
              <w:left w:val="single" w:sz="2" w:space="0" w:color="FFFFFF"/>
              <w:bottom w:val="single" w:sz="2" w:space="0" w:color="FFFFFF"/>
              <w:right w:val="single" w:sz="2" w:space="0" w:color="FFFFFF"/>
            </w:tcBorders>
            <w:shd w:val="clear" w:color="auto" w:fill="4F81BD"/>
          </w:tcPr>
          <w:p w14:paraId="5BD98A1E" w14:textId="77777777" w:rsidR="008E3B89" w:rsidRPr="0096771D" w:rsidRDefault="008E3B89" w:rsidP="0096771D">
            <w:pPr>
              <w:rPr>
                <w:rFonts w:asciiTheme="minorHAnsi" w:hAnsiTheme="minorHAnsi"/>
              </w:rPr>
            </w:pPr>
            <w:r w:rsidRPr="0096771D">
              <w:rPr>
                <w:rFonts w:asciiTheme="minorHAnsi" w:hAnsiTheme="minorHAnsi"/>
                <w:b/>
              </w:rPr>
              <w:t>Université de rattachement principale</w:t>
            </w:r>
          </w:p>
        </w:tc>
        <w:tc>
          <w:tcPr>
            <w:tcW w:w="2112" w:type="dxa"/>
            <w:tcBorders>
              <w:top w:val="single" w:sz="2" w:space="0" w:color="FFFFFF"/>
              <w:left w:val="single" w:sz="2" w:space="0" w:color="FFFFFF"/>
              <w:bottom w:val="single" w:sz="2" w:space="0" w:color="FFFFFF"/>
              <w:right w:val="nil"/>
            </w:tcBorders>
            <w:shd w:val="clear" w:color="auto" w:fill="4F81BD"/>
          </w:tcPr>
          <w:p w14:paraId="4394781D" w14:textId="77777777" w:rsidR="008E3B89" w:rsidRPr="0096771D" w:rsidRDefault="008E3B89" w:rsidP="0096771D">
            <w:pPr>
              <w:rPr>
                <w:rFonts w:asciiTheme="minorHAnsi" w:hAnsiTheme="minorHAnsi"/>
              </w:rPr>
            </w:pPr>
            <w:r w:rsidRPr="0096771D">
              <w:rPr>
                <w:rFonts w:asciiTheme="minorHAnsi" w:hAnsiTheme="minorHAnsi"/>
                <w:b/>
              </w:rPr>
              <w:t>Date de création de l’équipe</w:t>
            </w:r>
          </w:p>
        </w:tc>
        <w:tc>
          <w:tcPr>
            <w:tcW w:w="1683" w:type="dxa"/>
            <w:tcBorders>
              <w:top w:val="single" w:sz="2" w:space="0" w:color="FFFFFF"/>
              <w:left w:val="nil"/>
              <w:bottom w:val="single" w:sz="2" w:space="0" w:color="FFFFFF"/>
              <w:right w:val="nil"/>
            </w:tcBorders>
            <w:shd w:val="clear" w:color="auto" w:fill="4F81BD"/>
          </w:tcPr>
          <w:p w14:paraId="31D0DADC" w14:textId="77777777" w:rsidR="008E3B89" w:rsidRPr="0096771D" w:rsidRDefault="008E3B89" w:rsidP="0096771D">
            <w:pPr>
              <w:rPr>
                <w:rFonts w:asciiTheme="minorHAnsi" w:hAnsiTheme="minorHAnsi"/>
              </w:rPr>
            </w:pPr>
            <w:r w:rsidRPr="0096771D">
              <w:rPr>
                <w:rFonts w:asciiTheme="minorHAnsi" w:hAnsiTheme="minorHAnsi"/>
                <w:b/>
              </w:rPr>
              <w:t>Type de reconnaissance institutionnelle   de l’équipe</w:t>
            </w:r>
          </w:p>
        </w:tc>
      </w:tr>
      <w:tr w:rsidR="008E3B89" w:rsidRPr="0096771D" w14:paraId="0513A840" w14:textId="77777777" w:rsidTr="00E07CC2">
        <w:trPr>
          <w:trHeight w:val="764"/>
        </w:trPr>
        <w:tc>
          <w:tcPr>
            <w:tcW w:w="1409" w:type="dxa"/>
            <w:tcBorders>
              <w:top w:val="single" w:sz="2" w:space="0" w:color="FFFFFF"/>
              <w:left w:val="single" w:sz="2" w:space="0" w:color="FFFFFF"/>
              <w:bottom w:val="single" w:sz="2" w:space="0" w:color="FFFFFF"/>
              <w:right w:val="single" w:sz="2" w:space="0" w:color="FFFFFF"/>
            </w:tcBorders>
            <w:shd w:val="clear" w:color="auto" w:fill="4F81BD"/>
          </w:tcPr>
          <w:p w14:paraId="3A4F5232" w14:textId="77777777" w:rsidR="008E3B89" w:rsidRPr="0096771D" w:rsidRDefault="008E3B89" w:rsidP="0096771D">
            <w:pPr>
              <w:rPr>
                <w:rFonts w:asciiTheme="minorHAnsi" w:hAnsiTheme="minorHAnsi"/>
              </w:rPr>
            </w:pPr>
            <w:r w:rsidRPr="0096771D">
              <w:rPr>
                <w:rFonts w:asciiTheme="minorHAnsi" w:hAnsiTheme="minorHAnsi"/>
                <w:b/>
              </w:rPr>
              <w:t xml:space="preserve">Cesbio-Auch </w:t>
            </w:r>
          </w:p>
          <w:p w14:paraId="10111C16" w14:textId="77777777" w:rsidR="008E3B89" w:rsidRPr="0096771D" w:rsidRDefault="008E3B89" w:rsidP="0096771D">
            <w:pPr>
              <w:rPr>
                <w:rFonts w:asciiTheme="minorHAnsi" w:hAnsiTheme="minorHAnsi"/>
              </w:rPr>
            </w:pPr>
            <w:r w:rsidRPr="0096771D">
              <w:rPr>
                <w:rFonts w:asciiTheme="minorHAnsi" w:hAnsiTheme="minorHAnsi"/>
                <w:b/>
              </w:rPr>
              <w:t xml:space="preserve">3 MCF et 1 PU </w:t>
            </w:r>
          </w:p>
        </w:tc>
        <w:tc>
          <w:tcPr>
            <w:tcW w:w="1831" w:type="dxa"/>
            <w:tcBorders>
              <w:top w:val="single" w:sz="2" w:space="0" w:color="FFFFFF"/>
              <w:left w:val="single" w:sz="2" w:space="0" w:color="FFFFFF"/>
              <w:bottom w:val="single" w:sz="2" w:space="0" w:color="FFFFFF"/>
              <w:right w:val="single" w:sz="2" w:space="0" w:color="FFFFFF"/>
            </w:tcBorders>
            <w:shd w:val="clear" w:color="auto" w:fill="C6D9F1"/>
          </w:tcPr>
          <w:p w14:paraId="7B6F3C40" w14:textId="77777777" w:rsidR="008E3B89" w:rsidRPr="0096771D" w:rsidRDefault="008E3B89" w:rsidP="0096771D">
            <w:pPr>
              <w:rPr>
                <w:rFonts w:asciiTheme="minorHAnsi" w:hAnsiTheme="minorHAnsi"/>
              </w:rPr>
            </w:pPr>
            <w:r w:rsidRPr="0096771D">
              <w:rPr>
                <w:rFonts w:asciiTheme="minorHAnsi" w:hAnsiTheme="minorHAnsi"/>
              </w:rPr>
              <w:t xml:space="preserve">CESBIO, UMR </w:t>
            </w:r>
          </w:p>
          <w:p w14:paraId="75674F4B" w14:textId="77777777" w:rsidR="008E3B89" w:rsidRPr="0096771D" w:rsidRDefault="008E3B89" w:rsidP="0096771D">
            <w:pPr>
              <w:rPr>
                <w:rFonts w:asciiTheme="minorHAnsi" w:hAnsiTheme="minorHAnsi"/>
              </w:rPr>
            </w:pPr>
            <w:r w:rsidRPr="0096771D">
              <w:rPr>
                <w:rFonts w:asciiTheme="minorHAnsi" w:hAnsiTheme="minorHAnsi"/>
              </w:rPr>
              <w:t>CNRS 5126</w:t>
            </w:r>
          </w:p>
        </w:tc>
        <w:tc>
          <w:tcPr>
            <w:tcW w:w="1971" w:type="dxa"/>
            <w:tcBorders>
              <w:top w:val="single" w:sz="2" w:space="0" w:color="FFFFFF"/>
              <w:left w:val="single" w:sz="2" w:space="0" w:color="FFFFFF"/>
              <w:bottom w:val="single" w:sz="2" w:space="0" w:color="FFFFFF"/>
              <w:right w:val="single" w:sz="2" w:space="0" w:color="FFFFFF"/>
            </w:tcBorders>
            <w:shd w:val="clear" w:color="auto" w:fill="C6D9F1"/>
          </w:tcPr>
          <w:p w14:paraId="1759EDC1" w14:textId="77777777" w:rsidR="008E3B89" w:rsidRPr="0096771D" w:rsidRDefault="008E3B89" w:rsidP="0096771D">
            <w:pPr>
              <w:rPr>
                <w:rFonts w:asciiTheme="minorHAnsi" w:hAnsiTheme="minorHAnsi"/>
              </w:rPr>
            </w:pPr>
            <w:r w:rsidRPr="0096771D">
              <w:rPr>
                <w:rFonts w:asciiTheme="minorHAnsi" w:hAnsiTheme="minorHAnsi"/>
              </w:rPr>
              <w:t xml:space="preserve">Université </w:t>
            </w:r>
          </w:p>
          <w:p w14:paraId="7002C22D" w14:textId="77777777" w:rsidR="008E3B89" w:rsidRPr="0096771D" w:rsidRDefault="008E3B89" w:rsidP="0096771D">
            <w:pPr>
              <w:rPr>
                <w:rFonts w:asciiTheme="minorHAnsi" w:hAnsiTheme="minorHAnsi"/>
              </w:rPr>
            </w:pPr>
            <w:r w:rsidRPr="0096771D">
              <w:rPr>
                <w:rFonts w:asciiTheme="minorHAnsi" w:hAnsiTheme="minorHAnsi"/>
              </w:rPr>
              <w:t xml:space="preserve">Paul Sabatier </w:t>
            </w:r>
          </w:p>
        </w:tc>
        <w:tc>
          <w:tcPr>
            <w:tcW w:w="2112" w:type="dxa"/>
            <w:tcBorders>
              <w:top w:val="single" w:sz="2" w:space="0" w:color="FFFFFF"/>
              <w:left w:val="single" w:sz="2" w:space="0" w:color="FFFFFF"/>
              <w:bottom w:val="single" w:sz="2" w:space="0" w:color="FFFFFF"/>
              <w:right w:val="nil"/>
            </w:tcBorders>
            <w:shd w:val="clear" w:color="auto" w:fill="C6D9F1"/>
          </w:tcPr>
          <w:p w14:paraId="34E039FA" w14:textId="77777777" w:rsidR="008E3B89" w:rsidRPr="0096771D" w:rsidRDefault="008E3B89" w:rsidP="0096771D">
            <w:pPr>
              <w:ind w:right="65"/>
              <w:rPr>
                <w:rFonts w:asciiTheme="minorHAnsi" w:hAnsiTheme="minorHAnsi"/>
              </w:rPr>
            </w:pPr>
            <w:r w:rsidRPr="0096771D">
              <w:rPr>
                <w:rFonts w:asciiTheme="minorHAnsi" w:hAnsiTheme="minorHAnsi"/>
              </w:rPr>
              <w:t>Ouverture de l’équipe d’Auch en 2007</w:t>
            </w:r>
          </w:p>
        </w:tc>
        <w:tc>
          <w:tcPr>
            <w:tcW w:w="1683" w:type="dxa"/>
            <w:tcBorders>
              <w:top w:val="single" w:sz="2" w:space="0" w:color="FFFFFF"/>
              <w:left w:val="nil"/>
              <w:bottom w:val="single" w:sz="2" w:space="0" w:color="FFFFFF"/>
              <w:right w:val="nil"/>
            </w:tcBorders>
            <w:shd w:val="clear" w:color="auto" w:fill="C6D9F1"/>
          </w:tcPr>
          <w:p w14:paraId="191CE897" w14:textId="77777777" w:rsidR="008E3B89" w:rsidRPr="0096771D" w:rsidRDefault="00E07CC2" w:rsidP="0096771D">
            <w:pPr>
              <w:rPr>
                <w:rFonts w:asciiTheme="minorHAnsi" w:hAnsiTheme="minorHAnsi"/>
              </w:rPr>
            </w:pPr>
            <w:r w:rsidRPr="0096771D">
              <w:rPr>
                <w:rFonts w:asciiTheme="minorHAnsi" w:hAnsiTheme="minorHAnsi"/>
              </w:rPr>
              <w:t xml:space="preserve">Equipe de recherche d’une </w:t>
            </w:r>
            <w:r w:rsidR="008E3B89" w:rsidRPr="0096771D">
              <w:rPr>
                <w:rFonts w:asciiTheme="minorHAnsi" w:hAnsiTheme="minorHAnsi"/>
              </w:rPr>
              <w:t>UMR</w:t>
            </w:r>
          </w:p>
        </w:tc>
      </w:tr>
      <w:tr w:rsidR="008E3B89" w:rsidRPr="0096771D" w14:paraId="0BDA1654" w14:textId="77777777" w:rsidTr="00E07CC2">
        <w:trPr>
          <w:trHeight w:val="2101"/>
        </w:trPr>
        <w:tc>
          <w:tcPr>
            <w:tcW w:w="1409" w:type="dxa"/>
            <w:tcBorders>
              <w:top w:val="single" w:sz="2" w:space="0" w:color="FFFFFF"/>
              <w:left w:val="single" w:sz="2" w:space="0" w:color="FFFFFF"/>
              <w:bottom w:val="single" w:sz="2" w:space="0" w:color="FFFFFF"/>
              <w:right w:val="single" w:sz="2" w:space="0" w:color="FFFFFF"/>
            </w:tcBorders>
            <w:shd w:val="clear" w:color="auto" w:fill="4F81BD"/>
          </w:tcPr>
          <w:p w14:paraId="5E2A45FD" w14:textId="77777777" w:rsidR="008E3B89" w:rsidRPr="0096771D" w:rsidRDefault="008E3B89" w:rsidP="0096771D">
            <w:pPr>
              <w:rPr>
                <w:rFonts w:asciiTheme="minorHAnsi" w:hAnsiTheme="minorHAnsi"/>
              </w:rPr>
            </w:pPr>
            <w:r w:rsidRPr="0096771D">
              <w:rPr>
                <w:rFonts w:asciiTheme="minorHAnsi" w:hAnsiTheme="minorHAnsi"/>
                <w:b/>
              </w:rPr>
              <w:t>LBAE:</w:t>
            </w:r>
          </w:p>
          <w:p w14:paraId="16CBD13B" w14:textId="77777777" w:rsidR="008E3B89" w:rsidRPr="0096771D" w:rsidRDefault="008E3B89" w:rsidP="0096771D">
            <w:pPr>
              <w:ind w:right="16"/>
              <w:rPr>
                <w:rFonts w:asciiTheme="minorHAnsi" w:hAnsiTheme="minorHAnsi"/>
              </w:rPr>
            </w:pPr>
            <w:r w:rsidRPr="0096771D">
              <w:rPr>
                <w:rFonts w:asciiTheme="minorHAnsi" w:hAnsiTheme="minorHAnsi"/>
                <w:b/>
              </w:rPr>
              <w:t>7 MCF et 1 PU / un post-doc et 2 doctorants et 1 IE</w:t>
            </w:r>
          </w:p>
        </w:tc>
        <w:tc>
          <w:tcPr>
            <w:tcW w:w="1831" w:type="dxa"/>
            <w:tcBorders>
              <w:top w:val="single" w:sz="2" w:space="0" w:color="FFFFFF"/>
              <w:left w:val="single" w:sz="2" w:space="0" w:color="FFFFFF"/>
              <w:bottom w:val="single" w:sz="2" w:space="0" w:color="FFFFFF"/>
              <w:right w:val="single" w:sz="2" w:space="0" w:color="FFFFFF"/>
            </w:tcBorders>
            <w:shd w:val="clear" w:color="auto" w:fill="C6D9F1"/>
          </w:tcPr>
          <w:p w14:paraId="24268181" w14:textId="77777777" w:rsidR="008E3B89" w:rsidRPr="0096771D" w:rsidRDefault="008E3B89" w:rsidP="0096771D">
            <w:pPr>
              <w:rPr>
                <w:rFonts w:asciiTheme="minorHAnsi" w:hAnsiTheme="minorHAnsi"/>
              </w:rPr>
            </w:pPr>
            <w:r w:rsidRPr="0096771D">
              <w:rPr>
                <w:rFonts w:asciiTheme="minorHAnsi" w:hAnsiTheme="minorHAnsi"/>
              </w:rPr>
              <w:t xml:space="preserve">LBAE, EA </w:t>
            </w:r>
          </w:p>
          <w:p w14:paraId="7442E6C3" w14:textId="77777777" w:rsidR="008E3B89" w:rsidRPr="0096771D" w:rsidRDefault="008E3B89" w:rsidP="0096771D">
            <w:pPr>
              <w:rPr>
                <w:rFonts w:asciiTheme="minorHAnsi" w:hAnsiTheme="minorHAnsi"/>
              </w:rPr>
            </w:pPr>
            <w:r w:rsidRPr="0096771D">
              <w:rPr>
                <w:rFonts w:asciiTheme="minorHAnsi" w:hAnsiTheme="minorHAnsi"/>
              </w:rPr>
              <w:t>4565</w:t>
            </w:r>
          </w:p>
        </w:tc>
        <w:tc>
          <w:tcPr>
            <w:tcW w:w="1971" w:type="dxa"/>
            <w:tcBorders>
              <w:top w:val="single" w:sz="2" w:space="0" w:color="FFFFFF"/>
              <w:left w:val="single" w:sz="2" w:space="0" w:color="FFFFFF"/>
              <w:bottom w:val="single" w:sz="2" w:space="0" w:color="FFFFFF"/>
              <w:right w:val="single" w:sz="2" w:space="0" w:color="FFFFFF"/>
            </w:tcBorders>
            <w:shd w:val="clear" w:color="auto" w:fill="C6D9F1"/>
          </w:tcPr>
          <w:p w14:paraId="459BA9D2" w14:textId="77777777" w:rsidR="008E3B89" w:rsidRPr="0096771D" w:rsidRDefault="008E3B89" w:rsidP="0096771D">
            <w:pPr>
              <w:rPr>
                <w:rFonts w:asciiTheme="minorHAnsi" w:hAnsiTheme="minorHAnsi"/>
              </w:rPr>
            </w:pPr>
            <w:r w:rsidRPr="0096771D">
              <w:rPr>
                <w:rFonts w:asciiTheme="minorHAnsi" w:hAnsiTheme="minorHAnsi"/>
              </w:rPr>
              <w:t xml:space="preserve">Université </w:t>
            </w:r>
          </w:p>
          <w:p w14:paraId="7FCEB52D" w14:textId="77777777" w:rsidR="008E3B89" w:rsidRPr="0096771D" w:rsidRDefault="008E3B89" w:rsidP="0096771D">
            <w:pPr>
              <w:rPr>
                <w:rFonts w:asciiTheme="minorHAnsi" w:hAnsiTheme="minorHAnsi"/>
              </w:rPr>
            </w:pPr>
            <w:r w:rsidRPr="0096771D">
              <w:rPr>
                <w:rFonts w:asciiTheme="minorHAnsi" w:hAnsiTheme="minorHAnsi"/>
              </w:rPr>
              <w:t>Paul Sabatier</w:t>
            </w:r>
          </w:p>
        </w:tc>
        <w:tc>
          <w:tcPr>
            <w:tcW w:w="2112" w:type="dxa"/>
            <w:tcBorders>
              <w:top w:val="single" w:sz="2" w:space="0" w:color="FFFFFF"/>
              <w:left w:val="single" w:sz="2" w:space="0" w:color="FFFFFF"/>
              <w:bottom w:val="single" w:sz="2" w:space="0" w:color="FFFFFF"/>
              <w:right w:val="nil"/>
            </w:tcBorders>
            <w:shd w:val="clear" w:color="auto" w:fill="C6D9F1"/>
          </w:tcPr>
          <w:p w14:paraId="38098206" w14:textId="77777777" w:rsidR="008E3B89" w:rsidRPr="0096771D" w:rsidRDefault="008E3B89" w:rsidP="0096771D">
            <w:pPr>
              <w:rPr>
                <w:rFonts w:asciiTheme="minorHAnsi" w:hAnsiTheme="minorHAnsi"/>
              </w:rPr>
            </w:pPr>
            <w:r w:rsidRPr="0096771D">
              <w:rPr>
                <w:rFonts w:asciiTheme="minorHAnsi" w:hAnsiTheme="minorHAnsi"/>
              </w:rPr>
              <w:t>1995</w:t>
            </w:r>
          </w:p>
        </w:tc>
        <w:tc>
          <w:tcPr>
            <w:tcW w:w="1683" w:type="dxa"/>
            <w:tcBorders>
              <w:top w:val="single" w:sz="2" w:space="0" w:color="FFFFFF"/>
              <w:left w:val="nil"/>
              <w:bottom w:val="single" w:sz="2" w:space="0" w:color="FFFFFF"/>
              <w:right w:val="nil"/>
            </w:tcBorders>
            <w:shd w:val="clear" w:color="auto" w:fill="C6D9F1"/>
          </w:tcPr>
          <w:p w14:paraId="5FCDF1A0" w14:textId="77777777" w:rsidR="008E3B89" w:rsidRPr="0096771D" w:rsidRDefault="008E3B89" w:rsidP="0096771D">
            <w:pPr>
              <w:rPr>
                <w:rFonts w:asciiTheme="minorHAnsi" w:hAnsiTheme="minorHAnsi"/>
              </w:rPr>
            </w:pPr>
            <w:r w:rsidRPr="0096771D">
              <w:rPr>
                <w:rFonts w:asciiTheme="minorHAnsi" w:hAnsiTheme="minorHAnsi"/>
              </w:rPr>
              <w:t>Au départ Equipe de</w:t>
            </w:r>
          </w:p>
          <w:p w14:paraId="7ABB71F8" w14:textId="77777777" w:rsidR="008E3B89" w:rsidRPr="0096771D" w:rsidRDefault="008E3B89" w:rsidP="0096771D">
            <w:pPr>
              <w:rPr>
                <w:rFonts w:asciiTheme="minorHAnsi" w:hAnsiTheme="minorHAnsi"/>
              </w:rPr>
            </w:pPr>
            <w:r w:rsidRPr="0096771D">
              <w:rPr>
                <w:rFonts w:asciiTheme="minorHAnsi" w:hAnsiTheme="minorHAnsi"/>
              </w:rPr>
              <w:t>recherche</w:t>
            </w:r>
          </w:p>
          <w:p w14:paraId="0410380D" w14:textId="77777777" w:rsidR="00E07CC2" w:rsidRPr="0096771D" w:rsidRDefault="00E07CC2" w:rsidP="0096771D">
            <w:pPr>
              <w:rPr>
                <w:rFonts w:asciiTheme="minorHAnsi" w:hAnsiTheme="minorHAnsi"/>
              </w:rPr>
            </w:pPr>
            <w:r w:rsidRPr="0096771D">
              <w:rPr>
                <w:rFonts w:asciiTheme="minorHAnsi" w:hAnsiTheme="minorHAnsi"/>
              </w:rPr>
              <w:t xml:space="preserve">soutenu par l’IUT, </w:t>
            </w:r>
          </w:p>
          <w:p w14:paraId="7D42EF0F" w14:textId="77777777" w:rsidR="008E3B89" w:rsidRPr="0096771D" w:rsidRDefault="00E07CC2" w:rsidP="0096771D">
            <w:pPr>
              <w:rPr>
                <w:rFonts w:asciiTheme="minorHAnsi" w:hAnsiTheme="minorHAnsi"/>
              </w:rPr>
            </w:pPr>
            <w:r w:rsidRPr="0096771D">
              <w:rPr>
                <w:rFonts w:asciiTheme="minorHAnsi" w:hAnsiTheme="minorHAnsi"/>
              </w:rPr>
              <w:t xml:space="preserve">EA depuis </w:t>
            </w:r>
            <w:r w:rsidR="008E3B89" w:rsidRPr="0096771D">
              <w:rPr>
                <w:rFonts w:asciiTheme="minorHAnsi" w:hAnsiTheme="minorHAnsi"/>
              </w:rPr>
              <w:t>2012</w:t>
            </w:r>
          </w:p>
        </w:tc>
      </w:tr>
    </w:tbl>
    <w:p w14:paraId="48973C01" w14:textId="77777777" w:rsidR="00E07CC2" w:rsidRPr="0096771D" w:rsidRDefault="00E07CC2" w:rsidP="0096771D">
      <w:pPr>
        <w:rPr>
          <w:rFonts w:asciiTheme="minorHAnsi" w:hAnsiTheme="minorHAnsi"/>
        </w:rPr>
      </w:pPr>
    </w:p>
    <w:p w14:paraId="6CE5C1A3" w14:textId="77777777" w:rsidR="00E07CC2" w:rsidRPr="0096771D" w:rsidRDefault="00E07CC2" w:rsidP="0096771D">
      <w:pPr>
        <w:ind w:right="168"/>
        <w:jc w:val="both"/>
        <w:rPr>
          <w:rFonts w:asciiTheme="minorHAnsi" w:hAnsiTheme="minorHAnsi"/>
        </w:rPr>
      </w:pPr>
      <w:r w:rsidRPr="0096771D">
        <w:rPr>
          <w:rFonts w:asciiTheme="minorHAnsi" w:hAnsiTheme="minorHAnsi"/>
          <w:b/>
        </w:rPr>
        <w:t>Le second critère d’analyse</w:t>
      </w:r>
      <w:r w:rsidRPr="0096771D">
        <w:rPr>
          <w:rFonts w:asciiTheme="minorHAnsi" w:hAnsiTheme="minorHAnsi"/>
        </w:rPr>
        <w:t xml:space="preserve"> concerne la convergence des thématiques de recherche proposées dans ces équipes. </w:t>
      </w:r>
    </w:p>
    <w:p w14:paraId="45426ACC" w14:textId="77777777" w:rsidR="00E07CC2" w:rsidRPr="0096771D" w:rsidRDefault="00E07CC2" w:rsidP="0096771D">
      <w:pPr>
        <w:pStyle w:val="Paragraphedeliste"/>
        <w:numPr>
          <w:ilvl w:val="0"/>
          <w:numId w:val="18"/>
        </w:numPr>
        <w:ind w:right="-14"/>
        <w:jc w:val="both"/>
        <w:rPr>
          <w:rFonts w:asciiTheme="minorHAnsi" w:hAnsiTheme="minorHAnsi"/>
        </w:rPr>
      </w:pPr>
      <w:r w:rsidRPr="0096771D">
        <w:rPr>
          <w:rFonts w:asciiTheme="minorHAnsi" w:hAnsiTheme="minorHAnsi"/>
        </w:rPr>
        <w:t xml:space="preserve">Forte convergence des travaux de recherche autour d’une thématique </w:t>
      </w:r>
    </w:p>
    <w:p w14:paraId="2007F332" w14:textId="77777777" w:rsidR="00E07CC2" w:rsidRPr="0096771D" w:rsidRDefault="00E07CC2" w:rsidP="0096771D">
      <w:pPr>
        <w:pStyle w:val="Paragraphedeliste"/>
        <w:numPr>
          <w:ilvl w:val="0"/>
          <w:numId w:val="18"/>
        </w:numPr>
        <w:ind w:right="-14"/>
        <w:jc w:val="both"/>
        <w:rPr>
          <w:rFonts w:asciiTheme="minorHAnsi" w:hAnsiTheme="minorHAnsi"/>
        </w:rPr>
      </w:pPr>
      <w:r w:rsidRPr="0096771D">
        <w:rPr>
          <w:rFonts w:asciiTheme="minorHAnsi" w:hAnsiTheme="minorHAnsi"/>
        </w:rPr>
        <w:t xml:space="preserve">Convergence partielle autour d’un même projet de recherche (souvent transdisciplinaire) ou autour d’un même instrument. </w:t>
      </w:r>
    </w:p>
    <w:p w14:paraId="6C098BE5" w14:textId="77777777" w:rsidR="00E07CC2" w:rsidRPr="0096771D" w:rsidRDefault="00E07CC2" w:rsidP="0096771D">
      <w:pPr>
        <w:pStyle w:val="Paragraphedeliste"/>
        <w:numPr>
          <w:ilvl w:val="0"/>
          <w:numId w:val="18"/>
        </w:numPr>
        <w:ind w:right="-14"/>
        <w:jc w:val="both"/>
        <w:rPr>
          <w:rFonts w:asciiTheme="minorHAnsi" w:hAnsiTheme="minorHAnsi"/>
        </w:rPr>
      </w:pPr>
      <w:r w:rsidRPr="0096771D">
        <w:rPr>
          <w:rFonts w:asciiTheme="minorHAnsi" w:hAnsiTheme="minorHAnsi"/>
        </w:rPr>
        <w:t>Chercheurs travaillant de manière très divergente autour d’une thématique de recherche définit de manière très large.</w:t>
      </w:r>
    </w:p>
    <w:p w14:paraId="4548BC03" w14:textId="77777777" w:rsidR="00E07CC2" w:rsidRPr="0096771D" w:rsidRDefault="00E07CC2" w:rsidP="0096771D">
      <w:pPr>
        <w:ind w:right="168"/>
        <w:jc w:val="both"/>
        <w:rPr>
          <w:rFonts w:asciiTheme="minorHAnsi" w:hAnsiTheme="minorHAnsi"/>
        </w:rPr>
      </w:pPr>
      <w:r w:rsidRPr="0096771D">
        <w:rPr>
          <w:rFonts w:asciiTheme="minorHAnsi" w:hAnsiTheme="minorHAnsi"/>
        </w:rPr>
        <w:t>Remarque : cette convergence des thématiques de recherche est à mettre en relation avec le caractère pluridisciplinaire de ces équipes</w:t>
      </w:r>
    </w:p>
    <w:p w14:paraId="1261A79E" w14:textId="77777777" w:rsidR="00E07CC2" w:rsidRPr="0096771D" w:rsidRDefault="00E07CC2" w:rsidP="0096771D">
      <w:pPr>
        <w:ind w:right="-14"/>
        <w:jc w:val="both"/>
        <w:rPr>
          <w:rFonts w:asciiTheme="minorHAnsi" w:hAnsiTheme="minorHAnsi"/>
        </w:rPr>
      </w:pPr>
    </w:p>
    <w:p w14:paraId="47681AC9" w14:textId="77777777" w:rsidR="00E07CC2" w:rsidRPr="0096771D" w:rsidRDefault="00E07CC2" w:rsidP="0096771D">
      <w:pPr>
        <w:ind w:right="-14"/>
        <w:jc w:val="both"/>
        <w:rPr>
          <w:rFonts w:asciiTheme="minorHAnsi" w:hAnsiTheme="minorHAnsi"/>
        </w:rPr>
      </w:pPr>
      <w:r w:rsidRPr="0096771D">
        <w:rPr>
          <w:rFonts w:asciiTheme="minorHAnsi" w:hAnsiTheme="minorHAnsi"/>
        </w:rPr>
        <w:t>On peut observer une autre particularité des thématiques de recher</w:t>
      </w:r>
      <w:r w:rsidR="002D42C0" w:rsidRPr="0096771D">
        <w:rPr>
          <w:rFonts w:asciiTheme="minorHAnsi" w:hAnsiTheme="minorHAnsi"/>
        </w:rPr>
        <w:t>che étudiées dans ces antennes,</w:t>
      </w:r>
      <w:r w:rsidRPr="0096771D">
        <w:rPr>
          <w:rFonts w:asciiTheme="minorHAnsi" w:hAnsiTheme="minorHAnsi"/>
        </w:rPr>
        <w:t xml:space="preserve"> ce sont des thématiques fortement ancré sur le territoire</w:t>
      </w:r>
      <w:r w:rsidR="002D42C0" w:rsidRPr="0096771D">
        <w:rPr>
          <w:rFonts w:asciiTheme="minorHAnsi" w:hAnsiTheme="minorHAnsi"/>
        </w:rPr>
        <w:t xml:space="preserve"> :</w:t>
      </w:r>
    </w:p>
    <w:p w14:paraId="7FD8684F" w14:textId="77777777" w:rsidR="00E07CC2" w:rsidRPr="0096771D" w:rsidRDefault="00E07CC2" w:rsidP="0096771D">
      <w:pPr>
        <w:pStyle w:val="Paragraphedeliste"/>
        <w:numPr>
          <w:ilvl w:val="0"/>
          <w:numId w:val="15"/>
        </w:numPr>
        <w:jc w:val="both"/>
        <w:rPr>
          <w:rFonts w:asciiTheme="minorHAnsi" w:hAnsiTheme="minorHAnsi"/>
        </w:rPr>
      </w:pPr>
      <w:r w:rsidRPr="0096771D">
        <w:rPr>
          <w:rFonts w:asciiTheme="minorHAnsi" w:hAnsiTheme="minorHAnsi"/>
        </w:rPr>
        <w:t xml:space="preserve">Thématiques de recherche en lien avec les ressources naturelles du territoire. </w:t>
      </w:r>
    </w:p>
    <w:p w14:paraId="2C268FFE" w14:textId="77777777" w:rsidR="00E07CC2" w:rsidRPr="0096771D" w:rsidRDefault="00E07CC2" w:rsidP="0096771D">
      <w:pPr>
        <w:pStyle w:val="Paragraphedeliste"/>
        <w:numPr>
          <w:ilvl w:val="0"/>
          <w:numId w:val="15"/>
        </w:numPr>
        <w:jc w:val="both"/>
        <w:rPr>
          <w:rFonts w:asciiTheme="minorHAnsi" w:hAnsiTheme="minorHAnsi"/>
        </w:rPr>
      </w:pPr>
      <w:r w:rsidRPr="0096771D">
        <w:rPr>
          <w:rFonts w:asciiTheme="minorHAnsi" w:hAnsiTheme="minorHAnsi"/>
        </w:rPr>
        <w:t xml:space="preserve">Thématiques plus générale appliquées à un terrain d’étude situé sur le territoire </w:t>
      </w:r>
    </w:p>
    <w:p w14:paraId="5E6ECF53" w14:textId="77777777" w:rsidR="00E07CC2" w:rsidRPr="0096771D" w:rsidRDefault="00E07CC2" w:rsidP="0096771D">
      <w:pPr>
        <w:pStyle w:val="Paragraphedeliste"/>
        <w:numPr>
          <w:ilvl w:val="0"/>
          <w:numId w:val="15"/>
        </w:numPr>
        <w:jc w:val="both"/>
        <w:rPr>
          <w:rFonts w:asciiTheme="minorHAnsi" w:hAnsiTheme="minorHAnsi"/>
        </w:rPr>
      </w:pPr>
      <w:r w:rsidRPr="0096771D">
        <w:rPr>
          <w:rFonts w:asciiTheme="minorHAnsi" w:hAnsiTheme="minorHAnsi"/>
        </w:rPr>
        <w:t>Thématiques qui répondent à une demande des entreprises locales</w:t>
      </w:r>
    </w:p>
    <w:p w14:paraId="5C148B00" w14:textId="77777777" w:rsidR="00E07CC2" w:rsidRPr="0096771D" w:rsidRDefault="00E07CC2" w:rsidP="0096771D">
      <w:pPr>
        <w:pStyle w:val="Paragraphedeliste"/>
        <w:numPr>
          <w:ilvl w:val="0"/>
          <w:numId w:val="15"/>
        </w:numPr>
        <w:jc w:val="both"/>
        <w:rPr>
          <w:rFonts w:asciiTheme="minorHAnsi" w:hAnsiTheme="minorHAnsi"/>
        </w:rPr>
      </w:pPr>
      <w:r w:rsidRPr="0096771D">
        <w:rPr>
          <w:rFonts w:asciiTheme="minorHAnsi" w:hAnsiTheme="minorHAnsi"/>
        </w:rPr>
        <w:lastRenderedPageBreak/>
        <w:t xml:space="preserve">Thématiques qui obéissent à une logique définit par la formation offerte sur le site universitaire. </w:t>
      </w:r>
    </w:p>
    <w:p w14:paraId="1B2575C4" w14:textId="77777777" w:rsidR="00E07CC2" w:rsidRPr="0096771D" w:rsidRDefault="00E07CC2" w:rsidP="0096771D">
      <w:pPr>
        <w:ind w:right="-14"/>
        <w:jc w:val="both"/>
        <w:rPr>
          <w:rFonts w:asciiTheme="minorHAnsi" w:hAnsiTheme="minorHAnsi"/>
        </w:rPr>
      </w:pPr>
      <w:r w:rsidRPr="0096771D">
        <w:rPr>
          <w:rFonts w:asciiTheme="minorHAnsi" w:hAnsiTheme="minorHAnsi"/>
        </w:rPr>
        <w:t>Mais même si les thématiques sont locales, les réseaux de recherche sont nationaux</w:t>
      </w:r>
      <w:r w:rsidR="002D42C0" w:rsidRPr="0096771D">
        <w:rPr>
          <w:rFonts w:asciiTheme="minorHAnsi" w:hAnsiTheme="minorHAnsi"/>
        </w:rPr>
        <w:t>,</w:t>
      </w:r>
      <w:r w:rsidRPr="0096771D">
        <w:rPr>
          <w:rFonts w:asciiTheme="minorHAnsi" w:hAnsiTheme="minorHAnsi"/>
        </w:rPr>
        <w:t xml:space="preserve"> voir</w:t>
      </w:r>
      <w:r w:rsidR="002D42C0" w:rsidRPr="0096771D">
        <w:rPr>
          <w:rFonts w:asciiTheme="minorHAnsi" w:hAnsiTheme="minorHAnsi"/>
        </w:rPr>
        <w:t>e</w:t>
      </w:r>
      <w:r w:rsidRPr="0096771D">
        <w:rPr>
          <w:rFonts w:asciiTheme="minorHAnsi" w:hAnsiTheme="minorHAnsi"/>
        </w:rPr>
        <w:t xml:space="preserve"> internationaux. </w:t>
      </w:r>
    </w:p>
    <w:p w14:paraId="07238FDC" w14:textId="77777777" w:rsidR="00E07CC2" w:rsidRPr="0096771D" w:rsidRDefault="00E07CC2" w:rsidP="0096771D">
      <w:pPr>
        <w:rPr>
          <w:rFonts w:asciiTheme="minorHAnsi" w:hAnsiTheme="minorHAnsi"/>
        </w:rPr>
      </w:pPr>
    </w:p>
    <w:p w14:paraId="7A52B27A" w14:textId="77777777" w:rsidR="00E07CC2" w:rsidRPr="0096771D" w:rsidRDefault="00E07CC2" w:rsidP="0096771D">
      <w:pPr>
        <w:rPr>
          <w:rFonts w:asciiTheme="minorHAnsi" w:hAnsiTheme="minorHAnsi"/>
        </w:rPr>
      </w:pPr>
      <w:r w:rsidRPr="0096771D">
        <w:rPr>
          <w:rFonts w:asciiTheme="minorHAnsi" w:hAnsiTheme="minorHAnsi"/>
        </w:rPr>
        <w:t>L’exemple du site d’Auch</w:t>
      </w:r>
    </w:p>
    <w:p w14:paraId="5195DE11" w14:textId="77777777" w:rsidR="00E07CC2" w:rsidRPr="0096771D" w:rsidRDefault="00E07CC2" w:rsidP="0096771D">
      <w:pPr>
        <w:rPr>
          <w:rFonts w:asciiTheme="minorHAnsi" w:hAnsiTheme="minorHAnsi"/>
        </w:rPr>
      </w:pPr>
    </w:p>
    <w:tbl>
      <w:tblPr>
        <w:tblW w:w="9268" w:type="dxa"/>
        <w:tblInd w:w="27" w:type="dxa"/>
        <w:tblCellMar>
          <w:top w:w="75" w:type="dxa"/>
          <w:left w:w="0" w:type="dxa"/>
          <w:right w:w="82" w:type="dxa"/>
        </w:tblCellMar>
        <w:tblLook w:val="04A0" w:firstRow="1" w:lastRow="0" w:firstColumn="1" w:lastColumn="0" w:noHBand="0" w:noVBand="1"/>
      </w:tblPr>
      <w:tblGrid>
        <w:gridCol w:w="972"/>
        <w:gridCol w:w="332"/>
        <w:gridCol w:w="1678"/>
        <w:gridCol w:w="2096"/>
        <w:gridCol w:w="2054"/>
        <w:gridCol w:w="2136"/>
      </w:tblGrid>
      <w:tr w:rsidR="001278A8" w:rsidRPr="0096771D" w14:paraId="786A2B8C" w14:textId="77777777" w:rsidTr="003E646B">
        <w:trPr>
          <w:trHeight w:val="1490"/>
        </w:trPr>
        <w:tc>
          <w:tcPr>
            <w:tcW w:w="972" w:type="dxa"/>
            <w:tcBorders>
              <w:top w:val="single" w:sz="2" w:space="0" w:color="FFFFFF"/>
              <w:left w:val="single" w:sz="2" w:space="0" w:color="FFFFFF"/>
              <w:bottom w:val="single" w:sz="2" w:space="0" w:color="FFFFFF"/>
              <w:right w:val="nil"/>
            </w:tcBorders>
            <w:shd w:val="clear" w:color="auto" w:fill="4F81BD"/>
          </w:tcPr>
          <w:p w14:paraId="7D7513CE" w14:textId="77777777" w:rsidR="00E07CC2" w:rsidRPr="0096771D" w:rsidRDefault="00E07CC2" w:rsidP="0096771D">
            <w:pPr>
              <w:ind w:left="82"/>
              <w:rPr>
                <w:rFonts w:asciiTheme="minorHAnsi" w:hAnsiTheme="minorHAnsi"/>
              </w:rPr>
            </w:pPr>
            <w:r w:rsidRPr="0096771D">
              <w:rPr>
                <w:rFonts w:asciiTheme="minorHAnsi" w:hAnsiTheme="minorHAnsi"/>
                <w:b/>
              </w:rPr>
              <w:t>Nom</w:t>
            </w:r>
          </w:p>
          <w:p w14:paraId="0F85B9AE" w14:textId="77777777" w:rsidR="00E07CC2" w:rsidRPr="0096771D" w:rsidRDefault="00E07CC2" w:rsidP="0096771D">
            <w:pPr>
              <w:ind w:left="82"/>
              <w:rPr>
                <w:rFonts w:asciiTheme="minorHAnsi" w:hAnsiTheme="minorHAnsi"/>
              </w:rPr>
            </w:pPr>
            <w:r w:rsidRPr="0096771D">
              <w:rPr>
                <w:rFonts w:asciiTheme="minorHAnsi" w:hAnsiTheme="minorHAnsi"/>
                <w:b/>
              </w:rPr>
              <w:t>l’équipe</w:t>
            </w:r>
          </w:p>
        </w:tc>
        <w:tc>
          <w:tcPr>
            <w:tcW w:w="332" w:type="dxa"/>
            <w:tcBorders>
              <w:top w:val="single" w:sz="2" w:space="0" w:color="FFFFFF"/>
              <w:left w:val="nil"/>
              <w:bottom w:val="single" w:sz="2" w:space="0" w:color="FFFFFF"/>
              <w:right w:val="single" w:sz="2" w:space="0" w:color="FFFFFF"/>
            </w:tcBorders>
            <w:shd w:val="clear" w:color="auto" w:fill="4F81BD"/>
          </w:tcPr>
          <w:p w14:paraId="1830F4CC" w14:textId="77777777" w:rsidR="00E07CC2" w:rsidRPr="0096771D" w:rsidRDefault="00E07CC2" w:rsidP="0096771D">
            <w:pPr>
              <w:rPr>
                <w:rFonts w:asciiTheme="minorHAnsi" w:hAnsiTheme="minorHAnsi"/>
              </w:rPr>
            </w:pPr>
            <w:r w:rsidRPr="0096771D">
              <w:rPr>
                <w:rFonts w:asciiTheme="minorHAnsi" w:hAnsiTheme="minorHAnsi"/>
                <w:b/>
              </w:rPr>
              <w:t>de</w:t>
            </w:r>
          </w:p>
        </w:tc>
        <w:tc>
          <w:tcPr>
            <w:tcW w:w="1507" w:type="dxa"/>
            <w:tcBorders>
              <w:top w:val="single" w:sz="2" w:space="0" w:color="FFFFFF"/>
              <w:left w:val="single" w:sz="2" w:space="0" w:color="FFFFFF"/>
              <w:bottom w:val="single" w:sz="2" w:space="0" w:color="FFFFFF"/>
              <w:right w:val="single" w:sz="2" w:space="0" w:color="FFFFFF"/>
            </w:tcBorders>
            <w:shd w:val="clear" w:color="auto" w:fill="4F81BD"/>
          </w:tcPr>
          <w:p w14:paraId="292BEC82" w14:textId="11185015" w:rsidR="00E07CC2" w:rsidRPr="0096771D" w:rsidRDefault="00E07CC2" w:rsidP="0096771D">
            <w:pPr>
              <w:ind w:left="82"/>
              <w:rPr>
                <w:rFonts w:asciiTheme="minorHAnsi" w:hAnsiTheme="minorHAnsi"/>
              </w:rPr>
            </w:pPr>
            <w:r w:rsidRPr="0096771D">
              <w:rPr>
                <w:rFonts w:asciiTheme="minorHAnsi" w:hAnsiTheme="minorHAnsi"/>
                <w:b/>
              </w:rPr>
              <w:t xml:space="preserve">Disciplines des EC </w:t>
            </w:r>
            <w:r w:rsidR="001278A8">
              <w:rPr>
                <w:rFonts w:asciiTheme="minorHAnsi" w:hAnsiTheme="minorHAnsi"/>
                <w:b/>
              </w:rPr>
              <w:t xml:space="preserve">(enseignants chercheurs) </w:t>
            </w:r>
            <w:r w:rsidRPr="0096771D">
              <w:rPr>
                <w:rFonts w:asciiTheme="minorHAnsi" w:hAnsiTheme="minorHAnsi"/>
                <w:b/>
              </w:rPr>
              <w:t>permanents</w:t>
            </w:r>
          </w:p>
        </w:tc>
        <w:tc>
          <w:tcPr>
            <w:tcW w:w="2127" w:type="dxa"/>
            <w:tcBorders>
              <w:top w:val="single" w:sz="2" w:space="0" w:color="FFFFFF"/>
              <w:left w:val="single" w:sz="2" w:space="0" w:color="FFFFFF"/>
              <w:bottom w:val="single" w:sz="2" w:space="0" w:color="FFFFFF"/>
              <w:right w:val="single" w:sz="2" w:space="0" w:color="FFFFFF"/>
            </w:tcBorders>
            <w:shd w:val="clear" w:color="auto" w:fill="4F81BD"/>
          </w:tcPr>
          <w:p w14:paraId="151D0C20" w14:textId="77777777" w:rsidR="00E07CC2" w:rsidRPr="0096771D" w:rsidRDefault="00E07CC2" w:rsidP="0096771D">
            <w:pPr>
              <w:ind w:left="82"/>
              <w:rPr>
                <w:rFonts w:asciiTheme="minorHAnsi" w:hAnsiTheme="minorHAnsi"/>
              </w:rPr>
            </w:pPr>
            <w:r w:rsidRPr="0096771D">
              <w:rPr>
                <w:rFonts w:asciiTheme="minorHAnsi" w:hAnsiTheme="minorHAnsi"/>
                <w:b/>
              </w:rPr>
              <w:t>Thèmes de recherche</w:t>
            </w:r>
          </w:p>
        </w:tc>
        <w:tc>
          <w:tcPr>
            <w:tcW w:w="2126" w:type="dxa"/>
            <w:tcBorders>
              <w:top w:val="single" w:sz="2" w:space="0" w:color="FFFFFF"/>
              <w:left w:val="single" w:sz="2" w:space="0" w:color="FFFFFF"/>
              <w:bottom w:val="single" w:sz="2" w:space="0" w:color="FFFFFF"/>
              <w:right w:val="nil"/>
            </w:tcBorders>
            <w:shd w:val="clear" w:color="auto" w:fill="4F81BD"/>
          </w:tcPr>
          <w:p w14:paraId="1666D363" w14:textId="77777777" w:rsidR="00E07CC2" w:rsidRPr="0096771D" w:rsidRDefault="00E07CC2" w:rsidP="0096771D">
            <w:pPr>
              <w:ind w:left="82"/>
              <w:rPr>
                <w:rFonts w:asciiTheme="minorHAnsi" w:hAnsiTheme="minorHAnsi"/>
              </w:rPr>
            </w:pPr>
            <w:r w:rsidRPr="0096771D">
              <w:rPr>
                <w:rFonts w:asciiTheme="minorHAnsi" w:hAnsiTheme="minorHAnsi"/>
                <w:b/>
              </w:rPr>
              <w:t>Convergence des  thématiques</w:t>
            </w:r>
          </w:p>
        </w:tc>
        <w:tc>
          <w:tcPr>
            <w:tcW w:w="2204" w:type="dxa"/>
            <w:tcBorders>
              <w:top w:val="single" w:sz="2" w:space="0" w:color="FFFFFF"/>
              <w:left w:val="nil"/>
              <w:bottom w:val="single" w:sz="2" w:space="0" w:color="FFFFFF"/>
              <w:right w:val="nil"/>
            </w:tcBorders>
            <w:shd w:val="clear" w:color="auto" w:fill="4F81BD"/>
          </w:tcPr>
          <w:p w14:paraId="01C83371" w14:textId="77777777" w:rsidR="00E07CC2" w:rsidRPr="0096771D" w:rsidRDefault="00E07CC2" w:rsidP="0096771D">
            <w:pPr>
              <w:ind w:left="108"/>
              <w:rPr>
                <w:rFonts w:asciiTheme="minorHAnsi" w:hAnsiTheme="minorHAnsi"/>
              </w:rPr>
            </w:pPr>
            <w:r w:rsidRPr="0096771D">
              <w:rPr>
                <w:rFonts w:asciiTheme="minorHAnsi" w:hAnsiTheme="minorHAnsi"/>
                <w:b/>
              </w:rPr>
              <w:t xml:space="preserve">Ancrage sur le territoire des thématiques </w:t>
            </w:r>
          </w:p>
        </w:tc>
      </w:tr>
      <w:tr w:rsidR="001278A8" w:rsidRPr="0096771D" w14:paraId="54A3263E" w14:textId="77777777" w:rsidTr="003E646B">
        <w:trPr>
          <w:trHeight w:val="2035"/>
        </w:trPr>
        <w:tc>
          <w:tcPr>
            <w:tcW w:w="972" w:type="dxa"/>
            <w:tcBorders>
              <w:top w:val="single" w:sz="2" w:space="0" w:color="FFFFFF"/>
              <w:left w:val="single" w:sz="2" w:space="0" w:color="FFFFFF"/>
              <w:bottom w:val="single" w:sz="2" w:space="0" w:color="FFFFFF"/>
              <w:right w:val="nil"/>
            </w:tcBorders>
            <w:shd w:val="clear" w:color="auto" w:fill="4F81BD"/>
          </w:tcPr>
          <w:p w14:paraId="1C158E3A" w14:textId="77777777" w:rsidR="00E07CC2" w:rsidRPr="0096771D" w:rsidRDefault="00E07CC2" w:rsidP="0096771D">
            <w:pPr>
              <w:ind w:left="82"/>
              <w:rPr>
                <w:rFonts w:asciiTheme="minorHAnsi" w:hAnsiTheme="minorHAnsi"/>
              </w:rPr>
            </w:pPr>
            <w:r w:rsidRPr="0096771D">
              <w:rPr>
                <w:rFonts w:asciiTheme="minorHAnsi" w:hAnsiTheme="minorHAnsi"/>
                <w:b/>
              </w:rPr>
              <w:t>Cesbio-</w:t>
            </w:r>
          </w:p>
          <w:p w14:paraId="01FE14ED" w14:textId="77777777" w:rsidR="00E07CC2" w:rsidRPr="0096771D" w:rsidRDefault="00E07CC2" w:rsidP="0096771D">
            <w:pPr>
              <w:ind w:left="82"/>
              <w:rPr>
                <w:rFonts w:asciiTheme="minorHAnsi" w:hAnsiTheme="minorHAnsi"/>
              </w:rPr>
            </w:pPr>
            <w:r w:rsidRPr="0096771D">
              <w:rPr>
                <w:rFonts w:asciiTheme="minorHAnsi" w:hAnsiTheme="minorHAnsi"/>
                <w:b/>
              </w:rPr>
              <w:t>Auch</w:t>
            </w:r>
          </w:p>
        </w:tc>
        <w:tc>
          <w:tcPr>
            <w:tcW w:w="332" w:type="dxa"/>
            <w:tcBorders>
              <w:top w:val="single" w:sz="2" w:space="0" w:color="FFFFFF"/>
              <w:left w:val="nil"/>
              <w:bottom w:val="single" w:sz="2" w:space="0" w:color="FFFFFF"/>
              <w:right w:val="single" w:sz="2" w:space="0" w:color="FFFFFF"/>
            </w:tcBorders>
            <w:shd w:val="clear" w:color="auto" w:fill="4F81BD"/>
          </w:tcPr>
          <w:p w14:paraId="0B757103" w14:textId="77777777" w:rsidR="00E07CC2" w:rsidRPr="0096771D" w:rsidRDefault="00E07CC2" w:rsidP="0096771D">
            <w:pPr>
              <w:rPr>
                <w:rFonts w:asciiTheme="minorHAnsi" w:hAnsiTheme="minorHAnsi"/>
              </w:rPr>
            </w:pPr>
          </w:p>
        </w:tc>
        <w:tc>
          <w:tcPr>
            <w:tcW w:w="1507" w:type="dxa"/>
            <w:tcBorders>
              <w:top w:val="single" w:sz="2" w:space="0" w:color="FFFFFF"/>
              <w:left w:val="single" w:sz="2" w:space="0" w:color="FFFFFF"/>
              <w:bottom w:val="single" w:sz="2" w:space="0" w:color="FFFFFF"/>
              <w:right w:val="single" w:sz="2" w:space="0" w:color="FFFFFF"/>
            </w:tcBorders>
            <w:shd w:val="clear" w:color="auto" w:fill="DCE6F2"/>
          </w:tcPr>
          <w:p w14:paraId="6632DEB3" w14:textId="13901674" w:rsidR="00E07CC2" w:rsidRPr="0096771D" w:rsidRDefault="00E07CC2" w:rsidP="00645EDC">
            <w:pPr>
              <w:ind w:left="82"/>
              <w:rPr>
                <w:rFonts w:asciiTheme="minorHAnsi" w:hAnsiTheme="minorHAnsi"/>
              </w:rPr>
            </w:pPr>
            <w:r w:rsidRPr="0096771D">
              <w:rPr>
                <w:rFonts w:asciiTheme="minorHAnsi" w:hAnsiTheme="minorHAnsi"/>
              </w:rPr>
              <w:t>2 EC section</w:t>
            </w:r>
            <w:r w:rsidR="001278A8">
              <w:rPr>
                <w:rFonts w:asciiTheme="minorHAnsi" w:hAnsiTheme="minorHAnsi"/>
              </w:rPr>
              <w:t xml:space="preserve"> </w:t>
            </w:r>
            <w:r w:rsidR="00645EDC" w:rsidRPr="0096771D">
              <w:rPr>
                <w:rFonts w:asciiTheme="minorHAnsi" w:hAnsiTheme="minorHAnsi"/>
              </w:rPr>
              <w:t>67</w:t>
            </w:r>
            <w:r w:rsidR="00645EDC">
              <w:rPr>
                <w:rFonts w:asciiTheme="minorHAnsi" w:hAnsiTheme="minorHAnsi"/>
              </w:rPr>
              <w:t xml:space="preserve"> du </w:t>
            </w:r>
            <w:r w:rsidR="001278A8">
              <w:rPr>
                <w:rFonts w:asciiTheme="minorHAnsi" w:hAnsiTheme="minorHAnsi"/>
              </w:rPr>
              <w:t>CNU</w:t>
            </w:r>
            <w:r w:rsidR="001278A8">
              <w:rPr>
                <w:rStyle w:val="Appelnotedebasdep"/>
                <w:rFonts w:asciiTheme="minorHAnsi" w:hAnsiTheme="minorHAnsi"/>
              </w:rPr>
              <w:footnoteReference w:id="22"/>
            </w:r>
            <w:r w:rsidR="00645EDC">
              <w:rPr>
                <w:rFonts w:asciiTheme="minorHAnsi" w:hAnsiTheme="minorHAnsi"/>
              </w:rPr>
              <w:t xml:space="preserve"> </w:t>
            </w:r>
            <w:r w:rsidR="00F3327E">
              <w:rPr>
                <w:rFonts w:asciiTheme="minorHAnsi" w:hAnsiTheme="minorHAnsi"/>
              </w:rPr>
              <w:t xml:space="preserve">(Biologie des populations et écologie) et 1 EC section 34 </w:t>
            </w:r>
            <w:r w:rsidR="00645EDC">
              <w:rPr>
                <w:rFonts w:asciiTheme="minorHAnsi" w:hAnsiTheme="minorHAnsi"/>
              </w:rPr>
              <w:t xml:space="preserve">du CNU </w:t>
            </w:r>
            <w:r w:rsidR="00F3327E">
              <w:rPr>
                <w:rFonts w:asciiTheme="minorHAnsi" w:hAnsiTheme="minorHAnsi"/>
              </w:rPr>
              <w:t xml:space="preserve">(Astronomie, astrophysique), </w:t>
            </w:r>
            <w:r w:rsidRPr="0096771D">
              <w:rPr>
                <w:rFonts w:asciiTheme="minorHAnsi" w:hAnsiTheme="minorHAnsi"/>
              </w:rPr>
              <w:t>plus un 4</w:t>
            </w:r>
            <w:r w:rsidRPr="0096771D">
              <w:rPr>
                <w:rFonts w:asciiTheme="minorHAnsi" w:hAnsiTheme="minorHAnsi"/>
                <w:vertAlign w:val="superscript"/>
              </w:rPr>
              <w:t xml:space="preserve">ème </w:t>
            </w:r>
            <w:r w:rsidR="00F3327E">
              <w:rPr>
                <w:rFonts w:asciiTheme="minorHAnsi" w:hAnsiTheme="minorHAnsi"/>
              </w:rPr>
              <w:t>en section 67</w:t>
            </w:r>
            <w:r w:rsidR="00645EDC">
              <w:rPr>
                <w:rFonts w:asciiTheme="minorHAnsi" w:hAnsiTheme="minorHAnsi"/>
              </w:rPr>
              <w:t xml:space="preserve"> du CNU,</w:t>
            </w:r>
            <w:r w:rsidR="00F3327E">
              <w:rPr>
                <w:rFonts w:asciiTheme="minorHAnsi" w:hAnsiTheme="minorHAnsi"/>
              </w:rPr>
              <w:t xml:space="preserve"> recruté en 2012</w:t>
            </w:r>
          </w:p>
        </w:tc>
        <w:tc>
          <w:tcPr>
            <w:tcW w:w="2127" w:type="dxa"/>
            <w:tcBorders>
              <w:top w:val="single" w:sz="2" w:space="0" w:color="FFFFFF"/>
              <w:left w:val="single" w:sz="2" w:space="0" w:color="FFFFFF"/>
              <w:bottom w:val="single" w:sz="2" w:space="0" w:color="FFFFFF"/>
              <w:right w:val="single" w:sz="2" w:space="0" w:color="FFFFFF"/>
            </w:tcBorders>
            <w:shd w:val="clear" w:color="auto" w:fill="DCE6F2"/>
          </w:tcPr>
          <w:p w14:paraId="48966D34" w14:textId="77777777" w:rsidR="00E07CC2" w:rsidRPr="0096771D" w:rsidRDefault="00E07CC2" w:rsidP="0096771D">
            <w:pPr>
              <w:ind w:left="82"/>
              <w:rPr>
                <w:rFonts w:asciiTheme="minorHAnsi" w:hAnsiTheme="minorHAnsi"/>
              </w:rPr>
            </w:pPr>
            <w:r w:rsidRPr="0096771D">
              <w:rPr>
                <w:rFonts w:asciiTheme="minorHAnsi" w:hAnsiTheme="minorHAnsi"/>
              </w:rPr>
              <w:t>Étude spatiale de la biosphère et outils de télédétection</w:t>
            </w:r>
          </w:p>
        </w:tc>
        <w:tc>
          <w:tcPr>
            <w:tcW w:w="2126" w:type="dxa"/>
            <w:tcBorders>
              <w:top w:val="single" w:sz="2" w:space="0" w:color="FFFFFF"/>
              <w:left w:val="single" w:sz="2" w:space="0" w:color="FFFFFF"/>
              <w:bottom w:val="single" w:sz="2" w:space="0" w:color="FFFFFF"/>
              <w:right w:val="nil"/>
            </w:tcBorders>
            <w:shd w:val="clear" w:color="auto" w:fill="DCE6F2"/>
          </w:tcPr>
          <w:p w14:paraId="4DE842E6" w14:textId="77777777" w:rsidR="00E07CC2" w:rsidRPr="0096771D" w:rsidRDefault="00E07CC2" w:rsidP="0096771D">
            <w:pPr>
              <w:ind w:left="82"/>
              <w:rPr>
                <w:rFonts w:asciiTheme="minorHAnsi" w:hAnsiTheme="minorHAnsi"/>
              </w:rPr>
            </w:pPr>
            <w:r w:rsidRPr="0096771D">
              <w:rPr>
                <w:rFonts w:asciiTheme="minorHAnsi" w:hAnsiTheme="minorHAnsi"/>
              </w:rPr>
              <w:t>Pas de convergence des travaux de recherche mais terrain d’analyse commun : le projet sud-Ouest</w:t>
            </w:r>
          </w:p>
        </w:tc>
        <w:tc>
          <w:tcPr>
            <w:tcW w:w="2204" w:type="dxa"/>
            <w:tcBorders>
              <w:top w:val="single" w:sz="2" w:space="0" w:color="FFFFFF"/>
              <w:left w:val="nil"/>
              <w:bottom w:val="single" w:sz="2" w:space="0" w:color="FFFFFF"/>
              <w:right w:val="nil"/>
            </w:tcBorders>
            <w:shd w:val="clear" w:color="auto" w:fill="DCE6F2"/>
          </w:tcPr>
          <w:p w14:paraId="625B57AE" w14:textId="77777777" w:rsidR="00E07CC2" w:rsidRPr="0096771D" w:rsidRDefault="00E07CC2" w:rsidP="0096771D">
            <w:pPr>
              <w:ind w:left="108" w:right="30"/>
              <w:rPr>
                <w:rFonts w:asciiTheme="minorHAnsi" w:hAnsiTheme="minorHAnsi"/>
              </w:rPr>
            </w:pPr>
            <w:r w:rsidRPr="0096771D">
              <w:rPr>
                <w:rFonts w:asciiTheme="minorHAnsi" w:hAnsiTheme="minorHAnsi"/>
              </w:rPr>
              <w:t>Choix d’un terrain d’observation locale à proximité du site</w:t>
            </w:r>
          </w:p>
          <w:p w14:paraId="653F9E27" w14:textId="77777777" w:rsidR="00E07CC2" w:rsidRPr="0096771D" w:rsidRDefault="00E07CC2" w:rsidP="0096771D">
            <w:pPr>
              <w:ind w:left="108"/>
              <w:rPr>
                <w:rFonts w:asciiTheme="minorHAnsi" w:hAnsiTheme="minorHAnsi"/>
              </w:rPr>
            </w:pPr>
            <w:r w:rsidRPr="0096771D">
              <w:rPr>
                <w:rFonts w:asciiTheme="minorHAnsi" w:hAnsiTheme="minorHAnsi"/>
              </w:rPr>
              <w:t>universitaire</w:t>
            </w:r>
          </w:p>
        </w:tc>
      </w:tr>
      <w:tr w:rsidR="001278A8" w:rsidRPr="0096771D" w14:paraId="081F2634" w14:textId="77777777" w:rsidTr="003E646B">
        <w:trPr>
          <w:trHeight w:val="2047"/>
        </w:trPr>
        <w:tc>
          <w:tcPr>
            <w:tcW w:w="972" w:type="dxa"/>
            <w:tcBorders>
              <w:top w:val="single" w:sz="2" w:space="0" w:color="FFFFFF"/>
              <w:left w:val="single" w:sz="2" w:space="0" w:color="FFFFFF"/>
              <w:bottom w:val="single" w:sz="2" w:space="0" w:color="FFFFFF"/>
              <w:right w:val="nil"/>
            </w:tcBorders>
            <w:shd w:val="clear" w:color="auto" w:fill="4F81BD"/>
          </w:tcPr>
          <w:p w14:paraId="11FEFDD4" w14:textId="77777777" w:rsidR="00E07CC2" w:rsidRPr="0096771D" w:rsidRDefault="00E07CC2" w:rsidP="0096771D">
            <w:pPr>
              <w:ind w:left="82"/>
              <w:rPr>
                <w:rFonts w:asciiTheme="minorHAnsi" w:hAnsiTheme="minorHAnsi"/>
              </w:rPr>
            </w:pPr>
            <w:r w:rsidRPr="0096771D">
              <w:rPr>
                <w:rFonts w:asciiTheme="minorHAnsi" w:hAnsiTheme="minorHAnsi"/>
                <w:b/>
              </w:rPr>
              <w:t>LBAE</w:t>
            </w:r>
          </w:p>
        </w:tc>
        <w:tc>
          <w:tcPr>
            <w:tcW w:w="332" w:type="dxa"/>
            <w:tcBorders>
              <w:top w:val="single" w:sz="2" w:space="0" w:color="FFFFFF"/>
              <w:left w:val="nil"/>
              <w:bottom w:val="single" w:sz="2" w:space="0" w:color="FFFFFF"/>
              <w:right w:val="single" w:sz="2" w:space="0" w:color="FFFFFF"/>
            </w:tcBorders>
            <w:shd w:val="clear" w:color="auto" w:fill="4F81BD"/>
          </w:tcPr>
          <w:p w14:paraId="7E5C77AB" w14:textId="77777777" w:rsidR="00E07CC2" w:rsidRPr="0096771D" w:rsidRDefault="00E07CC2" w:rsidP="0096771D">
            <w:pPr>
              <w:rPr>
                <w:rFonts w:asciiTheme="minorHAnsi" w:hAnsiTheme="minorHAnsi"/>
              </w:rPr>
            </w:pPr>
          </w:p>
        </w:tc>
        <w:tc>
          <w:tcPr>
            <w:tcW w:w="1507" w:type="dxa"/>
            <w:tcBorders>
              <w:top w:val="single" w:sz="2" w:space="0" w:color="FFFFFF"/>
              <w:left w:val="single" w:sz="2" w:space="0" w:color="FFFFFF"/>
              <w:bottom w:val="single" w:sz="2" w:space="0" w:color="FFFFFF"/>
              <w:right w:val="single" w:sz="2" w:space="0" w:color="FFFFFF"/>
            </w:tcBorders>
            <w:shd w:val="clear" w:color="auto" w:fill="DCE6F2"/>
          </w:tcPr>
          <w:p w14:paraId="3C67CA2A" w14:textId="4C2126F5" w:rsidR="00E07CC2" w:rsidRPr="0096771D" w:rsidRDefault="00E07CC2" w:rsidP="0096771D">
            <w:pPr>
              <w:ind w:left="82"/>
              <w:rPr>
                <w:rFonts w:asciiTheme="minorHAnsi" w:hAnsiTheme="minorHAnsi"/>
              </w:rPr>
            </w:pPr>
            <w:r w:rsidRPr="0096771D">
              <w:rPr>
                <w:rFonts w:asciiTheme="minorHAnsi" w:hAnsiTheme="minorHAnsi"/>
              </w:rPr>
              <w:t>6 EC section 64</w:t>
            </w:r>
            <w:r w:rsidR="00F3327E">
              <w:rPr>
                <w:rFonts w:asciiTheme="minorHAnsi" w:hAnsiTheme="minorHAnsi"/>
              </w:rPr>
              <w:t xml:space="preserve"> </w:t>
            </w:r>
            <w:r w:rsidR="00645EDC">
              <w:rPr>
                <w:rFonts w:asciiTheme="minorHAnsi" w:hAnsiTheme="minorHAnsi"/>
              </w:rPr>
              <w:t xml:space="preserve">du CNU </w:t>
            </w:r>
            <w:r w:rsidR="00F3327E">
              <w:rPr>
                <w:rFonts w:asciiTheme="minorHAnsi" w:hAnsiTheme="minorHAnsi"/>
              </w:rPr>
              <w:t>(Biochimie et biologie moléculaire)</w:t>
            </w:r>
            <w:r w:rsidRPr="0096771D">
              <w:rPr>
                <w:rFonts w:asciiTheme="minorHAnsi" w:hAnsiTheme="minorHAnsi"/>
              </w:rPr>
              <w:t>, et 2 EC</w:t>
            </w:r>
          </w:p>
          <w:p w14:paraId="74C38E96" w14:textId="3C50CD28" w:rsidR="00E07CC2" w:rsidRPr="0096771D" w:rsidRDefault="00E07CC2" w:rsidP="00645EDC">
            <w:pPr>
              <w:ind w:left="82"/>
              <w:rPr>
                <w:rFonts w:asciiTheme="minorHAnsi" w:hAnsiTheme="minorHAnsi"/>
              </w:rPr>
            </w:pPr>
            <w:r w:rsidRPr="0096771D">
              <w:rPr>
                <w:rFonts w:asciiTheme="minorHAnsi" w:hAnsiTheme="minorHAnsi"/>
              </w:rPr>
              <w:t>section 65</w:t>
            </w:r>
            <w:r w:rsidR="00F3327E">
              <w:rPr>
                <w:rFonts w:asciiTheme="minorHAnsi" w:hAnsiTheme="minorHAnsi"/>
              </w:rPr>
              <w:t xml:space="preserve"> </w:t>
            </w:r>
            <w:r w:rsidR="00645EDC">
              <w:rPr>
                <w:rFonts w:asciiTheme="minorHAnsi" w:hAnsiTheme="minorHAnsi"/>
              </w:rPr>
              <w:t xml:space="preserve">du CNU </w:t>
            </w:r>
            <w:r w:rsidR="00F3327E">
              <w:rPr>
                <w:rFonts w:asciiTheme="minorHAnsi" w:hAnsiTheme="minorHAnsi"/>
              </w:rPr>
              <w:t>(Biologie cellulaire)</w:t>
            </w:r>
          </w:p>
        </w:tc>
        <w:tc>
          <w:tcPr>
            <w:tcW w:w="2127" w:type="dxa"/>
            <w:tcBorders>
              <w:top w:val="single" w:sz="2" w:space="0" w:color="FFFFFF"/>
              <w:left w:val="single" w:sz="2" w:space="0" w:color="FFFFFF"/>
              <w:bottom w:val="single" w:sz="2" w:space="0" w:color="FFFFFF"/>
              <w:right w:val="single" w:sz="2" w:space="0" w:color="FFFFFF"/>
            </w:tcBorders>
            <w:shd w:val="clear" w:color="auto" w:fill="DCE6F2"/>
          </w:tcPr>
          <w:p w14:paraId="0D420ED3" w14:textId="77777777" w:rsidR="00E07CC2" w:rsidRPr="0096771D" w:rsidRDefault="00E07CC2" w:rsidP="0096771D">
            <w:pPr>
              <w:ind w:left="82"/>
              <w:rPr>
                <w:rFonts w:asciiTheme="minorHAnsi" w:hAnsiTheme="minorHAnsi"/>
              </w:rPr>
            </w:pPr>
            <w:r w:rsidRPr="0096771D">
              <w:rPr>
                <w:rFonts w:asciiTheme="minorHAnsi" w:hAnsiTheme="minorHAnsi"/>
              </w:rPr>
              <w:t xml:space="preserve">Etude de systèmes microbiens complexe dans un contexte à la fois alimentaire et environnemental </w:t>
            </w:r>
          </w:p>
        </w:tc>
        <w:tc>
          <w:tcPr>
            <w:tcW w:w="2126" w:type="dxa"/>
            <w:tcBorders>
              <w:top w:val="single" w:sz="2" w:space="0" w:color="FFFFFF"/>
              <w:left w:val="single" w:sz="2" w:space="0" w:color="FFFFFF"/>
              <w:bottom w:val="single" w:sz="2" w:space="0" w:color="FFFFFF"/>
              <w:right w:val="nil"/>
            </w:tcBorders>
            <w:shd w:val="clear" w:color="auto" w:fill="DCE6F2"/>
          </w:tcPr>
          <w:p w14:paraId="3A3F71B8" w14:textId="02DB575E" w:rsidR="00E07CC2" w:rsidRPr="0096771D" w:rsidRDefault="00E07CC2" w:rsidP="0096771D">
            <w:pPr>
              <w:ind w:left="82"/>
              <w:rPr>
                <w:rFonts w:asciiTheme="minorHAnsi" w:hAnsiTheme="minorHAnsi"/>
              </w:rPr>
            </w:pPr>
            <w:r w:rsidRPr="0096771D">
              <w:rPr>
                <w:rFonts w:asciiTheme="minorHAnsi" w:hAnsiTheme="minorHAnsi"/>
              </w:rPr>
              <w:t>Convergence partielle (2 sous</w:t>
            </w:r>
            <w:r w:rsidR="00645EDC">
              <w:rPr>
                <w:rFonts w:asciiTheme="minorHAnsi" w:hAnsiTheme="minorHAnsi"/>
              </w:rPr>
              <w:t>-</w:t>
            </w:r>
            <w:r w:rsidRPr="0096771D">
              <w:rPr>
                <w:rFonts w:asciiTheme="minorHAnsi" w:hAnsiTheme="minorHAnsi"/>
              </w:rPr>
              <w:t>équipes) autour de deux objets</w:t>
            </w:r>
          </w:p>
          <w:p w14:paraId="2EFA7B1C" w14:textId="77777777" w:rsidR="00E07CC2" w:rsidRPr="0096771D" w:rsidRDefault="00E07CC2" w:rsidP="0096771D">
            <w:pPr>
              <w:ind w:left="82"/>
              <w:rPr>
                <w:rFonts w:asciiTheme="minorHAnsi" w:hAnsiTheme="minorHAnsi"/>
              </w:rPr>
            </w:pPr>
            <w:r w:rsidRPr="0096771D">
              <w:rPr>
                <w:rFonts w:asciiTheme="minorHAnsi" w:hAnsiTheme="minorHAnsi"/>
              </w:rPr>
              <w:t>d’études</w:t>
            </w:r>
          </w:p>
        </w:tc>
        <w:tc>
          <w:tcPr>
            <w:tcW w:w="2204" w:type="dxa"/>
            <w:tcBorders>
              <w:top w:val="single" w:sz="2" w:space="0" w:color="FFFFFF"/>
              <w:left w:val="nil"/>
              <w:bottom w:val="single" w:sz="2" w:space="0" w:color="FFFFFF"/>
              <w:right w:val="nil"/>
            </w:tcBorders>
            <w:shd w:val="clear" w:color="auto" w:fill="DCE6F2"/>
          </w:tcPr>
          <w:p w14:paraId="5A519DCA" w14:textId="77777777" w:rsidR="00E07CC2" w:rsidRPr="0096771D" w:rsidRDefault="00E07CC2" w:rsidP="0096771D">
            <w:pPr>
              <w:ind w:left="108" w:right="27"/>
              <w:rPr>
                <w:rFonts w:asciiTheme="minorHAnsi" w:hAnsiTheme="minorHAnsi"/>
              </w:rPr>
            </w:pPr>
            <w:r w:rsidRPr="0096771D">
              <w:rPr>
                <w:rFonts w:asciiTheme="minorHAnsi" w:hAnsiTheme="minorHAnsi"/>
              </w:rPr>
              <w:t>Partenariat très partiel avec un acteur industriel local, mais ancrage thématique moins important que les autres équipes.</w:t>
            </w:r>
          </w:p>
        </w:tc>
      </w:tr>
    </w:tbl>
    <w:p w14:paraId="2E0947DF" w14:textId="77777777" w:rsidR="00E07CC2" w:rsidRPr="0096771D" w:rsidRDefault="00E07CC2" w:rsidP="0096771D">
      <w:pPr>
        <w:jc w:val="both"/>
        <w:rPr>
          <w:rFonts w:asciiTheme="minorHAnsi" w:hAnsiTheme="minorHAnsi"/>
        </w:rPr>
      </w:pPr>
    </w:p>
    <w:p w14:paraId="35170B95" w14:textId="77777777" w:rsidR="00E07CC2" w:rsidRPr="0096771D" w:rsidRDefault="00112D41" w:rsidP="0096771D">
      <w:pPr>
        <w:jc w:val="both"/>
        <w:rPr>
          <w:rFonts w:asciiTheme="minorHAnsi" w:hAnsiTheme="minorHAnsi"/>
        </w:rPr>
      </w:pPr>
      <w:r w:rsidRPr="0096771D">
        <w:rPr>
          <w:rFonts w:asciiTheme="minorHAnsi" w:hAnsiTheme="minorHAnsi"/>
        </w:rPr>
        <w:t>Deux</w:t>
      </w:r>
      <w:r w:rsidR="00E07CC2" w:rsidRPr="0096771D">
        <w:rPr>
          <w:rFonts w:asciiTheme="minorHAnsi" w:hAnsiTheme="minorHAnsi"/>
        </w:rPr>
        <w:t xml:space="preserve">  éléments apparaissent essentiels pour permettre une évolution de la trajectoire de ces équipes de recherche : </w:t>
      </w:r>
    </w:p>
    <w:p w14:paraId="5024173D" w14:textId="52F89E82" w:rsidR="00E07CC2" w:rsidRPr="0096771D" w:rsidRDefault="00E07CC2" w:rsidP="0096771D">
      <w:pPr>
        <w:pStyle w:val="Paragraphedeliste"/>
        <w:numPr>
          <w:ilvl w:val="0"/>
          <w:numId w:val="16"/>
        </w:numPr>
        <w:jc w:val="both"/>
        <w:rPr>
          <w:rFonts w:asciiTheme="minorHAnsi" w:hAnsiTheme="minorHAnsi"/>
        </w:rPr>
      </w:pPr>
      <w:r w:rsidRPr="0096771D">
        <w:rPr>
          <w:rFonts w:asciiTheme="minorHAnsi" w:hAnsiTheme="minorHAnsi"/>
        </w:rPr>
        <w:t>L’investissement personnel d’au moins un ou deux chercheurs permanents, le plus souvent un professeur (en couple avec d’autres chercheurs de l’équipe)</w:t>
      </w:r>
      <w:r w:rsidR="00112D41" w:rsidRPr="0096771D">
        <w:rPr>
          <w:rFonts w:asciiTheme="minorHAnsi" w:hAnsiTheme="minorHAnsi"/>
        </w:rPr>
        <w:t xml:space="preserve">. </w:t>
      </w:r>
      <w:r w:rsidRPr="0096771D">
        <w:rPr>
          <w:rFonts w:asciiTheme="minorHAnsi" w:hAnsiTheme="minorHAnsi"/>
        </w:rPr>
        <w:t xml:space="preserve">C’est ce chercheur qui constitue la </w:t>
      </w:r>
      <w:r w:rsidR="00445C0B">
        <w:rPr>
          <w:rFonts w:asciiTheme="minorHAnsi" w:hAnsiTheme="minorHAnsi"/>
        </w:rPr>
        <w:t>"</w:t>
      </w:r>
      <w:r w:rsidRPr="0096771D">
        <w:rPr>
          <w:rFonts w:asciiTheme="minorHAnsi" w:hAnsiTheme="minorHAnsi"/>
        </w:rPr>
        <w:t xml:space="preserve"> masse critique </w:t>
      </w:r>
      <w:r w:rsidR="00445C0B">
        <w:rPr>
          <w:rFonts w:asciiTheme="minorHAnsi" w:hAnsiTheme="minorHAnsi"/>
        </w:rPr>
        <w:t>"</w:t>
      </w:r>
    </w:p>
    <w:p w14:paraId="139C5D46" w14:textId="77777777" w:rsidR="00E07CC2" w:rsidRPr="0096771D" w:rsidRDefault="00E07CC2" w:rsidP="0096771D">
      <w:pPr>
        <w:pStyle w:val="Paragraphedeliste"/>
        <w:numPr>
          <w:ilvl w:val="0"/>
          <w:numId w:val="16"/>
        </w:numPr>
        <w:jc w:val="both"/>
        <w:rPr>
          <w:rFonts w:asciiTheme="minorHAnsi" w:hAnsiTheme="minorHAnsi"/>
        </w:rPr>
      </w:pPr>
      <w:r w:rsidRPr="0096771D">
        <w:rPr>
          <w:rFonts w:asciiTheme="minorHAnsi" w:hAnsiTheme="minorHAnsi"/>
        </w:rPr>
        <w:t>Le soutien institutionnel de l’université et/ou des collectivités territoriales alentours.</w:t>
      </w:r>
    </w:p>
    <w:p w14:paraId="70B2FF4C" w14:textId="77777777" w:rsidR="00E07CC2" w:rsidRPr="0096771D" w:rsidRDefault="00E07CC2" w:rsidP="0096771D">
      <w:pPr>
        <w:jc w:val="both"/>
        <w:rPr>
          <w:rFonts w:asciiTheme="minorHAnsi" w:hAnsiTheme="minorHAnsi"/>
        </w:rPr>
      </w:pPr>
    </w:p>
    <w:p w14:paraId="19CBCECF" w14:textId="77777777" w:rsidR="00F3327E" w:rsidRDefault="00F3327E" w:rsidP="0096771D">
      <w:pPr>
        <w:jc w:val="both"/>
        <w:rPr>
          <w:rFonts w:asciiTheme="minorHAnsi" w:hAnsiTheme="minorHAnsi"/>
          <w:b/>
        </w:rPr>
      </w:pPr>
      <w:r>
        <w:rPr>
          <w:rFonts w:asciiTheme="minorHAnsi" w:hAnsiTheme="minorHAnsi"/>
          <w:b/>
        </w:rPr>
        <w:br w:type="page"/>
      </w:r>
    </w:p>
    <w:p w14:paraId="1DF901A5" w14:textId="3F181433" w:rsidR="00E07CC2" w:rsidRPr="0096771D" w:rsidRDefault="00E07CC2" w:rsidP="0096771D">
      <w:pPr>
        <w:jc w:val="both"/>
        <w:rPr>
          <w:rFonts w:asciiTheme="minorHAnsi" w:hAnsiTheme="minorHAnsi"/>
          <w:b/>
        </w:rPr>
      </w:pPr>
      <w:r w:rsidRPr="0096771D">
        <w:rPr>
          <w:rFonts w:asciiTheme="minorHAnsi" w:hAnsiTheme="minorHAnsi"/>
          <w:b/>
        </w:rPr>
        <w:lastRenderedPageBreak/>
        <w:t xml:space="preserve">Conclusion </w:t>
      </w:r>
    </w:p>
    <w:p w14:paraId="74C0D44E" w14:textId="77777777" w:rsidR="00E07CC2" w:rsidRPr="0096771D" w:rsidRDefault="00E07CC2" w:rsidP="0096771D">
      <w:pPr>
        <w:jc w:val="both"/>
        <w:rPr>
          <w:rFonts w:asciiTheme="minorHAnsi" w:hAnsiTheme="minorHAnsi"/>
        </w:rPr>
      </w:pPr>
    </w:p>
    <w:p w14:paraId="249DAB79" w14:textId="47C4261A" w:rsidR="00E07CC2" w:rsidRPr="0096771D" w:rsidRDefault="00E07CC2" w:rsidP="0096771D">
      <w:pPr>
        <w:jc w:val="both"/>
        <w:rPr>
          <w:rFonts w:asciiTheme="minorHAnsi" w:hAnsiTheme="minorHAnsi"/>
        </w:rPr>
      </w:pPr>
      <w:r w:rsidRPr="0096771D">
        <w:rPr>
          <w:rFonts w:asciiTheme="minorHAnsi" w:hAnsiTheme="minorHAnsi"/>
        </w:rPr>
        <w:t xml:space="preserve">La recherche </w:t>
      </w:r>
      <w:r w:rsidR="00445C0B">
        <w:rPr>
          <w:rFonts w:asciiTheme="minorHAnsi" w:hAnsiTheme="minorHAnsi"/>
        </w:rPr>
        <w:t>"</w:t>
      </w:r>
      <w:r w:rsidRPr="0096771D">
        <w:rPr>
          <w:rFonts w:asciiTheme="minorHAnsi" w:hAnsiTheme="minorHAnsi"/>
        </w:rPr>
        <w:t xml:space="preserve"> de qualité </w:t>
      </w:r>
      <w:r w:rsidR="00445C0B">
        <w:rPr>
          <w:rFonts w:asciiTheme="minorHAnsi" w:hAnsiTheme="minorHAnsi"/>
        </w:rPr>
        <w:t>"</w:t>
      </w:r>
      <w:r w:rsidRPr="0096771D">
        <w:rPr>
          <w:rFonts w:asciiTheme="minorHAnsi" w:hAnsiTheme="minorHAnsi"/>
        </w:rPr>
        <w:t xml:space="preserve"> existe dans les </w:t>
      </w:r>
      <w:r w:rsidR="00112D41" w:rsidRPr="0096771D">
        <w:rPr>
          <w:rFonts w:asciiTheme="minorHAnsi" w:hAnsiTheme="minorHAnsi"/>
        </w:rPr>
        <w:t>villes moyennes</w:t>
      </w:r>
      <w:r w:rsidRPr="0096771D">
        <w:rPr>
          <w:rFonts w:asciiTheme="minorHAnsi" w:hAnsiTheme="minorHAnsi"/>
        </w:rPr>
        <w:t xml:space="preserve"> et sur tout le territoire</w:t>
      </w:r>
      <w:r w:rsidR="00112D41" w:rsidRPr="0096771D">
        <w:rPr>
          <w:rFonts w:asciiTheme="minorHAnsi" w:hAnsiTheme="minorHAnsi"/>
        </w:rPr>
        <w:t xml:space="preserve">, ce qui remet en question la notion de masse critique. </w:t>
      </w:r>
      <w:r w:rsidRPr="0096771D">
        <w:rPr>
          <w:rFonts w:asciiTheme="minorHAnsi" w:hAnsiTheme="minorHAnsi"/>
        </w:rPr>
        <w:t xml:space="preserve">La masse critique peut dans certains cas </w:t>
      </w:r>
      <w:r w:rsidR="00112D41" w:rsidRPr="0096771D">
        <w:rPr>
          <w:rFonts w:asciiTheme="minorHAnsi" w:hAnsiTheme="minorHAnsi"/>
        </w:rPr>
        <w:t>se limiter à une ou 2 personnes. Dans nos perspectives de recherche, il s'agit d'étudier</w:t>
      </w:r>
      <w:r w:rsidRPr="0096771D">
        <w:rPr>
          <w:rFonts w:asciiTheme="minorHAnsi" w:hAnsiTheme="minorHAnsi"/>
        </w:rPr>
        <w:t xml:space="preserve"> les </w:t>
      </w:r>
      <w:r w:rsidR="00112D41" w:rsidRPr="0096771D">
        <w:rPr>
          <w:rFonts w:asciiTheme="minorHAnsi" w:hAnsiTheme="minorHAnsi"/>
        </w:rPr>
        <w:t>relations avec les entreprises.</w:t>
      </w:r>
      <w:r w:rsidRPr="0096771D">
        <w:rPr>
          <w:rFonts w:asciiTheme="minorHAnsi" w:hAnsiTheme="minorHAnsi"/>
        </w:rPr>
        <w:t xml:space="preserve"> </w:t>
      </w:r>
    </w:p>
    <w:p w14:paraId="4FC8139A" w14:textId="77777777" w:rsidR="00E07CC2" w:rsidRPr="0096771D" w:rsidRDefault="00E07CC2" w:rsidP="0096771D">
      <w:pPr>
        <w:jc w:val="both"/>
        <w:rPr>
          <w:rFonts w:asciiTheme="minorHAnsi" w:hAnsiTheme="minorHAnsi"/>
        </w:rPr>
      </w:pPr>
    </w:p>
    <w:p w14:paraId="49A4E232" w14:textId="77777777" w:rsidR="00E07CC2" w:rsidRPr="0096771D" w:rsidRDefault="00112D41" w:rsidP="0096771D">
      <w:pPr>
        <w:jc w:val="both"/>
        <w:rPr>
          <w:rFonts w:asciiTheme="minorHAnsi" w:hAnsiTheme="minorHAnsi"/>
          <w:b/>
        </w:rPr>
      </w:pPr>
      <w:r w:rsidRPr="0096771D">
        <w:rPr>
          <w:rFonts w:asciiTheme="minorHAnsi" w:hAnsiTheme="minorHAnsi"/>
          <w:b/>
        </w:rPr>
        <w:t>Pour aller plus loin :</w:t>
      </w:r>
    </w:p>
    <w:p w14:paraId="55867D8B" w14:textId="77777777" w:rsidR="0024074F" w:rsidRPr="0096771D" w:rsidRDefault="0024074F" w:rsidP="0096771D">
      <w:pPr>
        <w:jc w:val="both"/>
        <w:rPr>
          <w:rFonts w:asciiTheme="minorHAnsi" w:hAnsiTheme="minorHAnsi"/>
          <w:b/>
        </w:rPr>
      </w:pPr>
    </w:p>
    <w:p w14:paraId="238B0E1F" w14:textId="77777777" w:rsidR="00E07CC2" w:rsidRPr="0096771D" w:rsidRDefault="00112D41" w:rsidP="0096771D">
      <w:pPr>
        <w:rPr>
          <w:rFonts w:asciiTheme="minorHAnsi" w:hAnsiTheme="minorHAnsi" w:cs="Arial"/>
        </w:rPr>
      </w:pPr>
      <w:r w:rsidRPr="0096771D">
        <w:rPr>
          <w:rFonts w:asciiTheme="minorHAnsi" w:hAnsiTheme="minorHAnsi" w:cs="Arial"/>
        </w:rPr>
        <w:t xml:space="preserve">Lévy R., Jegou L., 2015, </w:t>
      </w:r>
      <w:r w:rsidRPr="0096771D">
        <w:rPr>
          <w:rFonts w:asciiTheme="minorHAnsi" w:hAnsiTheme="minorHAnsi" w:cs="Arial"/>
          <w:i/>
        </w:rPr>
        <w:t>La production de connaissances scientifiques dans les villes petites et moyennes en France</w:t>
      </w:r>
      <w:r w:rsidRPr="0096771D">
        <w:rPr>
          <w:rFonts w:asciiTheme="minorHAnsi" w:hAnsiTheme="minorHAnsi" w:cs="Arial"/>
        </w:rPr>
        <w:t>, EUROLIO, février</w:t>
      </w:r>
    </w:p>
    <w:p w14:paraId="28A97FD3" w14:textId="33B370D7" w:rsidR="00112D41" w:rsidRPr="0096771D" w:rsidRDefault="00D60979" w:rsidP="0096771D">
      <w:pPr>
        <w:rPr>
          <w:rFonts w:asciiTheme="minorHAnsi" w:hAnsiTheme="minorHAnsi" w:cs="Arial"/>
        </w:rPr>
      </w:pPr>
      <w:hyperlink r:id="rId36" w:history="1">
        <w:r w:rsidR="00112D41" w:rsidRPr="0096771D">
          <w:rPr>
            <w:rStyle w:val="Lienhypertexte"/>
            <w:rFonts w:asciiTheme="minorHAnsi" w:hAnsiTheme="minorHAnsi" w:cs="Arial"/>
            <w:color w:val="auto"/>
            <w:u w:val="none"/>
          </w:rPr>
          <w:t>http://eurolio.univ-st-etienne.fr/files/EuroLIO_Fiche_agglo_2015_1_WEB.pdf</w:t>
        </w:r>
      </w:hyperlink>
      <w:r w:rsidR="00645EDC">
        <w:rPr>
          <w:rStyle w:val="Lienhypertexte"/>
          <w:rFonts w:asciiTheme="minorHAnsi" w:hAnsiTheme="minorHAnsi" w:cs="Arial"/>
          <w:color w:val="auto"/>
          <w:u w:val="none"/>
        </w:rPr>
        <w:t xml:space="preserve"> </w:t>
      </w:r>
      <w:r w:rsidR="00CA0FB5" w:rsidRPr="0096771D">
        <w:rPr>
          <w:rStyle w:val="Lienhypertexte"/>
          <w:rFonts w:asciiTheme="minorHAnsi" w:hAnsiTheme="minorHAnsi" w:cs="Arial"/>
          <w:color w:val="auto"/>
          <w:u w:val="none"/>
        </w:rPr>
        <w:t xml:space="preserve"> </w:t>
      </w:r>
    </w:p>
    <w:p w14:paraId="09997CD9" w14:textId="7B374891" w:rsidR="00112D41" w:rsidRPr="0096771D" w:rsidRDefault="00112D41" w:rsidP="0096771D">
      <w:pPr>
        <w:rPr>
          <w:rStyle w:val="Lienhypertexte"/>
          <w:rFonts w:asciiTheme="minorHAnsi" w:hAnsiTheme="minorHAnsi" w:cs="Arial"/>
          <w:color w:val="auto"/>
          <w:u w:val="none"/>
        </w:rPr>
      </w:pPr>
      <w:r w:rsidRPr="0096771D">
        <w:rPr>
          <w:rFonts w:asciiTheme="minorHAnsi" w:hAnsiTheme="minorHAnsi" w:cs="Arial"/>
        </w:rPr>
        <w:t xml:space="preserve">Lévy R., Sibertin-Blanc M., Jégou L., 2013, </w:t>
      </w:r>
      <w:r w:rsidR="00445C0B">
        <w:rPr>
          <w:rFonts w:asciiTheme="minorHAnsi" w:hAnsiTheme="minorHAnsi" w:cs="Arial"/>
        </w:rPr>
        <w:t>"</w:t>
      </w:r>
      <w:r w:rsidRPr="0096771D">
        <w:rPr>
          <w:rFonts w:asciiTheme="minorHAnsi" w:hAnsiTheme="minorHAnsi" w:cs="Arial"/>
        </w:rPr>
        <w:t>La production scientifique universitaire dans les villes petites et moyennes (1980-2009)</w:t>
      </w:r>
      <w:r w:rsidR="00445C0B">
        <w:rPr>
          <w:rFonts w:asciiTheme="minorHAnsi" w:hAnsiTheme="minorHAnsi" w:cs="Arial"/>
        </w:rPr>
        <w:t>"</w:t>
      </w:r>
      <w:r w:rsidRPr="0096771D">
        <w:rPr>
          <w:rFonts w:asciiTheme="minorHAnsi" w:hAnsiTheme="minorHAnsi" w:cs="Arial"/>
        </w:rPr>
        <w:t xml:space="preserve"> M@ppemonde, n°110</w:t>
      </w:r>
    </w:p>
    <w:p w14:paraId="60575757" w14:textId="77777777" w:rsidR="000B7B1C" w:rsidRPr="0096771D" w:rsidRDefault="00D60979" w:rsidP="0096771D">
      <w:pPr>
        <w:rPr>
          <w:rFonts w:asciiTheme="minorHAnsi" w:hAnsiTheme="minorHAnsi" w:cs="Arial"/>
        </w:rPr>
      </w:pPr>
      <w:hyperlink r:id="rId37" w:history="1">
        <w:r w:rsidR="00E07CC2" w:rsidRPr="0096771D">
          <w:rPr>
            <w:rStyle w:val="Lienhypertexte"/>
            <w:rFonts w:asciiTheme="minorHAnsi" w:hAnsiTheme="minorHAnsi" w:cs="Arial"/>
            <w:color w:val="auto"/>
            <w:u w:val="none"/>
          </w:rPr>
          <w:t>http://mappemonde.mgm.fr/num38/articles/art13203.html</w:t>
        </w:r>
      </w:hyperlink>
      <w:r w:rsidR="00CA0FB5" w:rsidRPr="0096771D">
        <w:rPr>
          <w:rStyle w:val="Lienhypertexte"/>
          <w:rFonts w:asciiTheme="minorHAnsi" w:hAnsiTheme="minorHAnsi" w:cs="Arial"/>
          <w:color w:val="auto"/>
          <w:u w:val="none"/>
        </w:rPr>
        <w:t xml:space="preserve"> </w:t>
      </w:r>
    </w:p>
    <w:p w14:paraId="11BE7B87" w14:textId="77777777" w:rsidR="00E07CC2" w:rsidRPr="0096771D" w:rsidRDefault="00E07CC2" w:rsidP="0096771D">
      <w:pPr>
        <w:rPr>
          <w:rFonts w:asciiTheme="minorHAnsi" w:hAnsiTheme="minorHAnsi"/>
        </w:rPr>
      </w:pPr>
    </w:p>
    <w:p w14:paraId="53959221" w14:textId="77777777" w:rsidR="008E3B89" w:rsidRPr="0096771D" w:rsidRDefault="008E3B89" w:rsidP="0096771D">
      <w:pPr>
        <w:rPr>
          <w:rFonts w:asciiTheme="minorHAnsi" w:hAnsiTheme="minorHAnsi"/>
        </w:rPr>
        <w:sectPr w:rsidR="008E3B89" w:rsidRPr="0096771D" w:rsidSect="00A4393C">
          <w:headerReference w:type="even" r:id="rId38"/>
          <w:headerReference w:type="default" r:id="rId39"/>
          <w:headerReference w:type="first" r:id="rId40"/>
          <w:type w:val="continuous"/>
          <w:pgSz w:w="11900" w:h="16840"/>
          <w:pgMar w:top="1417" w:right="1417" w:bottom="1417" w:left="1417" w:header="720" w:footer="720" w:gutter="0"/>
          <w:cols w:space="720"/>
          <w:titlePg/>
          <w:docGrid w:linePitch="299"/>
        </w:sectPr>
      </w:pPr>
    </w:p>
    <w:p w14:paraId="6CA72C85" w14:textId="662B35B8" w:rsidR="00DE6C67" w:rsidRPr="0096771D" w:rsidRDefault="001C4965" w:rsidP="0096771D">
      <w:pPr>
        <w:pStyle w:val="Titre1"/>
        <w:spacing w:before="0" w:after="0"/>
        <w:jc w:val="both"/>
        <w:rPr>
          <w:rFonts w:asciiTheme="minorHAnsi" w:hAnsiTheme="minorHAnsi"/>
        </w:rPr>
      </w:pPr>
      <w:bookmarkStart w:id="17" w:name="_Toc435115235"/>
      <w:r w:rsidRPr="0096771D">
        <w:rPr>
          <w:rFonts w:asciiTheme="minorHAnsi" w:hAnsiTheme="minorHAnsi"/>
        </w:rPr>
        <w:lastRenderedPageBreak/>
        <w:t xml:space="preserve">Table ronde </w:t>
      </w:r>
      <w:r w:rsidR="00445C0B">
        <w:rPr>
          <w:rFonts w:asciiTheme="minorHAnsi" w:hAnsiTheme="minorHAnsi"/>
        </w:rPr>
        <w:t>"</w:t>
      </w:r>
      <w:r w:rsidR="004B79D4" w:rsidRPr="0096771D">
        <w:rPr>
          <w:rFonts w:asciiTheme="minorHAnsi" w:hAnsiTheme="minorHAnsi"/>
        </w:rPr>
        <w:t xml:space="preserve"> En quoi la recherche et l'innovation peuvent-elles favoriser le développement économique dans les villes intermédiaires ?</w:t>
      </w:r>
      <w:bookmarkEnd w:id="17"/>
      <w:r w:rsidR="00DE6C67" w:rsidRPr="0096771D">
        <w:rPr>
          <w:rFonts w:asciiTheme="minorHAnsi" w:hAnsiTheme="minorHAnsi"/>
        </w:rPr>
        <w:t xml:space="preserve"> </w:t>
      </w:r>
      <w:r w:rsidRPr="0096771D">
        <w:rPr>
          <w:rFonts w:asciiTheme="minorHAnsi" w:hAnsiTheme="minorHAnsi"/>
        </w:rPr>
        <w:t xml:space="preserve"> </w:t>
      </w:r>
    </w:p>
    <w:p w14:paraId="11048BEC" w14:textId="77777777" w:rsidR="00FC22C5" w:rsidRPr="0096771D" w:rsidRDefault="00FC22C5" w:rsidP="0096771D">
      <w:pPr>
        <w:jc w:val="both"/>
        <w:rPr>
          <w:rFonts w:asciiTheme="minorHAnsi" w:hAnsiTheme="minorHAnsi" w:cs="Arial"/>
          <w:b/>
          <w:bCs/>
          <w:iCs/>
        </w:rPr>
      </w:pPr>
    </w:p>
    <w:p w14:paraId="76789860" w14:textId="6BDA0CDE" w:rsidR="008E3B89" w:rsidRPr="0096771D" w:rsidRDefault="008E3B89" w:rsidP="0096771D">
      <w:pPr>
        <w:jc w:val="both"/>
        <w:rPr>
          <w:rFonts w:asciiTheme="minorHAnsi" w:hAnsiTheme="minorHAnsi" w:cs="Arial"/>
          <w:bCs/>
          <w:iCs/>
        </w:rPr>
      </w:pPr>
      <w:r w:rsidRPr="0096771D">
        <w:rPr>
          <w:rFonts w:asciiTheme="minorHAnsi" w:hAnsiTheme="minorHAnsi" w:cs="Arial"/>
          <w:bCs/>
          <w:iCs/>
        </w:rPr>
        <w:t xml:space="preserve">À l’heure où la </w:t>
      </w:r>
      <w:r w:rsidR="00445C0B">
        <w:rPr>
          <w:rFonts w:asciiTheme="minorHAnsi" w:hAnsiTheme="minorHAnsi" w:cs="Arial"/>
          <w:bCs/>
          <w:iCs/>
        </w:rPr>
        <w:t>"</w:t>
      </w:r>
      <w:r w:rsidRPr="0096771D">
        <w:rPr>
          <w:rFonts w:asciiTheme="minorHAnsi" w:hAnsiTheme="minorHAnsi" w:cs="Arial"/>
          <w:bCs/>
          <w:iCs/>
        </w:rPr>
        <w:t> métropolisation </w:t>
      </w:r>
      <w:r w:rsidR="00445C0B">
        <w:rPr>
          <w:rFonts w:asciiTheme="minorHAnsi" w:hAnsiTheme="minorHAnsi" w:cs="Arial"/>
          <w:bCs/>
          <w:iCs/>
        </w:rPr>
        <w:t>"</w:t>
      </w:r>
      <w:r w:rsidRPr="0096771D">
        <w:rPr>
          <w:rFonts w:asciiTheme="minorHAnsi" w:hAnsiTheme="minorHAnsi" w:cs="Arial"/>
          <w:bCs/>
          <w:iCs/>
        </w:rPr>
        <w:t xml:space="preserve"> est souvent présentée comme </w:t>
      </w:r>
      <w:r w:rsidR="00445C0B">
        <w:rPr>
          <w:rFonts w:asciiTheme="minorHAnsi" w:hAnsiTheme="minorHAnsi" w:cs="Arial"/>
          <w:bCs/>
          <w:iCs/>
        </w:rPr>
        <w:t>"</w:t>
      </w:r>
      <w:r w:rsidRPr="0096771D">
        <w:rPr>
          <w:rFonts w:asciiTheme="minorHAnsi" w:hAnsiTheme="minorHAnsi" w:cs="Arial"/>
          <w:bCs/>
          <w:iCs/>
        </w:rPr>
        <w:t> l’horizon indépassable de la croissance économique </w:t>
      </w:r>
      <w:r w:rsidR="00445C0B">
        <w:rPr>
          <w:rFonts w:asciiTheme="minorHAnsi" w:hAnsiTheme="minorHAnsi" w:cs="Arial"/>
          <w:bCs/>
          <w:iCs/>
        </w:rPr>
        <w:t>"</w:t>
      </w:r>
      <w:r w:rsidRPr="0096771D">
        <w:rPr>
          <w:rFonts w:asciiTheme="minorHAnsi" w:hAnsiTheme="minorHAnsi" w:cs="Arial"/>
          <w:bCs/>
          <w:iCs/>
        </w:rPr>
        <w:t xml:space="preserve">, et où les ambitions d’excellence en matière d’ESR se traduisent </w:t>
      </w:r>
      <w:r w:rsidR="00445C0B">
        <w:rPr>
          <w:rFonts w:asciiTheme="minorHAnsi" w:hAnsiTheme="minorHAnsi" w:cs="Arial"/>
          <w:bCs/>
          <w:iCs/>
        </w:rPr>
        <w:t>"</w:t>
      </w:r>
      <w:r w:rsidRPr="0096771D">
        <w:rPr>
          <w:rFonts w:asciiTheme="minorHAnsi" w:hAnsiTheme="minorHAnsi" w:cs="Arial"/>
          <w:bCs/>
          <w:iCs/>
        </w:rPr>
        <w:t> presque toujours </w:t>
      </w:r>
      <w:r w:rsidR="00445C0B">
        <w:rPr>
          <w:rFonts w:asciiTheme="minorHAnsi" w:hAnsiTheme="minorHAnsi" w:cs="Arial"/>
          <w:bCs/>
          <w:iCs/>
        </w:rPr>
        <w:t>"</w:t>
      </w:r>
      <w:r w:rsidRPr="0096771D">
        <w:rPr>
          <w:rFonts w:asciiTheme="minorHAnsi" w:hAnsiTheme="minorHAnsi" w:cs="Arial"/>
          <w:bCs/>
          <w:iCs/>
        </w:rPr>
        <w:t xml:space="preserve"> par plus de concentration des moyens, est-il encore possible de façonner un écosystème d’innovation qui n’oublie pas les territoires des villes moyennes ?</w:t>
      </w:r>
    </w:p>
    <w:p w14:paraId="0B7A8B32" w14:textId="77777777" w:rsidR="008E3B89" w:rsidRPr="0096771D" w:rsidRDefault="008E3B89" w:rsidP="0096771D">
      <w:pPr>
        <w:jc w:val="both"/>
        <w:rPr>
          <w:rFonts w:asciiTheme="minorHAnsi" w:hAnsiTheme="minorHAnsi" w:cs="Arial"/>
          <w:b/>
          <w:bCs/>
          <w:iCs/>
        </w:rPr>
      </w:pPr>
    </w:p>
    <w:p w14:paraId="0F0D67D2" w14:textId="68554E1B" w:rsidR="00DE6C67" w:rsidRPr="00750EC1" w:rsidRDefault="008E3B89" w:rsidP="00922848">
      <w:pPr>
        <w:pStyle w:val="Titre2"/>
        <w:spacing w:before="0" w:after="0"/>
        <w:jc w:val="both"/>
        <w:rPr>
          <w:rFonts w:asciiTheme="minorHAnsi" w:hAnsiTheme="minorHAnsi" w:cs="Arial"/>
          <w:bCs w:val="0"/>
          <w:iCs w:val="0"/>
        </w:rPr>
      </w:pPr>
      <w:bookmarkStart w:id="18" w:name="_Toc435115236"/>
      <w:r w:rsidRPr="00750EC1">
        <w:rPr>
          <w:rFonts w:asciiTheme="minorHAnsi" w:hAnsiTheme="minorHAnsi" w:cs="Arial"/>
          <w:bCs w:val="0"/>
          <w:iCs w:val="0"/>
        </w:rPr>
        <w:t xml:space="preserve">Olivier CREPIN, </w:t>
      </w:r>
      <w:r w:rsidRPr="00750EC1">
        <w:rPr>
          <w:rStyle w:val="Accentuation"/>
          <w:rFonts w:asciiTheme="minorHAnsi" w:hAnsiTheme="minorHAnsi"/>
          <w:i/>
        </w:rPr>
        <w:t>responsable Développement économique</w:t>
      </w:r>
      <w:r w:rsidRPr="00750EC1">
        <w:rPr>
          <w:rStyle w:val="Accentuation"/>
          <w:rFonts w:asciiTheme="minorHAnsi" w:hAnsiTheme="minorHAnsi"/>
        </w:rPr>
        <w:t xml:space="preserve"> </w:t>
      </w:r>
      <w:r w:rsidRPr="00750EC1">
        <w:rPr>
          <w:rFonts w:asciiTheme="minorHAnsi" w:hAnsiTheme="minorHAnsi" w:cs="Arial"/>
          <w:bCs w:val="0"/>
          <w:iCs w:val="0"/>
        </w:rPr>
        <w:t>à l’Association des Communautés de France (AdCF)</w:t>
      </w:r>
      <w:bookmarkEnd w:id="18"/>
    </w:p>
    <w:p w14:paraId="648E9408" w14:textId="77777777" w:rsidR="00DC1AF2" w:rsidRPr="0096771D" w:rsidRDefault="00DC1AF2" w:rsidP="0096771D">
      <w:pPr>
        <w:pStyle w:val="Paragraphedeliste"/>
        <w:ind w:left="0"/>
        <w:jc w:val="both"/>
        <w:rPr>
          <w:rFonts w:asciiTheme="minorHAnsi" w:hAnsiTheme="minorHAnsi" w:cs="Arial"/>
          <w:bCs/>
          <w:iCs/>
        </w:rPr>
      </w:pPr>
    </w:p>
    <w:p w14:paraId="773ABB6D" w14:textId="1884AABD" w:rsidR="008E3B89" w:rsidRPr="0096771D" w:rsidRDefault="00DE6C67" w:rsidP="0096771D">
      <w:pPr>
        <w:pStyle w:val="Paragraphedeliste"/>
        <w:ind w:left="0"/>
        <w:jc w:val="both"/>
        <w:rPr>
          <w:rFonts w:asciiTheme="minorHAnsi" w:hAnsiTheme="minorHAnsi" w:cs="Arial"/>
          <w:b/>
          <w:bCs/>
          <w:iCs/>
        </w:rPr>
      </w:pPr>
      <w:r w:rsidRPr="0096771D">
        <w:rPr>
          <w:rFonts w:asciiTheme="minorHAnsi" w:hAnsiTheme="minorHAnsi" w:cs="Arial"/>
          <w:bCs/>
          <w:iCs/>
        </w:rPr>
        <w:t xml:space="preserve">Olivier CREPIN </w:t>
      </w:r>
      <w:r w:rsidR="008E3B89" w:rsidRPr="0096771D">
        <w:rPr>
          <w:rFonts w:asciiTheme="minorHAnsi" w:hAnsiTheme="minorHAnsi" w:cs="Arial"/>
          <w:bCs/>
          <w:iCs/>
        </w:rPr>
        <w:t>fait référence à l'étude CGET sur l'innovation en faible densité</w:t>
      </w:r>
      <w:r w:rsidR="008E3B89" w:rsidRPr="0096771D">
        <w:rPr>
          <w:rStyle w:val="Appelnotedebasdep"/>
          <w:rFonts w:asciiTheme="minorHAnsi" w:hAnsiTheme="minorHAnsi" w:cs="Arial"/>
          <w:bCs/>
          <w:iCs/>
        </w:rPr>
        <w:footnoteReference w:id="23"/>
      </w:r>
      <w:r w:rsidR="008E3B89" w:rsidRPr="0096771D">
        <w:rPr>
          <w:rFonts w:asciiTheme="minorHAnsi" w:hAnsiTheme="minorHAnsi" w:cs="Arial"/>
          <w:bCs/>
          <w:iCs/>
        </w:rPr>
        <w:t xml:space="preserve"> pour souligner que l'innovation doit être prise sous toutes ses formes et pas seulement technologique : innovation sociale, sur les process, le marketing, etc…</w:t>
      </w:r>
    </w:p>
    <w:p w14:paraId="233542A1" w14:textId="77777777" w:rsidR="008E3B89" w:rsidRPr="0096771D" w:rsidRDefault="008E3B89" w:rsidP="0096771D">
      <w:pPr>
        <w:pStyle w:val="Paragraphedeliste"/>
        <w:ind w:left="0"/>
        <w:jc w:val="both"/>
        <w:rPr>
          <w:rFonts w:asciiTheme="minorHAnsi" w:hAnsiTheme="minorHAnsi" w:cs="Arial"/>
          <w:bCs/>
          <w:iCs/>
        </w:rPr>
      </w:pPr>
    </w:p>
    <w:p w14:paraId="4D49E20B" w14:textId="77777777" w:rsidR="008E3B89" w:rsidRPr="0096771D" w:rsidRDefault="008E3B89" w:rsidP="0096771D">
      <w:pPr>
        <w:autoSpaceDE w:val="0"/>
        <w:autoSpaceDN w:val="0"/>
        <w:adjustRightInd w:val="0"/>
        <w:jc w:val="both"/>
        <w:rPr>
          <w:rFonts w:asciiTheme="minorHAnsi" w:hAnsiTheme="minorHAnsi"/>
        </w:rPr>
      </w:pPr>
      <w:r w:rsidRPr="0096771D">
        <w:rPr>
          <w:rFonts w:asciiTheme="minorHAnsi" w:hAnsiTheme="minorHAnsi" w:cs="Arial"/>
          <w:bCs/>
          <w:iCs/>
        </w:rPr>
        <w:t>Selon l'étude sur les écosystèmes de l'AdCF</w:t>
      </w:r>
      <w:r w:rsidRPr="0096771D">
        <w:rPr>
          <w:rStyle w:val="Appelnotedebasdep"/>
          <w:rFonts w:asciiTheme="minorHAnsi" w:hAnsiTheme="minorHAnsi" w:cs="Arial"/>
          <w:bCs/>
          <w:iCs/>
        </w:rPr>
        <w:footnoteReference w:id="24"/>
      </w:r>
      <w:r w:rsidRPr="0096771D">
        <w:rPr>
          <w:rFonts w:asciiTheme="minorHAnsi" w:hAnsiTheme="minorHAnsi" w:cs="Arial"/>
          <w:bCs/>
          <w:iCs/>
        </w:rPr>
        <w:t>, l</w:t>
      </w:r>
      <w:r w:rsidRPr="0096771D">
        <w:rPr>
          <w:rFonts w:asciiTheme="minorHAnsi" w:hAnsiTheme="minorHAnsi"/>
        </w:rPr>
        <w:t xml:space="preserve">es soutiens directs du bloc local (communes + communautés) à l’ESR sont limités financièrement : </w:t>
      </w:r>
      <w:r w:rsidRPr="0096771D">
        <w:rPr>
          <w:rFonts w:asciiTheme="minorHAnsi" w:hAnsiTheme="minorHAnsi" w:cs="Calibri"/>
        </w:rPr>
        <w:t xml:space="preserve">16,5 % de l’apport des différents niveaux de collectivités, soit environ 208 M€ en 2012 (hors financements des infrastructures urbaines). </w:t>
      </w:r>
      <w:r w:rsidRPr="0096771D">
        <w:rPr>
          <w:rFonts w:asciiTheme="minorHAnsi" w:hAnsiTheme="minorHAnsi"/>
        </w:rPr>
        <w:t xml:space="preserve">L'implication financière du bloc local est de 27,5 €/habitant (dépense moyenne de soutien à l’ESR (Enseignement Supérieur et Recherche) et à l’innovation par le bloc local en 2012) via 3 postes de dépenses : le soutien à l’innovation, l'implication dans les contrats nationaux et régionaux, le soutien aux établissements d’enseignement supérieur. Elle peut aller jusqu’à 30 % de co-financement du volet ESR-innovation des CPER, des Plans Campus et des Projets Investissements d’avenir (PIA), et comporte une grande variabilité des moyens mobilisés : financements directs aux établissements de 0,4 à 6,15 M€, participations aux CPER de 2 à 40 M€, </w:t>
      </w:r>
      <w:r w:rsidRPr="0096771D">
        <w:rPr>
          <w:rFonts w:asciiTheme="minorHAnsi" w:hAnsiTheme="minorHAnsi" w:cs="Calibri"/>
        </w:rPr>
        <w:t>participations aux projets Campus de 2,3 à 48 M€.</w:t>
      </w:r>
      <w:r w:rsidRPr="0096771D">
        <w:rPr>
          <w:rFonts w:asciiTheme="minorHAnsi" w:hAnsiTheme="minorHAnsi"/>
        </w:rPr>
        <w:t xml:space="preserve"> </w:t>
      </w:r>
    </w:p>
    <w:p w14:paraId="2671ABBF" w14:textId="77777777" w:rsidR="008E3B89" w:rsidRPr="0096771D" w:rsidRDefault="008E3B89" w:rsidP="0096771D">
      <w:pPr>
        <w:jc w:val="both"/>
        <w:rPr>
          <w:rFonts w:asciiTheme="minorHAnsi" w:hAnsiTheme="minorHAnsi"/>
        </w:rPr>
      </w:pPr>
    </w:p>
    <w:p w14:paraId="71D67981" w14:textId="41ED76B2" w:rsidR="008E3B89" w:rsidRPr="0096771D" w:rsidRDefault="008E3B89" w:rsidP="0096771D">
      <w:pPr>
        <w:jc w:val="both"/>
        <w:rPr>
          <w:rFonts w:asciiTheme="minorHAnsi" w:hAnsiTheme="minorHAnsi"/>
        </w:rPr>
      </w:pPr>
      <w:r w:rsidRPr="0096771D">
        <w:rPr>
          <w:rFonts w:asciiTheme="minorHAnsi" w:hAnsiTheme="minorHAnsi"/>
        </w:rPr>
        <w:t xml:space="preserve">On note une grande variabilité des actions mises en œuvre et des moyens mobilisés qui ne peuvent pas se </w:t>
      </w:r>
      <w:r w:rsidR="00F3327E">
        <w:rPr>
          <w:rFonts w:asciiTheme="minorHAnsi" w:hAnsiTheme="minorHAnsi"/>
        </w:rPr>
        <w:t xml:space="preserve">résumer à </w:t>
      </w:r>
      <w:r w:rsidRPr="0096771D">
        <w:rPr>
          <w:rFonts w:asciiTheme="minorHAnsi" w:hAnsiTheme="minorHAnsi"/>
        </w:rPr>
        <w:t>une analyse par l’aide directe, et les principales attentes des acteurs économiques et de l'ESR dans le champ de l’innovation ne ciblent pas en premier lieu les financements.</w:t>
      </w:r>
    </w:p>
    <w:p w14:paraId="4C002FC4" w14:textId="77777777" w:rsidR="008E3B89" w:rsidRPr="0096771D" w:rsidRDefault="008E3B89" w:rsidP="0096771D">
      <w:pPr>
        <w:autoSpaceDE w:val="0"/>
        <w:autoSpaceDN w:val="0"/>
        <w:adjustRightInd w:val="0"/>
        <w:jc w:val="both"/>
        <w:rPr>
          <w:rFonts w:asciiTheme="minorHAnsi" w:hAnsiTheme="minorHAnsi"/>
        </w:rPr>
      </w:pPr>
    </w:p>
    <w:p w14:paraId="3E354D3E" w14:textId="253A2369" w:rsidR="008E3B89" w:rsidRPr="0096771D" w:rsidRDefault="008E3B89" w:rsidP="0096771D">
      <w:pPr>
        <w:jc w:val="both"/>
        <w:rPr>
          <w:rFonts w:asciiTheme="minorHAnsi" w:hAnsiTheme="minorHAnsi"/>
        </w:rPr>
      </w:pPr>
      <w:r w:rsidRPr="0096771D">
        <w:rPr>
          <w:rFonts w:asciiTheme="minorHAnsi" w:hAnsiTheme="minorHAnsi"/>
        </w:rPr>
        <w:t xml:space="preserve">L’action des villes et communautés en soutien à l’ESR passe par l’animation d’une </w:t>
      </w:r>
      <w:r w:rsidR="00445C0B">
        <w:rPr>
          <w:rFonts w:asciiTheme="minorHAnsi" w:hAnsiTheme="minorHAnsi"/>
        </w:rPr>
        <w:t>"</w:t>
      </w:r>
      <w:r w:rsidRPr="0096771D">
        <w:rPr>
          <w:rFonts w:asciiTheme="minorHAnsi" w:hAnsiTheme="minorHAnsi"/>
        </w:rPr>
        <w:t xml:space="preserve">ambiance locale </w:t>
      </w:r>
      <w:r w:rsidR="00445C0B">
        <w:rPr>
          <w:rFonts w:asciiTheme="minorHAnsi" w:hAnsiTheme="minorHAnsi"/>
        </w:rPr>
        <w:t>"</w:t>
      </w:r>
      <w:r w:rsidRPr="0096771D">
        <w:rPr>
          <w:rFonts w:asciiTheme="minorHAnsi" w:hAnsiTheme="minorHAnsi"/>
        </w:rPr>
        <w:t xml:space="preserve"> : connaissance approfondie des situations locales, des besoins et des attentes des acteurs économiques et de l’ESR sur leur territoire, mise en réseaux entre recherche et entreprise, contacts informels et dispositifs structurés de portage des projets. Une moyenne de 3,6 ETP est dédiée aux actions de soutien à l’ESR (villes et agglos), avec une prévalence des directions de l’économie sur les directions spécifiques. L’accent est mis sur les relations entreprises / territoires : proposer et financer des </w:t>
      </w:r>
      <w:r w:rsidR="00445C0B">
        <w:rPr>
          <w:rFonts w:asciiTheme="minorHAnsi" w:hAnsiTheme="minorHAnsi"/>
        </w:rPr>
        <w:t>"</w:t>
      </w:r>
      <w:r w:rsidRPr="0096771D">
        <w:rPr>
          <w:rFonts w:asciiTheme="minorHAnsi" w:hAnsiTheme="minorHAnsi"/>
        </w:rPr>
        <w:t xml:space="preserve"> services supports </w:t>
      </w:r>
      <w:r w:rsidR="00445C0B">
        <w:rPr>
          <w:rFonts w:asciiTheme="minorHAnsi" w:hAnsiTheme="minorHAnsi"/>
        </w:rPr>
        <w:t>"</w:t>
      </w:r>
      <w:r w:rsidRPr="0096771D">
        <w:rPr>
          <w:rFonts w:asciiTheme="minorHAnsi" w:hAnsiTheme="minorHAnsi"/>
        </w:rPr>
        <w:t>, mettre en réseau des entreprises et des acteurs socioprofessionnels.</w:t>
      </w:r>
    </w:p>
    <w:p w14:paraId="1DE1119A" w14:textId="77777777" w:rsidR="008E3B89" w:rsidRPr="0096771D" w:rsidRDefault="008E3B89" w:rsidP="0096771D">
      <w:pPr>
        <w:jc w:val="both"/>
        <w:rPr>
          <w:rFonts w:asciiTheme="minorHAnsi" w:hAnsiTheme="minorHAnsi"/>
        </w:rPr>
      </w:pPr>
    </w:p>
    <w:p w14:paraId="5E6CFEC2" w14:textId="70EFFD10" w:rsidR="008E3B89" w:rsidRPr="0096771D" w:rsidRDefault="008E3B89" w:rsidP="0096771D">
      <w:pPr>
        <w:jc w:val="both"/>
        <w:rPr>
          <w:rFonts w:asciiTheme="minorHAnsi" w:hAnsiTheme="minorHAnsi"/>
        </w:rPr>
      </w:pPr>
      <w:r w:rsidRPr="0096771D">
        <w:rPr>
          <w:rFonts w:asciiTheme="minorHAnsi" w:hAnsiTheme="minorHAnsi"/>
        </w:rPr>
        <w:t>Les agglomérations sont les mo</w:t>
      </w:r>
      <w:r w:rsidR="005834A4" w:rsidRPr="0096771D">
        <w:rPr>
          <w:rFonts w:asciiTheme="minorHAnsi" w:hAnsiTheme="minorHAnsi"/>
        </w:rPr>
        <w:t xml:space="preserve">teurs des économies régionales : selon une étude AdCF de </w:t>
      </w:r>
      <w:r w:rsidRPr="0096771D">
        <w:rPr>
          <w:rFonts w:asciiTheme="minorHAnsi" w:hAnsiTheme="minorHAnsi"/>
        </w:rPr>
        <w:t>2011</w:t>
      </w:r>
      <w:r w:rsidRPr="0096771D">
        <w:rPr>
          <w:rStyle w:val="Appelnotedebasdep"/>
          <w:rFonts w:asciiTheme="minorHAnsi" w:hAnsiTheme="minorHAnsi"/>
        </w:rPr>
        <w:footnoteReference w:id="25"/>
      </w:r>
      <w:r w:rsidR="005834A4" w:rsidRPr="0096771D">
        <w:rPr>
          <w:rFonts w:asciiTheme="minorHAnsi" w:hAnsiTheme="minorHAnsi"/>
        </w:rPr>
        <w:t>,</w:t>
      </w:r>
      <w:r w:rsidRPr="0096771D">
        <w:rPr>
          <w:rFonts w:asciiTheme="minorHAnsi" w:hAnsiTheme="minorHAnsi"/>
        </w:rPr>
        <w:t xml:space="preserve"> elles </w:t>
      </w:r>
      <w:r w:rsidR="00F3327E">
        <w:rPr>
          <w:rFonts w:asciiTheme="minorHAnsi" w:hAnsiTheme="minorHAnsi"/>
        </w:rPr>
        <w:t>compt</w:t>
      </w:r>
      <w:r w:rsidRPr="0096771D">
        <w:rPr>
          <w:rFonts w:asciiTheme="minorHAnsi" w:hAnsiTheme="minorHAnsi"/>
        </w:rPr>
        <w:t>ent 1,9 million d’établissements (2010), soit 47,7 % du stock d’établissements national, pour 51% de la population française (2013). En 2000 – 2010, on observe une forte progression du stock d’établissements dans les agglomérations de plus de 400 000 hab. (+ 43,2 %) et celles entre 100 000 et 200 000 hab. (+ 40,2 %) contre une moyenne nationale de + 37,7 %. Elles accueillent 68 000 PME (2010), soit 55,6 % du stock national. En 2000 – 2010, la progression du stock de PME est plus forte à l’échelle des agglomérations (+ 20 %) qu’en moyenne à l’échelle nationale (+ 16,5 %), et on observe une plus forte progression des PME entre 2000 et 2010 dans les agglomérations de plus de 400 000 hab. (+ 24,1 %) contre + 16,2 % pour les moins de 100 000 habitants.</w:t>
      </w:r>
    </w:p>
    <w:p w14:paraId="16765310" w14:textId="77777777" w:rsidR="008E3B89" w:rsidRPr="0096771D" w:rsidRDefault="008E3B89" w:rsidP="0096771D">
      <w:pPr>
        <w:jc w:val="both"/>
        <w:rPr>
          <w:rFonts w:asciiTheme="minorHAnsi" w:hAnsiTheme="minorHAnsi"/>
        </w:rPr>
      </w:pPr>
    </w:p>
    <w:p w14:paraId="545D4695" w14:textId="1A46CAA0" w:rsidR="008E3B89" w:rsidRPr="0096771D" w:rsidRDefault="008E3B89" w:rsidP="0096771D">
      <w:pPr>
        <w:jc w:val="both"/>
        <w:rPr>
          <w:rFonts w:asciiTheme="minorHAnsi" w:hAnsiTheme="minorHAnsi"/>
        </w:rPr>
      </w:pPr>
      <w:r w:rsidRPr="0096771D">
        <w:rPr>
          <w:rFonts w:asciiTheme="minorHAnsi" w:hAnsiTheme="minorHAnsi"/>
        </w:rPr>
        <w:t xml:space="preserve">La composante </w:t>
      </w:r>
      <w:r w:rsidR="00445C0B">
        <w:rPr>
          <w:rFonts w:asciiTheme="minorHAnsi" w:hAnsiTheme="minorHAnsi"/>
        </w:rPr>
        <w:t>"</w:t>
      </w:r>
      <w:r w:rsidRPr="0096771D">
        <w:rPr>
          <w:rFonts w:asciiTheme="minorHAnsi" w:hAnsiTheme="minorHAnsi"/>
        </w:rPr>
        <w:t xml:space="preserve"> économie de la connaissance </w:t>
      </w:r>
      <w:r w:rsidR="00445C0B">
        <w:rPr>
          <w:rFonts w:asciiTheme="minorHAnsi" w:hAnsiTheme="minorHAnsi"/>
        </w:rPr>
        <w:t>"</w:t>
      </w:r>
      <w:r w:rsidRPr="0096771D">
        <w:rPr>
          <w:rFonts w:asciiTheme="minorHAnsi" w:hAnsiTheme="minorHAnsi"/>
        </w:rPr>
        <w:t xml:space="preserve"> monte en puissance dans le champ du développement économique territorial, d'où l'importance des politiques de soutien à l'ESR, l’animation d’interfaces entre établissements ESR/entreprises, et le rapprochement universités et entreprises. Le poids croissant de l’économie de la connaissance dans le dynamisme économique de la nation repose sur des territoires très polarisés (France Stratégie, juillet 2014). Les Métropoles constituent 51% du PIB, 43% de l’emploi, 70% des demandes de brevets, et le PIB des métropoles croît de + 1,6%/an sur 2000 – 2010 (PIB français + 1,1% / an). </w:t>
      </w:r>
    </w:p>
    <w:p w14:paraId="19699DB2" w14:textId="77777777" w:rsidR="008E3B89" w:rsidRPr="0096771D" w:rsidRDefault="008E3B89" w:rsidP="0096771D">
      <w:pPr>
        <w:pStyle w:val="Paragraphedeliste"/>
        <w:ind w:left="0"/>
        <w:jc w:val="both"/>
        <w:rPr>
          <w:rFonts w:asciiTheme="minorHAnsi" w:hAnsiTheme="minorHAnsi"/>
        </w:rPr>
      </w:pPr>
    </w:p>
    <w:p w14:paraId="03D367CC" w14:textId="48654787" w:rsidR="008E3B89" w:rsidRPr="0096771D" w:rsidRDefault="008E3B89" w:rsidP="0096771D">
      <w:pPr>
        <w:jc w:val="both"/>
        <w:rPr>
          <w:rFonts w:asciiTheme="minorHAnsi" w:hAnsiTheme="minorHAnsi"/>
        </w:rPr>
      </w:pPr>
      <w:r w:rsidRPr="0096771D">
        <w:rPr>
          <w:rFonts w:asciiTheme="minorHAnsi" w:hAnsiTheme="minorHAnsi" w:cs="Arial"/>
          <w:bCs/>
          <w:iCs/>
        </w:rPr>
        <w:t xml:space="preserve">Olivier CREPIN met en garde contre l'hyperspécialisation des sites des villes agglomérations moyennes et les limites d’une politique de </w:t>
      </w:r>
      <w:r w:rsidR="00445C0B">
        <w:rPr>
          <w:rFonts w:asciiTheme="minorHAnsi" w:hAnsiTheme="minorHAnsi" w:cs="Arial"/>
          <w:bCs/>
          <w:iCs/>
        </w:rPr>
        <w:t>"</w:t>
      </w:r>
      <w:r w:rsidRPr="0096771D">
        <w:rPr>
          <w:rFonts w:asciiTheme="minorHAnsi" w:hAnsiTheme="minorHAnsi" w:cs="Arial"/>
          <w:bCs/>
          <w:iCs/>
        </w:rPr>
        <w:t> niches </w:t>
      </w:r>
      <w:r w:rsidR="00445C0B">
        <w:rPr>
          <w:rFonts w:asciiTheme="minorHAnsi" w:hAnsiTheme="minorHAnsi" w:cs="Arial"/>
          <w:bCs/>
          <w:iCs/>
        </w:rPr>
        <w:t>"</w:t>
      </w:r>
      <w:r w:rsidRPr="0096771D">
        <w:rPr>
          <w:rFonts w:asciiTheme="minorHAnsi" w:hAnsiTheme="minorHAnsi" w:cs="Arial"/>
          <w:bCs/>
          <w:iCs/>
        </w:rPr>
        <w:t>. Des agglomérations, comme La Rochelle ou Albi réfléchissent plutôt à définir une stratégie de spéci</w:t>
      </w:r>
      <w:r w:rsidR="00F3327E">
        <w:rPr>
          <w:rFonts w:asciiTheme="minorHAnsi" w:hAnsiTheme="minorHAnsi" w:cs="Arial"/>
          <w:bCs/>
          <w:iCs/>
        </w:rPr>
        <w:t>fication (cf. travaux de G. Colletis et de B.</w:t>
      </w:r>
      <w:r w:rsidRPr="0096771D">
        <w:rPr>
          <w:rFonts w:asciiTheme="minorHAnsi" w:hAnsiTheme="minorHAnsi" w:cs="Arial"/>
          <w:bCs/>
          <w:iCs/>
        </w:rPr>
        <w:t xml:space="preserve"> Pecqueur</w:t>
      </w:r>
      <w:r w:rsidRPr="0096771D">
        <w:rPr>
          <w:rStyle w:val="Appelnotedebasdep"/>
          <w:rFonts w:asciiTheme="minorHAnsi" w:hAnsiTheme="minorHAnsi" w:cs="Arial"/>
          <w:bCs/>
          <w:iCs/>
        </w:rPr>
        <w:footnoteReference w:id="26"/>
      </w:r>
      <w:r w:rsidRPr="0096771D">
        <w:rPr>
          <w:rFonts w:asciiTheme="minorHAnsi" w:hAnsiTheme="minorHAnsi" w:cs="Arial"/>
          <w:bCs/>
          <w:iCs/>
        </w:rPr>
        <w:t xml:space="preserve">, pour qui </w:t>
      </w:r>
      <w:r w:rsidRPr="0096771D">
        <w:rPr>
          <w:rFonts w:asciiTheme="minorHAnsi" w:hAnsiTheme="minorHAnsi"/>
        </w:rPr>
        <w:t xml:space="preserve">la </w:t>
      </w:r>
      <w:r w:rsidRPr="0096771D">
        <w:rPr>
          <w:rStyle w:val="highlight"/>
          <w:rFonts w:asciiTheme="minorHAnsi" w:hAnsiTheme="minorHAnsi"/>
        </w:rPr>
        <w:t>spécification</w:t>
      </w:r>
      <w:r w:rsidRPr="0096771D">
        <w:rPr>
          <w:rFonts w:asciiTheme="minorHAnsi" w:hAnsiTheme="minorHAnsi"/>
        </w:rPr>
        <w:t xml:space="preserve"> se distingue de la spécialisation en ce qu'elle est fondée sur des compétences redéployables en dehors d’un secteur</w:t>
      </w:r>
      <w:r w:rsidRPr="0096771D">
        <w:rPr>
          <w:rFonts w:asciiTheme="minorHAnsi" w:hAnsiTheme="minorHAnsi" w:cs="Arial"/>
          <w:bCs/>
          <w:iCs/>
        </w:rPr>
        <w:t>), basée sur l'assemblage de compétences complémentaires (cf. étude de D. Carré et N. Levratto pour l'AdCF</w:t>
      </w:r>
      <w:r w:rsidRPr="0096771D">
        <w:rPr>
          <w:rStyle w:val="Appelnotedebasdep"/>
          <w:rFonts w:asciiTheme="minorHAnsi" w:hAnsiTheme="minorHAnsi" w:cs="Arial"/>
          <w:bCs/>
          <w:iCs/>
        </w:rPr>
        <w:footnoteReference w:id="27"/>
      </w:r>
      <w:r w:rsidRPr="0096771D">
        <w:rPr>
          <w:rFonts w:asciiTheme="minorHAnsi" w:hAnsiTheme="minorHAnsi" w:cs="Arial"/>
          <w:bCs/>
          <w:iCs/>
        </w:rPr>
        <w:t xml:space="preserve">) pour monter en gamme, permettre la </w:t>
      </w:r>
      <w:r w:rsidR="00445C0B">
        <w:rPr>
          <w:rFonts w:asciiTheme="minorHAnsi" w:hAnsiTheme="minorHAnsi" w:cs="Arial"/>
          <w:bCs/>
          <w:iCs/>
        </w:rPr>
        <w:t>"</w:t>
      </w:r>
      <w:r w:rsidRPr="0096771D">
        <w:rPr>
          <w:rFonts w:asciiTheme="minorHAnsi" w:hAnsiTheme="minorHAnsi" w:cs="Arial"/>
          <w:bCs/>
          <w:iCs/>
        </w:rPr>
        <w:t> mise en marché </w:t>
      </w:r>
      <w:r w:rsidR="00445C0B">
        <w:rPr>
          <w:rFonts w:asciiTheme="minorHAnsi" w:hAnsiTheme="minorHAnsi" w:cs="Arial"/>
          <w:bCs/>
          <w:iCs/>
        </w:rPr>
        <w:t>"</w:t>
      </w:r>
      <w:r w:rsidRPr="0096771D">
        <w:rPr>
          <w:rFonts w:asciiTheme="minorHAnsi" w:hAnsiTheme="minorHAnsi" w:cs="Arial"/>
          <w:bCs/>
          <w:iCs/>
        </w:rPr>
        <w:t xml:space="preserve"> et garantir la connectivité avec les </w:t>
      </w:r>
      <w:r w:rsidR="00445C0B">
        <w:rPr>
          <w:rFonts w:asciiTheme="minorHAnsi" w:hAnsiTheme="minorHAnsi" w:cs="Arial"/>
          <w:bCs/>
          <w:iCs/>
        </w:rPr>
        <w:t>"</w:t>
      </w:r>
      <w:r w:rsidRPr="0096771D">
        <w:rPr>
          <w:rFonts w:asciiTheme="minorHAnsi" w:hAnsiTheme="minorHAnsi" w:cs="Arial"/>
          <w:bCs/>
          <w:iCs/>
        </w:rPr>
        <w:t> universités mères </w:t>
      </w:r>
      <w:r w:rsidR="00445C0B">
        <w:rPr>
          <w:rFonts w:asciiTheme="minorHAnsi" w:hAnsiTheme="minorHAnsi" w:cs="Arial"/>
          <w:bCs/>
          <w:iCs/>
        </w:rPr>
        <w:t>"</w:t>
      </w:r>
      <w:r w:rsidRPr="0096771D">
        <w:rPr>
          <w:rFonts w:asciiTheme="minorHAnsi" w:hAnsiTheme="minorHAnsi" w:cs="Arial"/>
          <w:bCs/>
          <w:iCs/>
        </w:rPr>
        <w:t xml:space="preserve"> des capitales/métropoles régionales.</w:t>
      </w:r>
      <w:r w:rsidRPr="0096771D">
        <w:rPr>
          <w:rFonts w:asciiTheme="minorHAnsi" w:hAnsiTheme="minorHAnsi"/>
        </w:rPr>
        <w:t xml:space="preserve"> </w:t>
      </w:r>
    </w:p>
    <w:p w14:paraId="60419E14" w14:textId="77777777" w:rsidR="008E3B89" w:rsidRPr="0096771D" w:rsidRDefault="008E3B89" w:rsidP="0096771D">
      <w:pPr>
        <w:jc w:val="both"/>
        <w:rPr>
          <w:rFonts w:asciiTheme="minorHAnsi" w:hAnsiTheme="minorHAnsi" w:cs="Arial"/>
          <w:bCs/>
          <w:iCs/>
        </w:rPr>
      </w:pPr>
    </w:p>
    <w:p w14:paraId="505A3C1B" w14:textId="24BE8896" w:rsidR="008E3B89" w:rsidRPr="0096771D" w:rsidRDefault="008E3B89" w:rsidP="00750EC1">
      <w:pPr>
        <w:jc w:val="both"/>
        <w:rPr>
          <w:rFonts w:asciiTheme="minorHAnsi" w:hAnsiTheme="minorHAnsi"/>
        </w:rPr>
      </w:pPr>
      <w:r w:rsidRPr="0096771D">
        <w:rPr>
          <w:rFonts w:asciiTheme="minorHAnsi" w:hAnsiTheme="minorHAnsi" w:cs="Arial"/>
          <w:bCs/>
          <w:iCs/>
        </w:rPr>
        <w:t xml:space="preserve">Il note l'importance de la professionnalisation des acteurs, en prenant en compte l'évolution des métiers : de l'accueil (foncier, immobilier, zones d'activités) vers du </w:t>
      </w:r>
      <w:r w:rsidR="00445C0B">
        <w:rPr>
          <w:rFonts w:asciiTheme="minorHAnsi" w:hAnsiTheme="minorHAnsi" w:cs="Arial"/>
          <w:bCs/>
          <w:iCs/>
        </w:rPr>
        <w:t>"</w:t>
      </w:r>
      <w:r w:rsidRPr="0096771D">
        <w:rPr>
          <w:rFonts w:asciiTheme="minorHAnsi" w:hAnsiTheme="minorHAnsi" w:cs="Arial"/>
          <w:bCs/>
          <w:iCs/>
        </w:rPr>
        <w:t>soft</w:t>
      </w:r>
      <w:r w:rsidR="00445C0B">
        <w:rPr>
          <w:rFonts w:asciiTheme="minorHAnsi" w:hAnsiTheme="minorHAnsi" w:cs="Arial"/>
          <w:bCs/>
          <w:iCs/>
        </w:rPr>
        <w:t>"</w:t>
      </w:r>
      <w:r w:rsidRPr="0096771D">
        <w:rPr>
          <w:rFonts w:asciiTheme="minorHAnsi" w:hAnsiTheme="minorHAnsi" w:cs="Arial"/>
          <w:bCs/>
          <w:iCs/>
        </w:rPr>
        <w:t>, davantage tournés vers l’animation et/ou l’impulsion de projets collaboratifs entre réseaux d’entreprises et milieux de l’enseignement supérieur et de la recherche.</w:t>
      </w:r>
    </w:p>
    <w:p w14:paraId="30C0C5A8" w14:textId="77777777" w:rsidR="008E3B89" w:rsidRPr="0096771D" w:rsidRDefault="008E3B89" w:rsidP="00750EC1">
      <w:pPr>
        <w:jc w:val="both"/>
        <w:rPr>
          <w:rFonts w:asciiTheme="minorHAnsi" w:hAnsiTheme="minorHAnsi" w:cs="Arial"/>
          <w:b/>
          <w:bCs/>
          <w:i/>
          <w:iCs/>
        </w:rPr>
      </w:pPr>
    </w:p>
    <w:p w14:paraId="6E6B7C72" w14:textId="77777777" w:rsidR="008E3B89" w:rsidRPr="0096771D" w:rsidRDefault="008E3B89" w:rsidP="00750EC1">
      <w:pPr>
        <w:jc w:val="both"/>
        <w:rPr>
          <w:rFonts w:asciiTheme="minorHAnsi" w:hAnsiTheme="minorHAnsi" w:cs="Arial"/>
          <w:b/>
          <w:bCs/>
          <w:i/>
          <w:iCs/>
        </w:rPr>
      </w:pPr>
      <w:r w:rsidRPr="0096771D">
        <w:rPr>
          <w:rFonts w:asciiTheme="minorHAnsi" w:hAnsiTheme="minorHAnsi" w:cs="Arial"/>
        </w:rPr>
        <w:t>En matière d'ESR, il faut aussi saluer les dispositions de la loi Fioraso qui permettent de retrouver une plus grande lisibilité pour l’offre de formation de niveau Master pour les acteurs économiques et les employeurs (</w:t>
      </w:r>
      <w:r w:rsidRPr="0096771D">
        <w:rPr>
          <w:rFonts w:asciiTheme="minorHAnsi" w:hAnsiTheme="minorHAnsi"/>
        </w:rPr>
        <w:t xml:space="preserve">la nomenclature des masters compte désormais près de 250 intitulés, contre 5.000 auparavant). </w:t>
      </w:r>
    </w:p>
    <w:p w14:paraId="2C920705" w14:textId="77777777" w:rsidR="008E3B89" w:rsidRPr="0096771D" w:rsidRDefault="008E3B89" w:rsidP="00750EC1">
      <w:pPr>
        <w:jc w:val="both"/>
        <w:rPr>
          <w:rFonts w:asciiTheme="minorHAnsi" w:hAnsiTheme="minorHAnsi" w:cs="Arial"/>
          <w:b/>
          <w:bCs/>
          <w:i/>
          <w:iCs/>
        </w:rPr>
      </w:pPr>
    </w:p>
    <w:p w14:paraId="792409FA" w14:textId="77777777" w:rsidR="008E3B89" w:rsidRPr="0096771D" w:rsidRDefault="008E3B89" w:rsidP="00750EC1">
      <w:pPr>
        <w:jc w:val="both"/>
        <w:rPr>
          <w:rFonts w:asciiTheme="minorHAnsi" w:hAnsiTheme="minorHAnsi"/>
          <w:b/>
          <w:i/>
        </w:rPr>
      </w:pPr>
      <w:r w:rsidRPr="0096771D">
        <w:rPr>
          <w:rFonts w:asciiTheme="minorHAnsi" w:hAnsiTheme="minorHAnsi" w:cs="Arial"/>
        </w:rPr>
        <w:lastRenderedPageBreak/>
        <w:t>Enfin, autre enjeu important : La formation des élus et cadres intercommunaux/consulaires au développement économique territorial. Dans le cadre de l’axe 7 de son pacte, l’AdCF a lancé une réflexion sur l’enseignement du développement économique local qui débute par un recensement des besoins. Elle compte sensibiliser les responsables de cycles dans les Ecoles de commerce et de management, les IEP, instituts d'urbanisme et autres cycles spécialisés en développement local (CNAM). Un rapprochement de l’INET/CNFPT et des INSET avec ces établissements d’Enseignement supérieur est souhaité pour réfléchir à la mobilisation des compétences professionnelles des développeurs économiques, à leur formation permanente ainsi qu’à la validation des acquis de l’expérience (VAE). L’AdCF a ainsi pris l’initiative de constituer un groupe de travail sur cette question. Un premier tour de table entre les principales fédérations d’employeurs de développeurs économiques (AdCF, CCI France, CNER- Fédération des comités d'expansion et des agences de développement économique, France Clusters, France Initiatives Réseau fédérant les Plateformes d'Initiatives Locales, Alliance Villes Emploi) a été organisé, à titre technique, mardi 23 juin 2015 avec la participation de la Caisse des Dépôts. Parmi les objectifs du groupe de travail,  le partage de référentiel de compétences et de VAE en vue de proposer des offres de formations certifiées (enregistrées au RNCP-Répertoire national des certifications professionnelles).</w:t>
      </w:r>
    </w:p>
    <w:p w14:paraId="769FC0BD" w14:textId="77777777" w:rsidR="0080352D" w:rsidRPr="0096771D" w:rsidRDefault="0080352D" w:rsidP="0096771D">
      <w:pPr>
        <w:pStyle w:val="Paragraphedeliste"/>
        <w:ind w:left="0"/>
        <w:jc w:val="both"/>
        <w:rPr>
          <w:rFonts w:asciiTheme="minorHAnsi" w:hAnsiTheme="minorHAnsi" w:cs="Arial"/>
          <w:b/>
          <w:bCs/>
          <w:iCs/>
        </w:rPr>
      </w:pPr>
    </w:p>
    <w:p w14:paraId="71EEB0F8" w14:textId="77777777" w:rsidR="00DE6C67" w:rsidRPr="0096771D" w:rsidRDefault="0080352D" w:rsidP="0096771D">
      <w:pPr>
        <w:pStyle w:val="Titre2"/>
        <w:spacing w:before="0" w:after="0"/>
        <w:jc w:val="both"/>
        <w:rPr>
          <w:rFonts w:asciiTheme="minorHAnsi" w:hAnsiTheme="minorHAnsi" w:cs="Arial"/>
          <w:bCs w:val="0"/>
          <w:iCs w:val="0"/>
        </w:rPr>
      </w:pPr>
      <w:bookmarkStart w:id="19" w:name="_Toc435115237"/>
      <w:r w:rsidRPr="0096771D">
        <w:rPr>
          <w:rFonts w:asciiTheme="minorHAnsi" w:hAnsiTheme="minorHAnsi" w:cs="Arial"/>
          <w:bCs w:val="0"/>
          <w:iCs w:val="0"/>
        </w:rPr>
        <w:t>Alain D’IRIBARNE, directeur de recherche au CNRS et président du conseil scientifique de la Maison des S</w:t>
      </w:r>
      <w:r w:rsidR="00DE6C67" w:rsidRPr="0096771D">
        <w:rPr>
          <w:rFonts w:asciiTheme="minorHAnsi" w:hAnsiTheme="minorHAnsi" w:cs="Arial"/>
          <w:bCs w:val="0"/>
          <w:iCs w:val="0"/>
        </w:rPr>
        <w:t>ciences de l’Homme d’Aquitaine</w:t>
      </w:r>
      <w:bookmarkEnd w:id="19"/>
    </w:p>
    <w:p w14:paraId="6D86D803" w14:textId="77777777" w:rsidR="0096771D" w:rsidRPr="0096771D" w:rsidRDefault="0096771D" w:rsidP="0096771D">
      <w:pPr>
        <w:jc w:val="both"/>
        <w:rPr>
          <w:rFonts w:asciiTheme="minorHAnsi" w:hAnsiTheme="minorHAnsi" w:cs="Arial"/>
          <w:b/>
          <w:bCs/>
          <w:iCs/>
        </w:rPr>
      </w:pPr>
    </w:p>
    <w:p w14:paraId="69B21BDA" w14:textId="5E805EEB" w:rsidR="008E3B89" w:rsidRPr="0096771D" w:rsidRDefault="00DE6C67" w:rsidP="0096771D">
      <w:pPr>
        <w:jc w:val="both"/>
        <w:rPr>
          <w:rFonts w:asciiTheme="minorHAnsi" w:hAnsiTheme="minorHAnsi" w:cs="Arial"/>
          <w:bCs/>
          <w:iCs/>
        </w:rPr>
      </w:pPr>
      <w:r w:rsidRPr="0096771D">
        <w:rPr>
          <w:rFonts w:asciiTheme="minorHAnsi" w:hAnsiTheme="minorHAnsi" w:cs="Arial"/>
          <w:bCs/>
          <w:iCs/>
        </w:rPr>
        <w:t xml:space="preserve">Alain D’IRIBARNE </w:t>
      </w:r>
      <w:r w:rsidR="0080352D" w:rsidRPr="0096771D">
        <w:rPr>
          <w:rFonts w:asciiTheme="minorHAnsi" w:hAnsiTheme="minorHAnsi" w:cs="Arial"/>
          <w:bCs/>
          <w:iCs/>
        </w:rPr>
        <w:t>fait référence à une expérience menée en Pays Basq</w:t>
      </w:r>
      <w:r w:rsidR="00F3327E">
        <w:rPr>
          <w:rFonts w:asciiTheme="minorHAnsi" w:hAnsiTheme="minorHAnsi" w:cs="Arial"/>
          <w:bCs/>
          <w:iCs/>
        </w:rPr>
        <w:t>ue (Agglo Sud Pays Basque), consistant en</w:t>
      </w:r>
      <w:r w:rsidR="0080352D" w:rsidRPr="0096771D">
        <w:rPr>
          <w:rFonts w:asciiTheme="minorHAnsi" w:hAnsiTheme="minorHAnsi" w:cs="Arial"/>
          <w:bCs/>
          <w:iCs/>
        </w:rPr>
        <w:t xml:space="preserve"> la constitution d'un pôle d'activité et d'un pôle scientifique autour du </w:t>
      </w:r>
      <w:r w:rsidR="00445C0B">
        <w:rPr>
          <w:rFonts w:asciiTheme="minorHAnsi" w:hAnsiTheme="minorHAnsi" w:cs="Arial"/>
          <w:bCs/>
          <w:iCs/>
        </w:rPr>
        <w:t>"</w:t>
      </w:r>
      <w:r w:rsidR="0080352D" w:rsidRPr="0096771D">
        <w:rPr>
          <w:rFonts w:asciiTheme="minorHAnsi" w:hAnsiTheme="minorHAnsi" w:cs="Arial"/>
          <w:bCs/>
          <w:iCs/>
        </w:rPr>
        <w:t>sport de glisse</w:t>
      </w:r>
      <w:r w:rsidR="00445C0B">
        <w:rPr>
          <w:rFonts w:asciiTheme="minorHAnsi" w:hAnsiTheme="minorHAnsi" w:cs="Arial"/>
          <w:bCs/>
          <w:iCs/>
        </w:rPr>
        <w:t>"</w:t>
      </w:r>
      <w:r w:rsidR="0080352D" w:rsidRPr="0096771D">
        <w:rPr>
          <w:rFonts w:asciiTheme="minorHAnsi" w:hAnsiTheme="minorHAnsi" w:cs="Arial"/>
          <w:bCs/>
          <w:iCs/>
        </w:rPr>
        <w:t>, dans lequel la collectivité locale est l'assembleur.</w:t>
      </w:r>
    </w:p>
    <w:p w14:paraId="70E36A83" w14:textId="77777777" w:rsidR="0080352D" w:rsidRPr="0096771D" w:rsidRDefault="0080352D" w:rsidP="0096771D">
      <w:pPr>
        <w:pStyle w:val="Paragraphedeliste"/>
        <w:ind w:left="0"/>
        <w:jc w:val="both"/>
        <w:rPr>
          <w:rFonts w:asciiTheme="minorHAnsi" w:hAnsiTheme="minorHAnsi" w:cs="Arial"/>
          <w:b/>
          <w:bCs/>
          <w:iCs/>
        </w:rPr>
      </w:pPr>
    </w:p>
    <w:p w14:paraId="5F7A0824" w14:textId="62865B47" w:rsidR="00715368" w:rsidRPr="0096771D" w:rsidRDefault="00715368" w:rsidP="0096771D">
      <w:pPr>
        <w:jc w:val="both"/>
        <w:rPr>
          <w:rFonts w:asciiTheme="minorHAnsi" w:hAnsiTheme="minorHAnsi"/>
        </w:rPr>
      </w:pPr>
      <w:r w:rsidRPr="0096771D">
        <w:rPr>
          <w:rFonts w:asciiTheme="minorHAnsi" w:hAnsiTheme="minorHAnsi"/>
        </w:rPr>
        <w:t xml:space="preserve">Face à la question de savoir si, à l’heure où la </w:t>
      </w:r>
      <w:r w:rsidR="00445C0B">
        <w:rPr>
          <w:rFonts w:asciiTheme="minorHAnsi" w:hAnsiTheme="minorHAnsi"/>
        </w:rPr>
        <w:t>"</w:t>
      </w:r>
      <w:r w:rsidRPr="0096771D">
        <w:rPr>
          <w:rFonts w:asciiTheme="minorHAnsi" w:hAnsiTheme="minorHAnsi"/>
        </w:rPr>
        <w:t>métropolisation</w:t>
      </w:r>
      <w:r w:rsidR="00445C0B">
        <w:rPr>
          <w:rFonts w:asciiTheme="minorHAnsi" w:hAnsiTheme="minorHAnsi"/>
        </w:rPr>
        <w:t>"</w:t>
      </w:r>
      <w:r w:rsidRPr="0096771D">
        <w:rPr>
          <w:rFonts w:asciiTheme="minorHAnsi" w:hAnsiTheme="minorHAnsi"/>
        </w:rPr>
        <w:t xml:space="preserve"> est souvent présentée comme </w:t>
      </w:r>
      <w:r w:rsidR="00445C0B">
        <w:rPr>
          <w:rFonts w:asciiTheme="minorHAnsi" w:hAnsiTheme="minorHAnsi"/>
        </w:rPr>
        <w:t>"</w:t>
      </w:r>
      <w:r w:rsidRPr="0096771D">
        <w:rPr>
          <w:rFonts w:asciiTheme="minorHAnsi" w:hAnsiTheme="minorHAnsi"/>
        </w:rPr>
        <w:t xml:space="preserve"> l’horizon indépassable de la croissance économique</w:t>
      </w:r>
      <w:r w:rsidR="00445C0B">
        <w:rPr>
          <w:rFonts w:asciiTheme="minorHAnsi" w:hAnsiTheme="minorHAnsi"/>
        </w:rPr>
        <w:t>"</w:t>
      </w:r>
      <w:r w:rsidRPr="0096771D">
        <w:rPr>
          <w:rFonts w:asciiTheme="minorHAnsi" w:hAnsiTheme="minorHAnsi"/>
        </w:rPr>
        <w:t xml:space="preserve">, et où les ambitions d’excellence en matière d’ESR se traduisent </w:t>
      </w:r>
      <w:r w:rsidR="00445C0B">
        <w:rPr>
          <w:rFonts w:asciiTheme="minorHAnsi" w:hAnsiTheme="minorHAnsi"/>
        </w:rPr>
        <w:t>"</w:t>
      </w:r>
      <w:r w:rsidRPr="0096771D">
        <w:rPr>
          <w:rFonts w:asciiTheme="minorHAnsi" w:hAnsiTheme="minorHAnsi"/>
        </w:rPr>
        <w:t>presque toujours</w:t>
      </w:r>
      <w:r w:rsidR="00445C0B">
        <w:rPr>
          <w:rFonts w:asciiTheme="minorHAnsi" w:hAnsiTheme="minorHAnsi"/>
        </w:rPr>
        <w:t>"</w:t>
      </w:r>
      <w:r w:rsidRPr="0096771D">
        <w:rPr>
          <w:rFonts w:asciiTheme="minorHAnsi" w:hAnsiTheme="minorHAnsi"/>
        </w:rPr>
        <w:t xml:space="preserve"> par plus de concentration des moyens, il est encore possible de façonner un écosystème d’innovation qui n’oublie pas les territoires des villes moyennes, la réponse qu'on aurait envie d'apporter est bien évidemment oui. Et on aurait même envie d'ajouter : plus que jamais, car dans une économie considérée comme relevant d'un néo-paradigme de la connaissance, la capacité d'innover devient le moteur central de la production de richesse sur un territoire donné, à charge aux acteurs de ce dernier de </w:t>
      </w:r>
      <w:r w:rsidR="00445C0B">
        <w:rPr>
          <w:rFonts w:asciiTheme="minorHAnsi" w:hAnsiTheme="minorHAnsi"/>
        </w:rPr>
        <w:t>"</w:t>
      </w:r>
      <w:r w:rsidRPr="0096771D">
        <w:rPr>
          <w:rFonts w:asciiTheme="minorHAnsi" w:hAnsiTheme="minorHAnsi"/>
        </w:rPr>
        <w:t> s'équiper </w:t>
      </w:r>
      <w:r w:rsidR="00445C0B">
        <w:rPr>
          <w:rFonts w:asciiTheme="minorHAnsi" w:hAnsiTheme="minorHAnsi"/>
        </w:rPr>
        <w:t>"</w:t>
      </w:r>
      <w:r w:rsidRPr="0096771D">
        <w:rPr>
          <w:rFonts w:asciiTheme="minorHAnsi" w:hAnsiTheme="minorHAnsi"/>
        </w:rPr>
        <w:t xml:space="preserve"> pour qu'il en soit ainsi. Et c'est dans cet esprit que les acteurs publics - singulièrement ceux en charge des communautés de communes ou d'agglomération indépendamment de leur taille-, se sont engagés  avec plus ou moins de détermination et de bonheur dans des politiques publiques  destinées à favoriser la constitution de leur territoire en territoire innovant, cherchant autant à attirer des ressources nouvelles au service de leurs projets qu'à mobiliser les ressources locales préexistantes</w:t>
      </w:r>
    </w:p>
    <w:p w14:paraId="67974449" w14:textId="77777777" w:rsidR="00715368" w:rsidRPr="0096771D" w:rsidRDefault="00715368" w:rsidP="0096771D">
      <w:pPr>
        <w:jc w:val="both"/>
        <w:rPr>
          <w:rFonts w:asciiTheme="minorHAnsi" w:hAnsiTheme="minorHAnsi"/>
        </w:rPr>
      </w:pPr>
      <w:r w:rsidRPr="0096771D">
        <w:rPr>
          <w:rFonts w:asciiTheme="minorHAnsi" w:hAnsiTheme="minorHAnsi"/>
        </w:rPr>
        <w:t xml:space="preserve">   </w:t>
      </w:r>
    </w:p>
    <w:p w14:paraId="3123A459" w14:textId="77777777" w:rsidR="00715368" w:rsidRPr="0096771D" w:rsidRDefault="00715368" w:rsidP="0096771D">
      <w:pPr>
        <w:jc w:val="both"/>
        <w:rPr>
          <w:rFonts w:asciiTheme="minorHAnsi" w:hAnsiTheme="minorHAnsi"/>
          <w:color w:val="000000"/>
        </w:rPr>
      </w:pPr>
      <w:r w:rsidRPr="0096771D">
        <w:rPr>
          <w:rFonts w:asciiTheme="minorHAnsi" w:hAnsiTheme="minorHAnsi"/>
        </w:rPr>
        <w:t>La politique récemment engagée par l'Agglomération du Sud Pays Basque nous paraît particulièrement exemplaire d'une stratégie qui, située au carrefour des innovations classiques de la fin du XXème siècle basées sur les clusters et des formes nouvelles d'innovations aujourd'hui plus centrées sur l'économie collaborative , a fait le choix de concevoir</w:t>
      </w:r>
      <w:r w:rsidRPr="0096771D">
        <w:rPr>
          <w:rFonts w:asciiTheme="minorHAnsi" w:hAnsiTheme="minorHAnsi"/>
          <w:color w:val="000000"/>
        </w:rPr>
        <w:t xml:space="preserve"> un partenariat stratégique de longue durée avec des Universités  en vue de c</w:t>
      </w:r>
      <w:r w:rsidRPr="0096771D">
        <w:rPr>
          <w:rFonts w:asciiTheme="minorHAnsi" w:eastAsia="ヒラギノ角ゴ Pro W3" w:hAnsiTheme="minorHAnsi"/>
          <w:bCs/>
          <w:color w:val="000000"/>
        </w:rPr>
        <w:t>onstituer un pôle scientifique pour stimuler l'innovation dans l'économie de l'océan</w:t>
      </w:r>
      <w:r w:rsidRPr="0096771D">
        <w:rPr>
          <w:rFonts w:asciiTheme="minorHAnsi" w:hAnsiTheme="minorHAnsi"/>
          <w:color w:val="000000"/>
        </w:rPr>
        <w:t>.</w:t>
      </w:r>
    </w:p>
    <w:p w14:paraId="3F64BF87" w14:textId="77777777" w:rsidR="00715368" w:rsidRPr="0096771D" w:rsidRDefault="00715368" w:rsidP="0096771D">
      <w:pPr>
        <w:jc w:val="both"/>
        <w:rPr>
          <w:rFonts w:asciiTheme="minorHAnsi" w:hAnsiTheme="minorHAnsi"/>
          <w:color w:val="000000"/>
        </w:rPr>
      </w:pPr>
    </w:p>
    <w:p w14:paraId="171465AD" w14:textId="77777777" w:rsidR="00715368" w:rsidRPr="0096771D" w:rsidRDefault="00715368" w:rsidP="0096771D">
      <w:pPr>
        <w:jc w:val="both"/>
        <w:rPr>
          <w:rFonts w:asciiTheme="minorHAnsi" w:hAnsiTheme="minorHAnsi"/>
          <w:b/>
          <w:bCs/>
          <w:color w:val="000000"/>
        </w:rPr>
      </w:pPr>
      <w:r w:rsidRPr="0096771D">
        <w:rPr>
          <w:rFonts w:asciiTheme="minorHAnsi" w:hAnsiTheme="minorHAnsi"/>
          <w:b/>
          <w:bCs/>
          <w:color w:val="000000"/>
        </w:rPr>
        <w:t>Un projet global pour faire de l'Agglomération SUD PAYS BASQUE un territoire innovant</w:t>
      </w:r>
    </w:p>
    <w:p w14:paraId="048D6A34" w14:textId="77777777" w:rsidR="00715368" w:rsidRPr="0096771D" w:rsidRDefault="00715368" w:rsidP="0096771D">
      <w:pPr>
        <w:jc w:val="both"/>
        <w:rPr>
          <w:rFonts w:asciiTheme="minorHAnsi" w:eastAsia="ヒラギノ角ゴ Pro W3" w:hAnsiTheme="minorHAnsi"/>
          <w:color w:val="000000"/>
        </w:rPr>
      </w:pPr>
    </w:p>
    <w:p w14:paraId="403003E3" w14:textId="6341D4A1" w:rsidR="00715368" w:rsidRPr="0096771D" w:rsidRDefault="00715368" w:rsidP="0096771D">
      <w:pPr>
        <w:jc w:val="both"/>
        <w:rPr>
          <w:rFonts w:asciiTheme="minorHAnsi" w:eastAsia="ヒラギノ角ゴ Pro W3" w:hAnsiTheme="minorHAnsi"/>
          <w:color w:val="000000"/>
        </w:rPr>
      </w:pPr>
      <w:r w:rsidRPr="0096771D">
        <w:rPr>
          <w:rFonts w:asciiTheme="minorHAnsi" w:eastAsia="ヒラギノ角ゴ Pro W3" w:hAnsiTheme="minorHAnsi"/>
          <w:color w:val="000000"/>
        </w:rPr>
        <w:t>Pour assurer l'avenir de leur territoire en terme d'activité, les responsables politiques de l'Agglomération ont fait le choix de favoriser l'émergence d'un nouveau territoire à partir d'une démarche globale d'action publique basée sur une quête de bien être pour tous et rendue possible par les caractéristiques géographiques, économiques et sociales de ce dernier, ces caractéristiques constituant autant d'avantages concurrentiels dans la grande compétition des territoires pour attirer et fixer des richesses. De plus, conscient</w:t>
      </w:r>
      <w:r w:rsidR="00D86F05">
        <w:rPr>
          <w:rFonts w:asciiTheme="minorHAnsi" w:eastAsia="ヒラギノ角ゴ Pro W3" w:hAnsiTheme="minorHAnsi"/>
          <w:color w:val="000000"/>
        </w:rPr>
        <w:t>s</w:t>
      </w:r>
      <w:r w:rsidRPr="0096771D">
        <w:rPr>
          <w:rFonts w:asciiTheme="minorHAnsi" w:eastAsia="ヒラギノ角ゴ Pro W3" w:hAnsiTheme="minorHAnsi"/>
          <w:color w:val="000000"/>
        </w:rPr>
        <w:t xml:space="preserve"> de ce  que l'avenir d'une agglomération comme la leur ne pouvait se concevoir en dehors de politiques régionales, nationales et internationales, c'est dans la perspective de constituer un pôle de développement SUD AQUITAIN et Transfrontalier que se sont placés les élus. Au service de cette démarche, l'Agglomération a décidé d'articuler sa stratégie autour de quatre projets centraux:</w:t>
      </w:r>
    </w:p>
    <w:p w14:paraId="0D1201BF" w14:textId="77777777" w:rsidR="00715368" w:rsidRPr="0096771D" w:rsidRDefault="00715368" w:rsidP="0096771D">
      <w:pPr>
        <w:widowControl w:val="0"/>
        <w:numPr>
          <w:ilvl w:val="0"/>
          <w:numId w:val="35"/>
        </w:numPr>
        <w:suppressAutoHyphens/>
        <w:jc w:val="both"/>
        <w:rPr>
          <w:rFonts w:asciiTheme="minorHAnsi" w:eastAsia="ヒラギノ角ゴ Pro W3" w:hAnsiTheme="minorHAnsi"/>
          <w:color w:val="000000"/>
        </w:rPr>
      </w:pPr>
      <w:r w:rsidRPr="0096771D">
        <w:rPr>
          <w:rFonts w:asciiTheme="minorHAnsi" w:eastAsia="ヒラギノ角ゴ Pro W3" w:hAnsiTheme="minorHAnsi"/>
          <w:color w:val="000000"/>
        </w:rPr>
        <w:t>la structuration d’une grappe d’entreprises nautisme, glisse &amp; sports aquatiques;</w:t>
      </w:r>
    </w:p>
    <w:p w14:paraId="06D9AD8B" w14:textId="77777777" w:rsidR="00715368" w:rsidRPr="0096771D" w:rsidRDefault="00715368" w:rsidP="0096771D">
      <w:pPr>
        <w:widowControl w:val="0"/>
        <w:numPr>
          <w:ilvl w:val="0"/>
          <w:numId w:val="35"/>
        </w:numPr>
        <w:suppressAutoHyphens/>
        <w:jc w:val="both"/>
        <w:rPr>
          <w:rFonts w:asciiTheme="minorHAnsi" w:eastAsia="ヒラギノ角ゴ Pro W3" w:hAnsiTheme="minorHAnsi"/>
          <w:color w:val="000000"/>
        </w:rPr>
      </w:pPr>
      <w:r w:rsidRPr="0096771D">
        <w:rPr>
          <w:rFonts w:asciiTheme="minorHAnsi" w:eastAsia="ヒラギノ角ゴ Pro W3" w:hAnsiTheme="minorHAnsi"/>
          <w:color w:val="000000"/>
        </w:rPr>
        <w:t>la création d’un Living Lab (laboratoire R/D/I orienté usagers) sur Hendaye;</w:t>
      </w:r>
    </w:p>
    <w:p w14:paraId="67E366F7" w14:textId="77777777" w:rsidR="00715368" w:rsidRPr="0096771D" w:rsidRDefault="00715368" w:rsidP="0096771D">
      <w:pPr>
        <w:widowControl w:val="0"/>
        <w:numPr>
          <w:ilvl w:val="0"/>
          <w:numId w:val="35"/>
        </w:numPr>
        <w:suppressAutoHyphens/>
        <w:jc w:val="both"/>
        <w:rPr>
          <w:rFonts w:asciiTheme="minorHAnsi" w:eastAsia="ヒラギノ角ゴ Pro W3" w:hAnsiTheme="minorHAnsi"/>
          <w:color w:val="000000"/>
        </w:rPr>
      </w:pPr>
      <w:r w:rsidRPr="0096771D">
        <w:rPr>
          <w:rFonts w:asciiTheme="minorHAnsi" w:eastAsia="ヒラギノ角ゴ Pro W3" w:hAnsiTheme="minorHAnsi"/>
          <w:color w:val="000000"/>
        </w:rPr>
        <w:t>la création d’une Halle Créative (FAB LAB industriel de 1800m2) sur Saint-Jean-de-Luz;</w:t>
      </w:r>
    </w:p>
    <w:p w14:paraId="19F1F7C9" w14:textId="77777777" w:rsidR="00715368" w:rsidRPr="0096771D" w:rsidRDefault="00715368" w:rsidP="0096771D">
      <w:pPr>
        <w:widowControl w:val="0"/>
        <w:numPr>
          <w:ilvl w:val="0"/>
          <w:numId w:val="35"/>
        </w:numPr>
        <w:suppressAutoHyphens/>
        <w:jc w:val="both"/>
        <w:rPr>
          <w:rFonts w:asciiTheme="minorHAnsi" w:hAnsiTheme="minorHAnsi"/>
        </w:rPr>
      </w:pPr>
      <w:r w:rsidRPr="0096771D">
        <w:rPr>
          <w:rFonts w:asciiTheme="minorHAnsi" w:eastAsia="ヒラギノ角ゴ Pro W3" w:hAnsiTheme="minorHAnsi"/>
          <w:color w:val="000000"/>
        </w:rPr>
        <w:t>le lancement d’un concours d’aide à l’innovation 2015.</w:t>
      </w:r>
    </w:p>
    <w:p w14:paraId="72BB9CA1" w14:textId="77777777" w:rsidR="00715368" w:rsidRPr="0096771D" w:rsidRDefault="00715368" w:rsidP="0096771D">
      <w:pPr>
        <w:jc w:val="both"/>
        <w:rPr>
          <w:rFonts w:asciiTheme="minorHAnsi" w:hAnsiTheme="minorHAnsi"/>
        </w:rPr>
      </w:pPr>
    </w:p>
    <w:p w14:paraId="2274B8B0" w14:textId="77777777" w:rsidR="00715368" w:rsidRPr="0096771D" w:rsidRDefault="00715368" w:rsidP="0096771D">
      <w:pPr>
        <w:jc w:val="both"/>
        <w:rPr>
          <w:rFonts w:asciiTheme="minorHAnsi" w:eastAsia="ヒラギノ角ゴ Pro W3" w:hAnsiTheme="minorHAnsi"/>
          <w:b/>
          <w:bCs/>
          <w:color w:val="000000"/>
        </w:rPr>
      </w:pPr>
      <w:r w:rsidRPr="0096771D">
        <w:rPr>
          <w:rFonts w:asciiTheme="minorHAnsi" w:eastAsia="ヒラギノ角ゴ Pro W3" w:hAnsiTheme="minorHAnsi"/>
          <w:b/>
          <w:bCs/>
          <w:color w:val="000000"/>
        </w:rPr>
        <w:t>Un projet de constitution d'un pôle scientifique</w:t>
      </w:r>
    </w:p>
    <w:p w14:paraId="72DDF680" w14:textId="77777777" w:rsidR="00715368" w:rsidRPr="0096771D" w:rsidRDefault="00715368" w:rsidP="0096771D">
      <w:pPr>
        <w:jc w:val="both"/>
        <w:rPr>
          <w:rFonts w:asciiTheme="minorHAnsi" w:eastAsia="ヒラギノ角ゴ Pro W3" w:hAnsiTheme="minorHAnsi"/>
          <w:color w:val="000000"/>
        </w:rPr>
      </w:pPr>
      <w:r w:rsidRPr="0096771D">
        <w:rPr>
          <w:rFonts w:asciiTheme="minorHAnsi" w:eastAsia="ヒラギノ角ゴ Pro W3" w:hAnsiTheme="minorHAnsi"/>
          <w:b/>
          <w:bCs/>
          <w:color w:val="000000"/>
        </w:rPr>
        <w:t xml:space="preserve"> </w:t>
      </w:r>
    </w:p>
    <w:p w14:paraId="4846800A" w14:textId="6F87006C" w:rsidR="00715368" w:rsidRPr="0096771D" w:rsidRDefault="00715368" w:rsidP="0096771D">
      <w:pPr>
        <w:jc w:val="both"/>
        <w:rPr>
          <w:rFonts w:asciiTheme="minorHAnsi" w:eastAsia="ヒラギノ角ゴ Pro W3" w:hAnsiTheme="minorHAnsi"/>
          <w:color w:val="000000"/>
        </w:rPr>
      </w:pPr>
      <w:r w:rsidRPr="0096771D">
        <w:rPr>
          <w:rFonts w:asciiTheme="minorHAnsi" w:eastAsia="ヒラギノ角ゴ Pro W3" w:hAnsiTheme="minorHAnsi"/>
          <w:color w:val="000000"/>
        </w:rPr>
        <w:t>Par ailleurs, pour réussir son projet à la hauteur de ses ambitions, l'Agglomération a considéré qu'il lui fallait pouvoir renforcer cette capacité d'innovation territoriale par la mobilisation d'un volet dédié à la formation supérieure et à la recherche dans un partenariat  avec les milieux professionnels. C'est ce qui l'a amené</w:t>
      </w:r>
      <w:r w:rsidR="00D86F05">
        <w:rPr>
          <w:rFonts w:asciiTheme="minorHAnsi" w:eastAsia="ヒラギノ角ゴ Pro W3" w:hAnsiTheme="minorHAnsi"/>
          <w:color w:val="000000"/>
        </w:rPr>
        <w:t>e</w:t>
      </w:r>
      <w:r w:rsidRPr="0096771D">
        <w:rPr>
          <w:rFonts w:asciiTheme="minorHAnsi" w:eastAsia="ヒラギノ角ゴ Pro W3" w:hAnsiTheme="minorHAnsi"/>
          <w:color w:val="000000"/>
        </w:rPr>
        <w:t xml:space="preserve"> à concevoir le projet OCEAN EXPERIENCES qu'elle a positionné dans l’espace transfrontalier Bidasoa - Sud Pays Basque avec l'ambition de devenir, à terme, le centre de référence européen pour la conception numérique de nouveaux produits et services pour les professionnels de la filière Nautisme, Glisse et Sports aquatiques. </w:t>
      </w:r>
    </w:p>
    <w:p w14:paraId="53AADD11" w14:textId="77777777" w:rsidR="00715368" w:rsidRPr="0096771D" w:rsidRDefault="00715368" w:rsidP="0096771D">
      <w:pPr>
        <w:jc w:val="both"/>
        <w:rPr>
          <w:rFonts w:asciiTheme="minorHAnsi" w:eastAsia="ヒラギノ角ゴ Pro W3" w:hAnsiTheme="minorHAnsi"/>
          <w:color w:val="000000"/>
        </w:rPr>
      </w:pPr>
    </w:p>
    <w:p w14:paraId="5CEFC26B" w14:textId="05FCAAB9" w:rsidR="00715368" w:rsidRPr="0096771D" w:rsidRDefault="00715368" w:rsidP="0096771D">
      <w:pPr>
        <w:jc w:val="both"/>
        <w:rPr>
          <w:rFonts w:asciiTheme="minorHAnsi" w:eastAsia="ヒラギノ角ゴ Pro W3" w:hAnsiTheme="minorHAnsi"/>
          <w:color w:val="000000"/>
        </w:rPr>
      </w:pPr>
      <w:r w:rsidRPr="0096771D">
        <w:rPr>
          <w:rFonts w:asciiTheme="minorHAnsi" w:eastAsia="ヒラギノ角ゴ Pro W3" w:hAnsiTheme="minorHAnsi"/>
          <w:color w:val="000000"/>
        </w:rPr>
        <w:t>Un atout important du projet est que cette ambition de l’Agglomération est partagée avec l’Agence de développement économique Bidaosa Activa (Irun et Hondarribia), l’EUROSIMA</w:t>
      </w:r>
      <w:r w:rsidR="00D86F05">
        <w:rPr>
          <w:rFonts w:asciiTheme="minorHAnsi" w:eastAsia="ヒラギノ角ゴ Pro W3" w:hAnsiTheme="minorHAnsi"/>
          <w:color w:val="000000"/>
        </w:rPr>
        <w:t>,</w:t>
      </w:r>
      <w:r w:rsidRPr="0096771D">
        <w:rPr>
          <w:rFonts w:asciiTheme="minorHAnsi" w:eastAsia="ヒラギノ角ゴ Pro W3" w:hAnsiTheme="minorHAnsi"/>
          <w:color w:val="000000"/>
        </w:rPr>
        <w:t xml:space="preserve"> cluster incluant les industriels majeurs du secteur (Tribord filiale de Décathlon et Quiksilver notamment) </w:t>
      </w:r>
      <w:r w:rsidR="00D86F05">
        <w:rPr>
          <w:rFonts w:asciiTheme="minorHAnsi" w:eastAsia="ヒラギノ角ゴ Pro W3" w:hAnsiTheme="minorHAnsi"/>
          <w:color w:val="000000"/>
        </w:rPr>
        <w:t>et</w:t>
      </w:r>
      <w:r w:rsidRPr="0096771D">
        <w:rPr>
          <w:rFonts w:asciiTheme="minorHAnsi" w:eastAsia="ヒラギノ角ゴ Pro W3" w:hAnsiTheme="minorHAnsi"/>
          <w:color w:val="000000"/>
        </w:rPr>
        <w:t xml:space="preserve"> les entreprises locales de la filière. </w:t>
      </w:r>
    </w:p>
    <w:p w14:paraId="75027CA0" w14:textId="77777777" w:rsidR="00715368" w:rsidRPr="0096771D" w:rsidRDefault="00715368" w:rsidP="0096771D">
      <w:pPr>
        <w:jc w:val="both"/>
        <w:rPr>
          <w:rFonts w:asciiTheme="minorHAnsi" w:eastAsia="ヒラギノ角ゴ Pro W3" w:hAnsiTheme="minorHAnsi"/>
          <w:color w:val="000000"/>
        </w:rPr>
      </w:pPr>
    </w:p>
    <w:p w14:paraId="7B740CB1" w14:textId="300E39E7" w:rsidR="00715368" w:rsidRPr="0096771D" w:rsidRDefault="00715368" w:rsidP="0096771D">
      <w:pPr>
        <w:jc w:val="both"/>
        <w:rPr>
          <w:rFonts w:asciiTheme="minorHAnsi" w:eastAsia="ヒラギノ角ゴ Pro W3" w:hAnsiTheme="minorHAnsi" w:cs="Lucida Grande"/>
          <w:color w:val="000000"/>
        </w:rPr>
      </w:pPr>
      <w:r w:rsidRPr="0096771D">
        <w:rPr>
          <w:rFonts w:asciiTheme="minorHAnsi" w:eastAsia="ヒラギノ角ゴ Pro W3" w:hAnsiTheme="minorHAnsi"/>
          <w:color w:val="000000"/>
        </w:rPr>
        <w:t>Un autre atout du projet e</w:t>
      </w:r>
      <w:r w:rsidR="00D86F05">
        <w:rPr>
          <w:rFonts w:asciiTheme="minorHAnsi" w:eastAsia="ヒラギノ角ゴ Pro W3" w:hAnsiTheme="minorHAnsi"/>
          <w:color w:val="000000"/>
        </w:rPr>
        <w:t>s</w:t>
      </w:r>
      <w:r w:rsidRPr="0096771D">
        <w:rPr>
          <w:rFonts w:asciiTheme="minorHAnsi" w:eastAsia="ヒラギノ角ゴ Pro W3" w:hAnsiTheme="minorHAnsi"/>
          <w:color w:val="000000"/>
        </w:rPr>
        <w:t xml:space="preserve">t qu'il pourra bénéficier de la possibilité d'accueillir sur le Sud Pays Basque un pôle d’enseignement supérieur et de recherche centré sur le Fort de SOCOA, ce lieu pouvant être idéalement dédié à la formation, à la recherche et à l’innovation en lien étroit avec les autres dispositifs de l'écosystème territorial précités. </w:t>
      </w:r>
      <w:r w:rsidRPr="0096771D">
        <w:rPr>
          <w:rFonts w:asciiTheme="minorHAnsi" w:eastAsia="ヒラギノ角ゴ Pro W3" w:hAnsiTheme="minorHAnsi" w:cs="Lucida Grande"/>
          <w:color w:val="000000"/>
          <w:kern w:val="1"/>
        </w:rPr>
        <w:t>Et c'est pour mener à bien un tel projet néce</w:t>
      </w:r>
      <w:r w:rsidR="00D86F05">
        <w:rPr>
          <w:rFonts w:asciiTheme="minorHAnsi" w:eastAsia="ヒラギノ角ゴ Pro W3" w:hAnsiTheme="minorHAnsi" w:cs="Lucida Grande"/>
          <w:color w:val="000000"/>
          <w:kern w:val="1"/>
        </w:rPr>
        <w:t>ssairement pluridisciplinaire, a</w:t>
      </w:r>
      <w:r w:rsidRPr="0096771D">
        <w:rPr>
          <w:rFonts w:asciiTheme="minorHAnsi" w:eastAsia="ヒラギノ角ゴ Pro W3" w:hAnsiTheme="minorHAnsi" w:cs="Lucida Grande"/>
          <w:color w:val="000000"/>
          <w:kern w:val="1"/>
        </w:rPr>
        <w:t xml:space="preserve">ncré sur les acteurs du territoire et ouvert sur l'international, que l’Agglomération SUD PAYS BASQUE a initié des discussions en vue de s'engager dans un partenariat de longue </w:t>
      </w:r>
      <w:r w:rsidR="00D86F05">
        <w:rPr>
          <w:rFonts w:asciiTheme="minorHAnsi" w:eastAsia="ヒラギノ角ゴ Pro W3" w:hAnsiTheme="minorHAnsi" w:cs="Lucida Grande"/>
          <w:color w:val="000000"/>
          <w:kern w:val="1"/>
        </w:rPr>
        <w:t xml:space="preserve">durée avec des Universités et </w:t>
      </w:r>
      <w:r w:rsidRPr="0096771D">
        <w:rPr>
          <w:rFonts w:asciiTheme="minorHAnsi" w:eastAsia="ヒラギノ角ゴ Pro W3" w:hAnsiTheme="minorHAnsi" w:cs="Lucida Grande"/>
          <w:color w:val="000000"/>
          <w:kern w:val="1"/>
        </w:rPr>
        <w:t>Écoles intéressées, ces dernières n'étant pas nécessairement aquitaines</w:t>
      </w:r>
      <w:r w:rsidRPr="0096771D">
        <w:rPr>
          <w:rFonts w:asciiTheme="minorHAnsi" w:eastAsia="ヒラギノ角ゴ Pro W3" w:hAnsiTheme="minorHAnsi" w:cs="Lucida Grande"/>
          <w:color w:val="000000"/>
        </w:rPr>
        <w:t xml:space="preserve">. </w:t>
      </w:r>
    </w:p>
    <w:p w14:paraId="2E17EB32" w14:textId="77777777" w:rsidR="007F61DA" w:rsidRPr="00D86F05" w:rsidRDefault="007F61DA" w:rsidP="0096771D">
      <w:pPr>
        <w:pStyle w:val="Paragraphedeliste"/>
        <w:ind w:left="0"/>
        <w:jc w:val="both"/>
        <w:rPr>
          <w:rFonts w:asciiTheme="minorHAnsi" w:hAnsiTheme="minorHAnsi" w:cs="Arial"/>
          <w:bCs/>
          <w:iCs/>
        </w:rPr>
      </w:pPr>
    </w:p>
    <w:p w14:paraId="66A6B19B" w14:textId="77777777" w:rsidR="007F61DA" w:rsidRPr="0096771D" w:rsidRDefault="007F61DA" w:rsidP="0096771D">
      <w:pPr>
        <w:pStyle w:val="Paragraphedeliste"/>
        <w:ind w:left="0"/>
        <w:jc w:val="both"/>
        <w:rPr>
          <w:rFonts w:asciiTheme="minorHAnsi" w:hAnsiTheme="minorHAnsi" w:cs="Arial"/>
          <w:bCs/>
          <w:iCs/>
        </w:rPr>
      </w:pPr>
      <w:r w:rsidRPr="00D86F05">
        <w:rPr>
          <w:rFonts w:asciiTheme="minorHAnsi" w:hAnsiTheme="minorHAnsi" w:cs="Arial"/>
          <w:bCs/>
          <w:iCs/>
        </w:rPr>
        <w:t>Alain D’IRIBARNE souligne d'autre part l'importance des compétences transversales en gestion des entreprises, qui sont de plus en plus des nœuds de réseaux.</w:t>
      </w:r>
    </w:p>
    <w:p w14:paraId="23F87C59" w14:textId="77777777" w:rsidR="0080352D" w:rsidRPr="0096771D" w:rsidRDefault="0080352D" w:rsidP="0096771D">
      <w:pPr>
        <w:pStyle w:val="Paragraphedeliste"/>
        <w:ind w:left="0"/>
        <w:jc w:val="both"/>
        <w:rPr>
          <w:rFonts w:asciiTheme="minorHAnsi" w:hAnsiTheme="minorHAnsi" w:cs="Arial"/>
          <w:b/>
          <w:bCs/>
          <w:iCs/>
        </w:rPr>
      </w:pPr>
    </w:p>
    <w:p w14:paraId="6650DC1E" w14:textId="20D59DC9" w:rsidR="00DE6C67" w:rsidRPr="0096771D" w:rsidRDefault="008E3B89" w:rsidP="0096771D">
      <w:pPr>
        <w:pStyle w:val="Titre2"/>
        <w:spacing w:before="0" w:after="0"/>
        <w:jc w:val="both"/>
        <w:rPr>
          <w:rFonts w:asciiTheme="minorHAnsi" w:hAnsiTheme="minorHAnsi" w:cs="Arial"/>
          <w:bCs w:val="0"/>
          <w:iCs w:val="0"/>
        </w:rPr>
      </w:pPr>
      <w:bookmarkStart w:id="20" w:name="_Toc435115238"/>
      <w:r w:rsidRPr="0096771D">
        <w:rPr>
          <w:rFonts w:asciiTheme="minorHAnsi" w:hAnsiTheme="minorHAnsi" w:cs="Arial"/>
          <w:bCs w:val="0"/>
          <w:iCs w:val="0"/>
        </w:rPr>
        <w:t xml:space="preserve">Yannick </w:t>
      </w:r>
      <w:r w:rsidRPr="0096771D">
        <w:rPr>
          <w:rFonts w:asciiTheme="minorHAnsi" w:hAnsiTheme="minorHAnsi" w:cs="Arial"/>
          <w:bCs w:val="0"/>
          <w:iCs w:val="0"/>
          <w:caps/>
        </w:rPr>
        <w:t>Lung</w:t>
      </w:r>
      <w:r w:rsidRPr="0096771D">
        <w:rPr>
          <w:rFonts w:asciiTheme="minorHAnsi" w:hAnsiTheme="minorHAnsi" w:cs="Arial"/>
          <w:bCs w:val="0"/>
          <w:iCs w:val="0"/>
        </w:rPr>
        <w:t>, vice-président Recherche de l’université de Bor</w:t>
      </w:r>
      <w:r w:rsidR="00DE6C67" w:rsidRPr="0096771D">
        <w:rPr>
          <w:rFonts w:asciiTheme="minorHAnsi" w:hAnsiTheme="minorHAnsi" w:cs="Arial"/>
          <w:bCs w:val="0"/>
          <w:iCs w:val="0"/>
        </w:rPr>
        <w:t>deaux et président du GIP INDL</w:t>
      </w:r>
      <w:bookmarkEnd w:id="20"/>
    </w:p>
    <w:p w14:paraId="6919CB85" w14:textId="77777777" w:rsidR="0096771D" w:rsidRPr="0096771D" w:rsidRDefault="0096771D" w:rsidP="0096771D">
      <w:pPr>
        <w:rPr>
          <w:rFonts w:asciiTheme="minorHAnsi" w:hAnsiTheme="minorHAnsi"/>
        </w:rPr>
      </w:pPr>
    </w:p>
    <w:p w14:paraId="1D748AF3" w14:textId="466C34ED" w:rsidR="00753706" w:rsidRPr="0096771D" w:rsidRDefault="00DE6C67" w:rsidP="0096771D">
      <w:pPr>
        <w:pStyle w:val="Paragraphedeliste"/>
        <w:ind w:left="0"/>
        <w:jc w:val="both"/>
        <w:rPr>
          <w:rFonts w:asciiTheme="minorHAnsi" w:hAnsiTheme="minorHAnsi"/>
        </w:rPr>
      </w:pPr>
      <w:r w:rsidRPr="0096771D">
        <w:rPr>
          <w:rFonts w:asciiTheme="minorHAnsi" w:hAnsiTheme="minorHAnsi" w:cs="Arial"/>
          <w:b/>
          <w:bCs/>
          <w:iCs/>
        </w:rPr>
        <w:t xml:space="preserve">Yannick </w:t>
      </w:r>
      <w:r w:rsidRPr="0096771D">
        <w:rPr>
          <w:rFonts w:asciiTheme="minorHAnsi" w:hAnsiTheme="minorHAnsi" w:cs="Arial"/>
          <w:b/>
          <w:bCs/>
          <w:iCs/>
          <w:caps/>
        </w:rPr>
        <w:t>Lung</w:t>
      </w:r>
      <w:r w:rsidRPr="0096771D">
        <w:rPr>
          <w:rFonts w:asciiTheme="minorHAnsi" w:hAnsiTheme="minorHAnsi" w:cs="Arial"/>
          <w:bCs/>
          <w:iCs/>
        </w:rPr>
        <w:t xml:space="preserve"> </w:t>
      </w:r>
      <w:r w:rsidR="008E3B89" w:rsidRPr="0096771D">
        <w:rPr>
          <w:rFonts w:asciiTheme="minorHAnsi" w:hAnsiTheme="minorHAnsi" w:cs="Arial"/>
          <w:bCs/>
          <w:iCs/>
        </w:rPr>
        <w:t xml:space="preserve">souligne que l'entrée des </w:t>
      </w:r>
      <w:r w:rsidR="0080352D" w:rsidRPr="0096771D">
        <w:rPr>
          <w:rFonts w:asciiTheme="minorHAnsi" w:hAnsiTheme="minorHAnsi" w:cs="Arial"/>
          <w:bCs/>
          <w:iCs/>
        </w:rPr>
        <w:t>villes moyennes</w:t>
      </w:r>
      <w:r w:rsidR="008E3B89" w:rsidRPr="0096771D">
        <w:rPr>
          <w:rFonts w:asciiTheme="minorHAnsi" w:hAnsiTheme="minorHAnsi" w:cs="Arial"/>
          <w:bCs/>
          <w:iCs/>
        </w:rPr>
        <w:t xml:space="preserve"> est plutôt l'innovation que la recherche.</w:t>
      </w:r>
      <w:r w:rsidR="00E2716D" w:rsidRPr="0096771D">
        <w:rPr>
          <w:rFonts w:asciiTheme="minorHAnsi" w:hAnsiTheme="minorHAnsi" w:cs="Arial"/>
          <w:bCs/>
          <w:iCs/>
        </w:rPr>
        <w:t xml:space="preserve"> L’attention croissant</w:t>
      </w:r>
      <w:r w:rsidR="00E97532" w:rsidRPr="0096771D">
        <w:rPr>
          <w:rFonts w:asciiTheme="minorHAnsi" w:hAnsiTheme="minorHAnsi" w:cs="Arial"/>
          <w:bCs/>
          <w:iCs/>
        </w:rPr>
        <w:t>e</w:t>
      </w:r>
      <w:r w:rsidR="00E2716D" w:rsidRPr="0096771D">
        <w:rPr>
          <w:rFonts w:asciiTheme="minorHAnsi" w:hAnsiTheme="minorHAnsi" w:cs="Arial"/>
          <w:bCs/>
          <w:iCs/>
        </w:rPr>
        <w:t xml:space="preserve"> portée par l’université sur les enjeux de la valorisation et son implication dans les dynamiques d’innovation, qu’elles soient technologiques ou sociales</w:t>
      </w:r>
      <w:r w:rsidR="00E97532" w:rsidRPr="0096771D">
        <w:rPr>
          <w:rFonts w:asciiTheme="minorHAnsi" w:hAnsiTheme="minorHAnsi" w:cs="Arial"/>
          <w:bCs/>
          <w:iCs/>
        </w:rPr>
        <w:t xml:space="preserve"> (dont témoignent les multiples formes de collaboration  avec l’environnement économique et social, jusqu’aux laboratoires communs)</w:t>
      </w:r>
      <w:bookmarkStart w:id="21" w:name="eztoc1_2_1"/>
      <w:bookmarkEnd w:id="21"/>
      <w:r w:rsidR="00E97532" w:rsidRPr="0096771D">
        <w:rPr>
          <w:rFonts w:asciiTheme="minorHAnsi" w:hAnsiTheme="minorHAnsi"/>
        </w:rPr>
        <w:t xml:space="preserve"> ouvrent </w:t>
      </w:r>
      <w:r w:rsidR="00E2716D" w:rsidRPr="0096771D">
        <w:rPr>
          <w:rFonts w:asciiTheme="minorHAnsi" w:hAnsiTheme="minorHAnsi"/>
        </w:rPr>
        <w:t>de nouvelles perspectives</w:t>
      </w:r>
      <w:r w:rsidR="00E97532" w:rsidRPr="0096771D">
        <w:rPr>
          <w:rFonts w:asciiTheme="minorHAnsi" w:hAnsiTheme="minorHAnsi"/>
        </w:rPr>
        <w:t>, notamment par le biais des IUT disséminés sur le territoire national (exemple de l’IUT de Périgueux).</w:t>
      </w:r>
    </w:p>
    <w:p w14:paraId="1B034BAB" w14:textId="77777777" w:rsidR="00753706" w:rsidRPr="0096771D" w:rsidRDefault="00753706" w:rsidP="0096771D">
      <w:pPr>
        <w:pStyle w:val="Paragraphedeliste"/>
        <w:ind w:left="0"/>
        <w:jc w:val="both"/>
        <w:rPr>
          <w:rFonts w:asciiTheme="minorHAnsi" w:hAnsiTheme="minorHAnsi" w:cs="Arial"/>
          <w:bCs/>
          <w:iCs/>
        </w:rPr>
      </w:pPr>
    </w:p>
    <w:p w14:paraId="443AC773" w14:textId="77777777" w:rsidR="00750EC1" w:rsidRDefault="00750EC1" w:rsidP="0096771D">
      <w:pPr>
        <w:pStyle w:val="Titre1"/>
        <w:spacing w:before="0" w:after="0"/>
        <w:rPr>
          <w:rFonts w:asciiTheme="minorHAnsi" w:hAnsiTheme="minorHAnsi"/>
        </w:rPr>
      </w:pPr>
      <w:r>
        <w:rPr>
          <w:rFonts w:asciiTheme="minorHAnsi" w:hAnsiTheme="minorHAnsi"/>
        </w:rPr>
        <w:br w:type="page"/>
      </w:r>
    </w:p>
    <w:p w14:paraId="50196AA7" w14:textId="0B5B2F85" w:rsidR="008E3B89" w:rsidRPr="0096771D" w:rsidRDefault="008E3B89" w:rsidP="0096771D">
      <w:pPr>
        <w:pStyle w:val="Titre1"/>
        <w:spacing w:before="0" w:after="0"/>
        <w:rPr>
          <w:rFonts w:asciiTheme="minorHAnsi" w:hAnsiTheme="minorHAnsi" w:cs="Arial"/>
          <w:iCs/>
          <w:smallCaps/>
        </w:rPr>
      </w:pPr>
      <w:bookmarkStart w:id="22" w:name="_Toc435115239"/>
      <w:r w:rsidRPr="0096771D">
        <w:rPr>
          <w:rFonts w:asciiTheme="minorHAnsi" w:hAnsiTheme="minorHAnsi"/>
        </w:rPr>
        <w:lastRenderedPageBreak/>
        <w:t>Témoignages</w:t>
      </w:r>
      <w:r w:rsidR="001C4965" w:rsidRPr="0096771D">
        <w:rPr>
          <w:rFonts w:asciiTheme="minorHAnsi" w:hAnsiTheme="minorHAnsi"/>
        </w:rPr>
        <w:t xml:space="preserve"> d'Albi, Angoulême et B</w:t>
      </w:r>
      <w:r w:rsidR="006410D2" w:rsidRPr="0096771D">
        <w:rPr>
          <w:rFonts w:asciiTheme="minorHAnsi" w:hAnsiTheme="minorHAnsi"/>
        </w:rPr>
        <w:t>lois</w:t>
      </w:r>
      <w:bookmarkEnd w:id="22"/>
    </w:p>
    <w:p w14:paraId="7A1D5E02" w14:textId="77777777" w:rsidR="008E3B89" w:rsidRPr="0096771D" w:rsidRDefault="008E3B89" w:rsidP="0096771D">
      <w:pPr>
        <w:jc w:val="both"/>
        <w:rPr>
          <w:rFonts w:asciiTheme="minorHAnsi" w:hAnsiTheme="minorHAnsi"/>
        </w:rPr>
      </w:pPr>
    </w:p>
    <w:p w14:paraId="4E943974" w14:textId="77777777" w:rsidR="0096771D" w:rsidRPr="0096771D" w:rsidRDefault="008E3B89" w:rsidP="0096771D">
      <w:pPr>
        <w:pStyle w:val="Titre2"/>
        <w:spacing w:before="0" w:after="0"/>
        <w:jc w:val="both"/>
        <w:rPr>
          <w:rFonts w:asciiTheme="minorHAnsi" w:hAnsiTheme="minorHAnsi"/>
        </w:rPr>
      </w:pPr>
      <w:bookmarkStart w:id="23" w:name="_Toc435115240"/>
      <w:r w:rsidRPr="0096771D">
        <w:rPr>
          <w:rFonts w:asciiTheme="minorHAnsi" w:hAnsiTheme="minorHAnsi"/>
        </w:rPr>
        <w:t>Hélène OGÉ-CARLAT, chef de projet Enseignement supérieur et recherche, Communauté d’agglomération de l’Albigeois</w:t>
      </w:r>
      <w:bookmarkEnd w:id="23"/>
    </w:p>
    <w:p w14:paraId="34BD105F" w14:textId="276CFBC5" w:rsidR="00DE6C67" w:rsidRPr="0096771D" w:rsidRDefault="008E3B89" w:rsidP="0096771D">
      <w:pPr>
        <w:pStyle w:val="Titre2"/>
        <w:spacing w:before="0" w:after="0"/>
        <w:jc w:val="both"/>
        <w:rPr>
          <w:rFonts w:asciiTheme="minorHAnsi" w:hAnsiTheme="minorHAnsi"/>
        </w:rPr>
      </w:pPr>
      <w:r w:rsidRPr="0096771D">
        <w:rPr>
          <w:rFonts w:asciiTheme="minorHAnsi" w:hAnsiTheme="minorHAnsi"/>
        </w:rPr>
        <w:t xml:space="preserve"> </w:t>
      </w:r>
    </w:p>
    <w:p w14:paraId="53AC6EA8" w14:textId="320A831A" w:rsidR="008E3B89" w:rsidRPr="0096771D" w:rsidRDefault="00DE6C67" w:rsidP="0096771D">
      <w:pPr>
        <w:jc w:val="both"/>
        <w:rPr>
          <w:rFonts w:asciiTheme="minorHAnsi" w:hAnsiTheme="minorHAnsi"/>
        </w:rPr>
      </w:pPr>
      <w:r w:rsidRPr="0096771D">
        <w:rPr>
          <w:rFonts w:asciiTheme="minorHAnsi" w:hAnsiTheme="minorHAnsi"/>
        </w:rPr>
        <w:t xml:space="preserve">Hélène OGÉ-CARLAT </w:t>
      </w:r>
      <w:r w:rsidR="008E3B89" w:rsidRPr="0096771D">
        <w:rPr>
          <w:rFonts w:asciiTheme="minorHAnsi" w:hAnsiTheme="minorHAnsi"/>
        </w:rPr>
        <w:t xml:space="preserve">porte le témoignage de la 2ème agglomération de Midi Pyrénées, créée en 2003. Celle-ci connaît une </w:t>
      </w:r>
      <w:r w:rsidR="005834A4" w:rsidRPr="0096771D">
        <w:rPr>
          <w:rFonts w:asciiTheme="minorHAnsi" w:eastAsia="Verdana" w:hAnsiTheme="minorHAnsi"/>
        </w:rPr>
        <w:t>attractivité grandissante (</w:t>
      </w:r>
      <w:r w:rsidR="008E3B89" w:rsidRPr="0096771D">
        <w:rPr>
          <w:rFonts w:asciiTheme="minorHAnsi" w:eastAsia="Verdana" w:hAnsiTheme="minorHAnsi"/>
        </w:rPr>
        <w:t>résidentielle, professionnelle, touristique et universitaire</w:t>
      </w:r>
      <w:r w:rsidR="005834A4" w:rsidRPr="0096771D">
        <w:rPr>
          <w:rFonts w:asciiTheme="minorHAnsi" w:eastAsia="Verdana" w:hAnsiTheme="minorHAnsi"/>
        </w:rPr>
        <w:t>)</w:t>
      </w:r>
      <w:r w:rsidR="008E3B89" w:rsidRPr="0096771D">
        <w:rPr>
          <w:rFonts w:asciiTheme="minorHAnsi" w:hAnsiTheme="minorHAnsi"/>
        </w:rPr>
        <w:t xml:space="preserve"> :</w:t>
      </w:r>
    </w:p>
    <w:p w14:paraId="191E0DA8" w14:textId="77777777" w:rsidR="008E3B89" w:rsidRPr="0096771D" w:rsidRDefault="008E3B89" w:rsidP="0096771D">
      <w:pPr>
        <w:numPr>
          <w:ilvl w:val="0"/>
          <w:numId w:val="1"/>
        </w:numPr>
        <w:jc w:val="both"/>
        <w:rPr>
          <w:rFonts w:asciiTheme="minorHAnsi" w:hAnsiTheme="minorHAnsi"/>
        </w:rPr>
      </w:pPr>
      <w:r w:rsidRPr="0096771D">
        <w:rPr>
          <w:rFonts w:asciiTheme="minorHAnsi" w:eastAsia="Verdana" w:hAnsiTheme="minorHAnsi"/>
        </w:rPr>
        <w:t>1ère agglomération du sud de la France pour s</w:t>
      </w:r>
      <w:r w:rsidR="005834A4" w:rsidRPr="0096771D">
        <w:rPr>
          <w:rFonts w:asciiTheme="minorHAnsi" w:eastAsia="Verdana" w:hAnsiTheme="minorHAnsi"/>
        </w:rPr>
        <w:t>on attractivité résidentielle (é</w:t>
      </w:r>
      <w:r w:rsidRPr="0096771D">
        <w:rPr>
          <w:rFonts w:asciiTheme="minorHAnsi" w:eastAsia="Verdana" w:hAnsiTheme="minorHAnsi"/>
        </w:rPr>
        <w:t>tude de l’université Paris</w:t>
      </w:r>
      <w:r w:rsidR="005834A4" w:rsidRPr="0096771D">
        <w:rPr>
          <w:rFonts w:asciiTheme="minorHAnsi" w:eastAsia="Verdana" w:hAnsiTheme="minorHAnsi"/>
        </w:rPr>
        <w:t xml:space="preserve"> </w:t>
      </w:r>
      <w:r w:rsidRPr="0096771D">
        <w:rPr>
          <w:rFonts w:asciiTheme="minorHAnsi" w:eastAsia="Verdana" w:hAnsiTheme="minorHAnsi"/>
        </w:rPr>
        <w:t>Dauphine sur l’attractivité résidentielle des agglomérations</w:t>
      </w:r>
      <w:r w:rsidR="005834A4" w:rsidRPr="0096771D">
        <w:rPr>
          <w:rFonts w:asciiTheme="minorHAnsi" w:eastAsia="Verdana" w:hAnsiTheme="minorHAnsi"/>
        </w:rPr>
        <w:t>,</w:t>
      </w:r>
      <w:r w:rsidRPr="0096771D">
        <w:rPr>
          <w:rFonts w:asciiTheme="minorHAnsi" w:eastAsia="Verdana" w:hAnsiTheme="minorHAnsi"/>
        </w:rPr>
        <w:t xml:space="preserve"> 2009)</w:t>
      </w:r>
      <w:r w:rsidR="005834A4" w:rsidRPr="0096771D">
        <w:rPr>
          <w:rFonts w:asciiTheme="minorHAnsi" w:eastAsia="Verdana" w:hAnsiTheme="minorHAnsi"/>
        </w:rPr>
        <w:t>,</w:t>
      </w:r>
      <w:r w:rsidRPr="0096771D">
        <w:rPr>
          <w:rFonts w:asciiTheme="minorHAnsi" w:eastAsia="Verdana" w:hAnsiTheme="minorHAnsi"/>
        </w:rPr>
        <w:t xml:space="preserve">  </w:t>
      </w:r>
    </w:p>
    <w:p w14:paraId="30FEABB7" w14:textId="77777777" w:rsidR="008E3B89" w:rsidRPr="0096771D" w:rsidRDefault="008E3B89" w:rsidP="0096771D">
      <w:pPr>
        <w:numPr>
          <w:ilvl w:val="0"/>
          <w:numId w:val="1"/>
        </w:numPr>
        <w:jc w:val="both"/>
        <w:rPr>
          <w:rFonts w:asciiTheme="minorHAnsi" w:hAnsiTheme="minorHAnsi"/>
        </w:rPr>
      </w:pPr>
      <w:r w:rsidRPr="0096771D">
        <w:rPr>
          <w:rFonts w:asciiTheme="minorHAnsi" w:eastAsia="Verdana" w:hAnsiTheme="minorHAnsi"/>
        </w:rPr>
        <w:t>1ère agglomération du grand sud de la France de moins de 100 000 habitants où il fait bon innover (Magazine L’Entreprise – octobre 2011</w:t>
      </w:r>
      <w:r w:rsidR="005834A4" w:rsidRPr="0096771D">
        <w:rPr>
          <w:rFonts w:asciiTheme="minorHAnsi" w:eastAsia="Verdana" w:hAnsiTheme="minorHAnsi"/>
        </w:rPr>
        <w:t>) et 4ème à l’échelle nationale,</w:t>
      </w:r>
    </w:p>
    <w:p w14:paraId="350E6279" w14:textId="77777777" w:rsidR="008E3B89" w:rsidRPr="0096771D" w:rsidRDefault="008E3B89" w:rsidP="0096771D">
      <w:pPr>
        <w:numPr>
          <w:ilvl w:val="0"/>
          <w:numId w:val="1"/>
        </w:numPr>
        <w:jc w:val="both"/>
        <w:rPr>
          <w:rFonts w:asciiTheme="minorHAnsi" w:hAnsiTheme="minorHAnsi"/>
        </w:rPr>
      </w:pPr>
      <w:r w:rsidRPr="0096771D">
        <w:rPr>
          <w:rFonts w:asciiTheme="minorHAnsi" w:eastAsia="Verdana" w:hAnsiTheme="minorHAnsi"/>
        </w:rPr>
        <w:t>Albi, la cité épiscopale classée au Patrimoine Mondial de L’Humanité - Unesco</w:t>
      </w:r>
      <w:r w:rsidR="005834A4" w:rsidRPr="0096771D">
        <w:rPr>
          <w:rFonts w:asciiTheme="minorHAnsi" w:eastAsia="Verdana" w:hAnsiTheme="minorHAnsi"/>
        </w:rPr>
        <w:t xml:space="preserve"> (depuis juillet 2010).</w:t>
      </w:r>
    </w:p>
    <w:p w14:paraId="03E49161" w14:textId="77777777" w:rsidR="008E3B89" w:rsidRPr="0096771D" w:rsidRDefault="008E3B89" w:rsidP="0096771D">
      <w:pPr>
        <w:jc w:val="both"/>
        <w:rPr>
          <w:rFonts w:asciiTheme="minorHAnsi" w:eastAsia="Verdana" w:hAnsiTheme="minorHAnsi"/>
        </w:rPr>
      </w:pPr>
    </w:p>
    <w:p w14:paraId="72A9EC69" w14:textId="0F360C2B" w:rsidR="008E3B89" w:rsidRPr="0096771D" w:rsidRDefault="008E3B89" w:rsidP="0096771D">
      <w:pPr>
        <w:jc w:val="both"/>
        <w:rPr>
          <w:rFonts w:asciiTheme="minorHAnsi" w:hAnsiTheme="minorHAnsi"/>
        </w:rPr>
      </w:pPr>
      <w:r w:rsidRPr="0096771D">
        <w:rPr>
          <w:rFonts w:asciiTheme="minorHAnsi" w:eastAsia="Verdana" w:hAnsiTheme="minorHAnsi"/>
        </w:rPr>
        <w:t>En matière universitaire, 18 établissements post bac sur l’Albige</w:t>
      </w:r>
      <w:r w:rsidR="005834A4" w:rsidRPr="0096771D">
        <w:rPr>
          <w:rFonts w:asciiTheme="minorHAnsi" w:eastAsia="Verdana" w:hAnsiTheme="minorHAnsi"/>
        </w:rPr>
        <w:t>ois accueillaient 5540 étudiants à la rentrée 2014</w:t>
      </w:r>
      <w:r w:rsidRPr="0096771D">
        <w:rPr>
          <w:rFonts w:asciiTheme="minorHAnsi" w:eastAsia="Verdana" w:hAnsiTheme="minorHAnsi"/>
        </w:rPr>
        <w:t xml:space="preserve"> </w:t>
      </w:r>
      <w:r w:rsidR="005834A4" w:rsidRPr="0096771D">
        <w:rPr>
          <w:rFonts w:asciiTheme="minorHAnsi" w:eastAsia="Verdana" w:hAnsiTheme="minorHAnsi"/>
        </w:rPr>
        <w:t>(</w:t>
      </w:r>
      <w:r w:rsidRPr="0096771D">
        <w:rPr>
          <w:rFonts w:asciiTheme="minorHAnsi" w:eastAsia="Verdana" w:hAnsiTheme="minorHAnsi"/>
        </w:rPr>
        <w:t xml:space="preserve">30% d’augmentation des effectifs en 6 ans) et </w:t>
      </w:r>
      <w:r w:rsidR="00D86F05">
        <w:rPr>
          <w:rFonts w:asciiTheme="minorHAnsi" w:eastAsia="Verdana" w:hAnsiTheme="minorHAnsi"/>
        </w:rPr>
        <w:t xml:space="preserve">ils </w:t>
      </w:r>
      <w:r w:rsidRPr="0096771D">
        <w:rPr>
          <w:rFonts w:asciiTheme="minorHAnsi" w:eastAsia="Verdana" w:hAnsiTheme="minorHAnsi"/>
        </w:rPr>
        <w:t>offre</w:t>
      </w:r>
      <w:r w:rsidR="00D86F05">
        <w:rPr>
          <w:rFonts w:asciiTheme="minorHAnsi" w:eastAsia="Verdana" w:hAnsiTheme="minorHAnsi"/>
        </w:rPr>
        <w:t>nt</w:t>
      </w:r>
      <w:r w:rsidRPr="0096771D">
        <w:rPr>
          <w:rFonts w:asciiTheme="minorHAnsi" w:eastAsia="Verdana" w:hAnsiTheme="minorHAnsi"/>
        </w:rPr>
        <w:t xml:space="preserve"> un large éventail de diplômes nationaux et de titres professionnels (de niveau bac+2 à bac+8). Le taux de boursiers est plus important que la moyenne nationale (démocratisation de l’accès à l’ES) ainsi que  </w:t>
      </w:r>
      <w:r w:rsidRPr="0096771D">
        <w:rPr>
          <w:rFonts w:asciiTheme="minorHAnsi" w:hAnsiTheme="minorHAnsi"/>
        </w:rPr>
        <w:t>le t</w:t>
      </w:r>
      <w:r w:rsidRPr="0096771D">
        <w:rPr>
          <w:rFonts w:asciiTheme="minorHAnsi" w:eastAsia="Verdana" w:hAnsiTheme="minorHAnsi"/>
        </w:rPr>
        <w:t xml:space="preserve">aux de réussite. Le </w:t>
      </w:r>
      <w:r w:rsidRPr="0096771D">
        <w:rPr>
          <w:rFonts w:asciiTheme="minorHAnsi" w:hAnsiTheme="minorHAnsi"/>
        </w:rPr>
        <w:t>t</w:t>
      </w:r>
      <w:r w:rsidRPr="0096771D">
        <w:rPr>
          <w:rFonts w:asciiTheme="minorHAnsi" w:eastAsia="Verdana" w:hAnsiTheme="minorHAnsi"/>
        </w:rPr>
        <w:t xml:space="preserve">aux d’insertion professionnelle </w:t>
      </w:r>
      <w:r w:rsidR="005834A4" w:rsidRPr="0096771D">
        <w:rPr>
          <w:rFonts w:asciiTheme="minorHAnsi" w:eastAsia="Verdana" w:hAnsiTheme="minorHAnsi"/>
        </w:rPr>
        <w:t>est bon : de 90 à 100% à trois</w:t>
      </w:r>
      <w:r w:rsidRPr="0096771D">
        <w:rPr>
          <w:rFonts w:asciiTheme="minorHAnsi" w:eastAsia="Verdana" w:hAnsiTheme="minorHAnsi"/>
        </w:rPr>
        <w:t xml:space="preserve"> ans après le diplôme. </w:t>
      </w:r>
    </w:p>
    <w:p w14:paraId="7BDF5E7E" w14:textId="77777777" w:rsidR="008E3B89" w:rsidRPr="0096771D" w:rsidRDefault="008E3B89" w:rsidP="0096771D">
      <w:pPr>
        <w:jc w:val="both"/>
        <w:rPr>
          <w:rFonts w:asciiTheme="minorHAnsi" w:hAnsiTheme="minorHAnsi"/>
        </w:rPr>
      </w:pPr>
    </w:p>
    <w:p w14:paraId="43390CC5" w14:textId="7161D5F7" w:rsidR="008E3B89" w:rsidRPr="0096771D" w:rsidRDefault="008E3B89" w:rsidP="0096771D">
      <w:pPr>
        <w:jc w:val="both"/>
        <w:rPr>
          <w:rFonts w:asciiTheme="minorHAnsi" w:hAnsiTheme="minorHAnsi"/>
        </w:rPr>
      </w:pPr>
      <w:r w:rsidRPr="0096771D">
        <w:rPr>
          <w:rFonts w:asciiTheme="minorHAnsi" w:hAnsiTheme="minorHAnsi"/>
        </w:rPr>
        <w:t xml:space="preserve">La </w:t>
      </w:r>
      <w:r w:rsidR="005834A4" w:rsidRPr="0096771D">
        <w:rPr>
          <w:rFonts w:asciiTheme="minorHAnsi" w:eastAsia="Arial" w:hAnsiTheme="minorHAnsi"/>
        </w:rPr>
        <w:t>r</w:t>
      </w:r>
      <w:r w:rsidRPr="0096771D">
        <w:rPr>
          <w:rFonts w:asciiTheme="minorHAnsi" w:eastAsia="Arial" w:hAnsiTheme="minorHAnsi"/>
        </w:rPr>
        <w:t xml:space="preserve">echerche et </w:t>
      </w:r>
      <w:r w:rsidR="005834A4" w:rsidRPr="0096771D">
        <w:rPr>
          <w:rFonts w:asciiTheme="minorHAnsi" w:eastAsia="Arial" w:hAnsiTheme="minorHAnsi"/>
        </w:rPr>
        <w:t>le t</w:t>
      </w:r>
      <w:r w:rsidRPr="0096771D">
        <w:rPr>
          <w:rFonts w:asciiTheme="minorHAnsi" w:eastAsia="Arial" w:hAnsiTheme="minorHAnsi"/>
        </w:rPr>
        <w:t>ransfert de technologie mobilise</w:t>
      </w:r>
      <w:r w:rsidR="00D86F05">
        <w:rPr>
          <w:rFonts w:asciiTheme="minorHAnsi" w:eastAsia="Arial" w:hAnsiTheme="minorHAnsi"/>
        </w:rPr>
        <w:t>nt</w:t>
      </w:r>
      <w:r w:rsidRPr="0096771D">
        <w:rPr>
          <w:rFonts w:asciiTheme="minorHAnsi" w:eastAsia="Arial" w:hAnsiTheme="minorHAnsi"/>
        </w:rPr>
        <w:t xml:space="preserve"> </w:t>
      </w:r>
      <w:r w:rsidR="005834A4" w:rsidRPr="0096771D">
        <w:rPr>
          <w:rFonts w:asciiTheme="minorHAnsi" w:eastAsia="Arial" w:hAnsiTheme="minorHAnsi"/>
        </w:rPr>
        <w:t xml:space="preserve">à Albi </w:t>
      </w:r>
      <w:r w:rsidRPr="0096771D">
        <w:rPr>
          <w:rFonts w:asciiTheme="minorHAnsi" w:eastAsia="Arial" w:hAnsiTheme="minorHAnsi"/>
        </w:rPr>
        <w:t xml:space="preserve">plus de 200 Enseignants Chercheurs, répartis en  13 équipes de recherche à la pointe dans des niches d’excellences  (Mines Albi et Champollion). Des activités de transfert de technologie sont reconnues et labellisées (PFT Rascol et GH2O de l’EPLA du Tarn) représentant en 2013, 223 contrats ayant généré  un chiffre d’affaires de 5 765 000 €. </w:t>
      </w:r>
      <w:r w:rsidRPr="0096771D">
        <w:rPr>
          <w:rFonts w:asciiTheme="minorHAnsi" w:hAnsiTheme="minorHAnsi"/>
        </w:rPr>
        <w:t>Le CRITT CAAPI (Centre Régional d’Innovation et de Transfert de Technologies) apporte son savoir-faire aux PME dans le développement et l’industrialisation de produits nouveaux.</w:t>
      </w:r>
    </w:p>
    <w:p w14:paraId="7EABCB49" w14:textId="77777777" w:rsidR="008E3B89" w:rsidRPr="0096771D" w:rsidRDefault="008E3B89" w:rsidP="0096771D">
      <w:pPr>
        <w:jc w:val="both"/>
        <w:rPr>
          <w:rFonts w:asciiTheme="minorHAnsi" w:eastAsia="Arial" w:hAnsiTheme="minorHAnsi"/>
        </w:rPr>
      </w:pPr>
    </w:p>
    <w:p w14:paraId="1FA2BB0A" w14:textId="77777777" w:rsidR="008E3B89" w:rsidRPr="0096771D" w:rsidRDefault="008E3B89" w:rsidP="0096771D">
      <w:pPr>
        <w:jc w:val="both"/>
        <w:rPr>
          <w:rFonts w:asciiTheme="minorHAnsi" w:eastAsia="Verdana" w:hAnsiTheme="minorHAnsi"/>
        </w:rPr>
      </w:pPr>
      <w:r w:rsidRPr="0096771D">
        <w:rPr>
          <w:rFonts w:asciiTheme="minorHAnsi" w:hAnsiTheme="minorHAnsi"/>
        </w:rPr>
        <w:t xml:space="preserve">La stratégie locale de développement économique repose sur </w:t>
      </w:r>
      <w:r w:rsidRPr="0096771D">
        <w:rPr>
          <w:rFonts w:asciiTheme="minorHAnsi" w:eastAsia="Verdana" w:hAnsiTheme="minorHAnsi"/>
        </w:rPr>
        <w:t>l’Economie de la Connaissance. Elle s'appuie sur un cadre de référence : les schémas régionaux (SRDE, SRESR, SRADDT) et le contrat de site de proximité du SRESR, le CPER, le PIA</w:t>
      </w:r>
      <w:r w:rsidR="00796C5C" w:rsidRPr="0096771D">
        <w:rPr>
          <w:rFonts w:asciiTheme="minorHAnsi" w:eastAsia="Verdana" w:hAnsiTheme="minorHAnsi"/>
        </w:rPr>
        <w:t xml:space="preserve"> (Programme d'Investissement d'Avenir)</w:t>
      </w:r>
      <w:r w:rsidRPr="0096771D">
        <w:rPr>
          <w:rFonts w:asciiTheme="minorHAnsi" w:eastAsia="Verdana" w:hAnsiTheme="minorHAnsi"/>
        </w:rPr>
        <w:t>. Elle comp</w:t>
      </w:r>
      <w:r w:rsidR="00796C5C" w:rsidRPr="0096771D">
        <w:rPr>
          <w:rFonts w:asciiTheme="minorHAnsi" w:eastAsia="Verdana" w:hAnsiTheme="minorHAnsi"/>
        </w:rPr>
        <w:t xml:space="preserve">orte deux volets d'intervention </w:t>
      </w:r>
      <w:r w:rsidRPr="0096771D">
        <w:rPr>
          <w:rFonts w:asciiTheme="minorHAnsi" w:eastAsia="Verdana" w:hAnsiTheme="minorHAnsi"/>
        </w:rPr>
        <w:t>:</w:t>
      </w:r>
    </w:p>
    <w:p w14:paraId="40EE2A80" w14:textId="62304D32" w:rsidR="008E3B89" w:rsidRPr="0096771D" w:rsidRDefault="008E3B89" w:rsidP="0096771D">
      <w:pPr>
        <w:numPr>
          <w:ilvl w:val="0"/>
          <w:numId w:val="1"/>
        </w:numPr>
        <w:jc w:val="both"/>
        <w:rPr>
          <w:rFonts w:asciiTheme="minorHAnsi" w:hAnsiTheme="minorHAnsi"/>
        </w:rPr>
      </w:pPr>
      <w:r w:rsidRPr="0096771D">
        <w:rPr>
          <w:rFonts w:asciiTheme="minorHAnsi" w:eastAsia="Verdana" w:hAnsiTheme="minorHAnsi"/>
        </w:rPr>
        <w:t xml:space="preserve">Le </w:t>
      </w:r>
      <w:r w:rsidR="00445C0B">
        <w:rPr>
          <w:rFonts w:asciiTheme="minorHAnsi" w:eastAsia="Verdana" w:hAnsiTheme="minorHAnsi"/>
        </w:rPr>
        <w:t>"</w:t>
      </w:r>
      <w:r w:rsidRPr="0096771D">
        <w:rPr>
          <w:rFonts w:asciiTheme="minorHAnsi" w:eastAsia="Verdana" w:hAnsiTheme="minorHAnsi"/>
        </w:rPr>
        <w:t>contenant</w:t>
      </w:r>
      <w:r w:rsidR="00445C0B">
        <w:rPr>
          <w:rFonts w:asciiTheme="minorHAnsi" w:eastAsia="Verdana" w:hAnsiTheme="minorHAnsi"/>
        </w:rPr>
        <w:t>"</w:t>
      </w:r>
      <w:r w:rsidRPr="0096771D">
        <w:rPr>
          <w:rFonts w:asciiTheme="minorHAnsi" w:eastAsia="Verdana" w:hAnsiTheme="minorHAnsi"/>
        </w:rPr>
        <w:t xml:space="preserve"> : technopole, halles technologiques,</w:t>
      </w:r>
    </w:p>
    <w:p w14:paraId="0BE14F5D" w14:textId="10AB8F84" w:rsidR="008E3B89" w:rsidRPr="0096771D" w:rsidRDefault="008E3B89" w:rsidP="0096771D">
      <w:pPr>
        <w:numPr>
          <w:ilvl w:val="0"/>
          <w:numId w:val="1"/>
        </w:numPr>
        <w:jc w:val="both"/>
        <w:rPr>
          <w:rFonts w:asciiTheme="minorHAnsi" w:hAnsiTheme="minorHAnsi"/>
        </w:rPr>
      </w:pPr>
      <w:r w:rsidRPr="0096771D">
        <w:rPr>
          <w:rFonts w:asciiTheme="minorHAnsi" w:eastAsia="Verdana" w:hAnsiTheme="minorHAnsi"/>
        </w:rPr>
        <w:t xml:space="preserve">Le </w:t>
      </w:r>
      <w:r w:rsidR="00445C0B">
        <w:rPr>
          <w:rFonts w:asciiTheme="minorHAnsi" w:eastAsia="Verdana" w:hAnsiTheme="minorHAnsi"/>
        </w:rPr>
        <w:t>"</w:t>
      </w:r>
      <w:r w:rsidRPr="0096771D">
        <w:rPr>
          <w:rFonts w:asciiTheme="minorHAnsi" w:eastAsia="Verdana" w:hAnsiTheme="minorHAnsi"/>
        </w:rPr>
        <w:t>contenu</w:t>
      </w:r>
      <w:r w:rsidR="00445C0B">
        <w:rPr>
          <w:rFonts w:asciiTheme="minorHAnsi" w:eastAsia="Verdana" w:hAnsiTheme="minorHAnsi"/>
        </w:rPr>
        <w:t>"</w:t>
      </w:r>
      <w:r w:rsidRPr="0096771D">
        <w:rPr>
          <w:rFonts w:asciiTheme="minorHAnsi" w:eastAsia="Verdana" w:hAnsiTheme="minorHAnsi"/>
        </w:rPr>
        <w:t xml:space="preserve"> : offre ESR, filières de spécialisation et de différenciation, tissu diffus de PME, start up…</w:t>
      </w:r>
    </w:p>
    <w:p w14:paraId="5DAE549C" w14:textId="77777777" w:rsidR="008E3B89" w:rsidRPr="0096771D" w:rsidRDefault="008E3B89" w:rsidP="0096771D">
      <w:pPr>
        <w:jc w:val="both"/>
        <w:rPr>
          <w:rFonts w:asciiTheme="minorHAnsi" w:hAnsiTheme="minorHAnsi"/>
        </w:rPr>
      </w:pPr>
    </w:p>
    <w:p w14:paraId="03F0DCDC" w14:textId="77777777" w:rsidR="008E3B89" w:rsidRPr="0096771D" w:rsidRDefault="008E3B89" w:rsidP="0096771D">
      <w:pPr>
        <w:jc w:val="both"/>
        <w:rPr>
          <w:rFonts w:asciiTheme="minorHAnsi" w:hAnsiTheme="minorHAnsi"/>
        </w:rPr>
      </w:pPr>
      <w:r w:rsidRPr="0096771D">
        <w:rPr>
          <w:rFonts w:asciiTheme="minorHAnsi" w:hAnsiTheme="minorHAnsi"/>
        </w:rPr>
        <w:t>Les filières et thématiques de développement portent essentiellement sur les énergies, l'eau et l'environnement, les matériaux, les NTIC.</w:t>
      </w:r>
    </w:p>
    <w:p w14:paraId="4A55A4E2" w14:textId="77777777" w:rsidR="008E3B89" w:rsidRPr="0096771D" w:rsidRDefault="008E3B89" w:rsidP="0096771D">
      <w:pPr>
        <w:jc w:val="both"/>
        <w:rPr>
          <w:rFonts w:asciiTheme="minorHAnsi" w:hAnsiTheme="minorHAnsi"/>
        </w:rPr>
      </w:pPr>
    </w:p>
    <w:p w14:paraId="52A35E72" w14:textId="77777777" w:rsidR="008E3B89" w:rsidRPr="0096771D" w:rsidRDefault="008E3B89" w:rsidP="0096771D">
      <w:pPr>
        <w:jc w:val="both"/>
        <w:rPr>
          <w:rFonts w:asciiTheme="minorHAnsi" w:hAnsiTheme="minorHAnsi"/>
        </w:rPr>
      </w:pPr>
      <w:r w:rsidRPr="0096771D">
        <w:rPr>
          <w:rFonts w:asciiTheme="minorHAnsi" w:eastAsia="Verdana" w:hAnsiTheme="minorHAnsi" w:cs="Verdana"/>
        </w:rPr>
        <w:t xml:space="preserve">La Technopole InnoProd joue un rôle d'animation. Elle a pour </w:t>
      </w:r>
      <w:r w:rsidRPr="0096771D">
        <w:rPr>
          <w:rFonts w:asciiTheme="minorHAnsi" w:hAnsiTheme="minorHAnsi"/>
        </w:rPr>
        <w:t>m</w:t>
      </w:r>
      <w:r w:rsidRPr="0096771D">
        <w:rPr>
          <w:rFonts w:asciiTheme="minorHAnsi" w:eastAsia="Arial" w:hAnsiTheme="minorHAnsi"/>
        </w:rPr>
        <w:t xml:space="preserve">embres fondateurs : l'Agglomération de l’Albigeois, la Chambre de Commerce et d’Industrie du Tarn, la Chambre des Métiers et de l’Artisanat du Tarn et l'Ecole des Mines. Elle agrège d'autres acteurs : </w:t>
      </w:r>
      <w:r w:rsidRPr="0096771D">
        <w:rPr>
          <w:rFonts w:asciiTheme="minorHAnsi" w:hAnsiTheme="minorHAnsi"/>
        </w:rPr>
        <w:t xml:space="preserve">le </w:t>
      </w:r>
      <w:r w:rsidR="00E063F2" w:rsidRPr="0096771D">
        <w:rPr>
          <w:rFonts w:asciiTheme="minorHAnsi" w:eastAsia="Arial" w:hAnsiTheme="minorHAnsi"/>
        </w:rPr>
        <w:lastRenderedPageBreak/>
        <w:t>CUFR Champollion</w:t>
      </w:r>
      <w:r w:rsidRPr="0096771D">
        <w:rPr>
          <w:rFonts w:asciiTheme="minorHAnsi" w:eastAsia="Arial" w:hAnsiTheme="minorHAnsi"/>
        </w:rPr>
        <w:t>, les Plateformes technologiques labellisées des lycées, les Compagnons du devoir</w:t>
      </w:r>
    </w:p>
    <w:p w14:paraId="606B2E47" w14:textId="77777777" w:rsidR="008E3B89" w:rsidRPr="0096771D" w:rsidRDefault="008E3B89" w:rsidP="0096771D">
      <w:pPr>
        <w:jc w:val="both"/>
        <w:rPr>
          <w:rFonts w:asciiTheme="minorHAnsi" w:hAnsiTheme="minorHAnsi"/>
        </w:rPr>
      </w:pPr>
    </w:p>
    <w:p w14:paraId="0ADB4518" w14:textId="77777777" w:rsidR="008E3B89" w:rsidRPr="0096771D" w:rsidRDefault="008E3B89" w:rsidP="0096771D">
      <w:pPr>
        <w:jc w:val="both"/>
        <w:rPr>
          <w:rFonts w:asciiTheme="minorHAnsi" w:hAnsiTheme="minorHAnsi"/>
        </w:rPr>
      </w:pPr>
    </w:p>
    <w:p w14:paraId="18F66165" w14:textId="77777777" w:rsidR="008E3B89" w:rsidRPr="0096771D" w:rsidRDefault="008E3B89" w:rsidP="0096771D">
      <w:pPr>
        <w:jc w:val="both"/>
        <w:rPr>
          <w:rFonts w:asciiTheme="minorHAnsi" w:hAnsiTheme="minorHAnsi"/>
        </w:rPr>
      </w:pPr>
      <w:r w:rsidRPr="0096771D">
        <w:rPr>
          <w:rFonts w:asciiTheme="minorHAnsi" w:hAnsiTheme="minorHAnsi"/>
          <w:noProof/>
        </w:rPr>
        <w:drawing>
          <wp:inline distT="0" distB="0" distL="0" distR="0" wp14:anchorId="3E9C3D1B" wp14:editId="3A62AA68">
            <wp:extent cx="5558155" cy="361950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8155" cy="3619500"/>
                    </a:xfrm>
                    <a:prstGeom prst="rect">
                      <a:avLst/>
                    </a:prstGeom>
                    <a:noFill/>
                    <a:ln>
                      <a:noFill/>
                    </a:ln>
                  </pic:spPr>
                </pic:pic>
              </a:graphicData>
            </a:graphic>
          </wp:inline>
        </w:drawing>
      </w:r>
    </w:p>
    <w:p w14:paraId="3F031198" w14:textId="77777777" w:rsidR="008E3B89" w:rsidRPr="0096771D" w:rsidRDefault="008E3B89" w:rsidP="0096771D">
      <w:pPr>
        <w:jc w:val="both"/>
        <w:rPr>
          <w:rFonts w:asciiTheme="minorHAnsi" w:hAnsiTheme="minorHAnsi"/>
        </w:rPr>
      </w:pPr>
    </w:p>
    <w:p w14:paraId="73C6CD02" w14:textId="77777777" w:rsidR="008E3B89" w:rsidRPr="0096771D" w:rsidRDefault="008E3B89" w:rsidP="0096771D">
      <w:pPr>
        <w:jc w:val="both"/>
        <w:rPr>
          <w:rFonts w:asciiTheme="minorHAnsi" w:eastAsia="Verdana" w:hAnsiTheme="minorHAnsi" w:cs="Verdana"/>
        </w:rPr>
      </w:pPr>
    </w:p>
    <w:p w14:paraId="2CB3A8EF" w14:textId="77777777" w:rsidR="008E3B89" w:rsidRPr="0096771D" w:rsidRDefault="008E3B89" w:rsidP="0096771D">
      <w:pPr>
        <w:jc w:val="both"/>
        <w:rPr>
          <w:rFonts w:asciiTheme="minorHAnsi" w:eastAsia="Verdana" w:hAnsiTheme="minorHAnsi" w:cs="Verdana"/>
        </w:rPr>
      </w:pPr>
      <w:r w:rsidRPr="0096771D">
        <w:rPr>
          <w:rFonts w:asciiTheme="minorHAnsi" w:eastAsia="Verdana" w:hAnsiTheme="minorHAnsi" w:cs="Verdana"/>
          <w:noProof/>
        </w:rPr>
        <w:drawing>
          <wp:inline distT="0" distB="0" distL="0" distR="0" wp14:anchorId="77E1BDA1" wp14:editId="317D30F0">
            <wp:extent cx="5612130" cy="4034155"/>
            <wp:effectExtent l="0" t="0" r="762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034155"/>
                    </a:xfrm>
                    <a:prstGeom prst="rect">
                      <a:avLst/>
                    </a:prstGeom>
                    <a:noFill/>
                    <a:ln>
                      <a:noFill/>
                    </a:ln>
                  </pic:spPr>
                </pic:pic>
              </a:graphicData>
            </a:graphic>
          </wp:inline>
        </w:drawing>
      </w:r>
    </w:p>
    <w:p w14:paraId="7227A133" w14:textId="77777777" w:rsidR="0096771D" w:rsidRPr="0096771D" w:rsidRDefault="0096771D" w:rsidP="0096771D">
      <w:pPr>
        <w:pStyle w:val="Titre2"/>
        <w:spacing w:before="0" w:after="0"/>
        <w:rPr>
          <w:rFonts w:asciiTheme="minorHAnsi" w:hAnsiTheme="minorHAnsi"/>
          <w:iCs w:val="0"/>
        </w:rPr>
      </w:pPr>
    </w:p>
    <w:p w14:paraId="1A1559F4" w14:textId="77777777" w:rsidR="00DE6C67" w:rsidRPr="0096771D" w:rsidRDefault="008E3B89" w:rsidP="0096771D">
      <w:pPr>
        <w:pStyle w:val="Titre2"/>
        <w:spacing w:before="0" w:after="0"/>
        <w:jc w:val="both"/>
        <w:rPr>
          <w:rFonts w:asciiTheme="minorHAnsi" w:eastAsia="Arial" w:hAnsiTheme="minorHAnsi"/>
        </w:rPr>
      </w:pPr>
      <w:bookmarkStart w:id="24" w:name="_Toc435115241"/>
      <w:r w:rsidRPr="0096771D">
        <w:rPr>
          <w:rFonts w:asciiTheme="minorHAnsi" w:hAnsiTheme="minorHAnsi"/>
          <w:iCs w:val="0"/>
        </w:rPr>
        <w:t xml:space="preserve">Franck GIANNELLI, chargé de mission innovation à la Communauté d’agglomération du Grand Angoulême </w:t>
      </w:r>
      <w:r w:rsidRPr="0096771D">
        <w:rPr>
          <w:rFonts w:asciiTheme="minorHAnsi" w:eastAsia="Arial" w:hAnsiTheme="minorHAnsi"/>
        </w:rPr>
        <w:t>(Direction de l'Attractivité, de l'Economie et de l'Emploi)</w:t>
      </w:r>
      <w:bookmarkEnd w:id="24"/>
      <w:r w:rsidRPr="0096771D">
        <w:rPr>
          <w:rFonts w:asciiTheme="minorHAnsi" w:eastAsia="Arial" w:hAnsiTheme="minorHAnsi"/>
        </w:rPr>
        <w:t xml:space="preserve"> </w:t>
      </w:r>
    </w:p>
    <w:p w14:paraId="1B038C3C" w14:textId="77777777" w:rsidR="0096771D" w:rsidRPr="0096771D" w:rsidRDefault="0096771D" w:rsidP="0096771D">
      <w:pPr>
        <w:jc w:val="both"/>
        <w:rPr>
          <w:rFonts w:asciiTheme="minorHAnsi" w:hAnsiTheme="minorHAnsi" w:cs="Arial"/>
          <w:b/>
          <w:bCs/>
          <w:iCs/>
        </w:rPr>
      </w:pPr>
    </w:p>
    <w:p w14:paraId="03649F30" w14:textId="137E2A38" w:rsidR="008E3B89" w:rsidRPr="0096771D" w:rsidRDefault="00DE6C67" w:rsidP="0096771D">
      <w:pPr>
        <w:jc w:val="both"/>
        <w:rPr>
          <w:rFonts w:asciiTheme="minorHAnsi" w:eastAsia="Arial" w:hAnsiTheme="minorHAnsi"/>
        </w:rPr>
      </w:pPr>
      <w:r w:rsidRPr="0096771D">
        <w:rPr>
          <w:rFonts w:asciiTheme="minorHAnsi" w:hAnsiTheme="minorHAnsi" w:cs="Arial"/>
          <w:bCs/>
          <w:iCs/>
        </w:rPr>
        <w:t>Franck GIANNELLI</w:t>
      </w:r>
      <w:r w:rsidRPr="0096771D">
        <w:rPr>
          <w:rFonts w:asciiTheme="minorHAnsi" w:eastAsia="Arial" w:hAnsiTheme="minorHAnsi"/>
        </w:rPr>
        <w:t xml:space="preserve"> </w:t>
      </w:r>
      <w:r w:rsidR="008E3B89" w:rsidRPr="0096771D">
        <w:rPr>
          <w:rFonts w:asciiTheme="minorHAnsi" w:eastAsia="Arial" w:hAnsiTheme="minorHAnsi"/>
        </w:rPr>
        <w:t>présente la situation du Grand Angoulême : 110 000  habitants, 35 000 salariés dans le privé, 1er bassin industriel entre Bordeaux et Nantes</w:t>
      </w:r>
      <w:r w:rsidR="005834A4" w:rsidRPr="0096771D">
        <w:rPr>
          <w:rFonts w:asciiTheme="minorHAnsi" w:eastAsia="Arial" w:hAnsiTheme="minorHAnsi"/>
        </w:rPr>
        <w:t>,</w:t>
      </w:r>
      <w:r w:rsidR="008E3B89" w:rsidRPr="0096771D">
        <w:rPr>
          <w:rFonts w:asciiTheme="minorHAnsi" w:eastAsia="Arial" w:hAnsiTheme="minorHAnsi"/>
        </w:rPr>
        <w:t xml:space="preserve"> des secteurs matures et d’autres avec un fort potentiel.</w:t>
      </w:r>
    </w:p>
    <w:p w14:paraId="463B970E" w14:textId="77777777" w:rsidR="00DC3E77" w:rsidRPr="0096771D" w:rsidRDefault="00DC3E77" w:rsidP="0096771D">
      <w:pPr>
        <w:jc w:val="both"/>
        <w:rPr>
          <w:rFonts w:asciiTheme="minorHAnsi" w:eastAsia="Arial" w:hAnsiTheme="minorHAnsi"/>
        </w:rPr>
      </w:pPr>
    </w:p>
    <w:p w14:paraId="771ECAC6" w14:textId="77777777" w:rsidR="00DC3E77" w:rsidRPr="0096771D" w:rsidRDefault="008E3B89" w:rsidP="0096771D">
      <w:pPr>
        <w:jc w:val="both"/>
        <w:rPr>
          <w:rFonts w:asciiTheme="minorHAnsi" w:eastAsia="Arial" w:hAnsiTheme="minorHAnsi"/>
        </w:rPr>
      </w:pPr>
      <w:r w:rsidRPr="0096771D">
        <w:rPr>
          <w:rFonts w:asciiTheme="minorHAnsi" w:eastAsia="Arial" w:hAnsiTheme="minorHAnsi"/>
          <w:noProof/>
        </w:rPr>
        <w:drawing>
          <wp:inline distT="0" distB="0" distL="0" distR="0" wp14:anchorId="42AF4524" wp14:editId="58FC3B9C">
            <wp:extent cx="5773420" cy="13087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20" cy="1308735"/>
                    </a:xfrm>
                    <a:prstGeom prst="rect">
                      <a:avLst/>
                    </a:prstGeom>
                    <a:noFill/>
                    <a:ln>
                      <a:noFill/>
                    </a:ln>
                  </pic:spPr>
                </pic:pic>
              </a:graphicData>
            </a:graphic>
          </wp:inline>
        </w:drawing>
      </w:r>
    </w:p>
    <w:p w14:paraId="73561433" w14:textId="77777777" w:rsidR="00DC3E77" w:rsidRPr="0096771D" w:rsidRDefault="00DC3E77" w:rsidP="0096771D">
      <w:pPr>
        <w:jc w:val="both"/>
        <w:rPr>
          <w:rFonts w:asciiTheme="minorHAnsi" w:eastAsia="Arial" w:hAnsiTheme="minorHAnsi"/>
        </w:rPr>
      </w:pPr>
    </w:p>
    <w:p w14:paraId="4851D58C" w14:textId="77777777" w:rsidR="008E3B89" w:rsidRPr="0096771D" w:rsidRDefault="008E3B89" w:rsidP="0096771D">
      <w:pPr>
        <w:jc w:val="both"/>
        <w:rPr>
          <w:rFonts w:asciiTheme="minorHAnsi" w:hAnsiTheme="minorHAnsi"/>
        </w:rPr>
      </w:pPr>
      <w:r w:rsidRPr="0096771D">
        <w:rPr>
          <w:rFonts w:asciiTheme="minorHAnsi" w:eastAsia="Arial" w:hAnsiTheme="minorHAnsi"/>
        </w:rPr>
        <w:t>Le centre universitaire, site délocalisé de l’université de Poitiers, accueille 5 400 étudiants (dont 1 600 rattachés à Poitiers).</w:t>
      </w:r>
    </w:p>
    <w:p w14:paraId="067A40CB" w14:textId="77777777" w:rsidR="008E3B89" w:rsidRPr="0096771D" w:rsidRDefault="008E3B89" w:rsidP="0096771D">
      <w:pPr>
        <w:pStyle w:val="Paragraphedeliste"/>
        <w:ind w:left="0"/>
        <w:jc w:val="both"/>
        <w:rPr>
          <w:rFonts w:asciiTheme="minorHAnsi" w:eastAsia="Arial" w:hAnsiTheme="minorHAnsi"/>
        </w:rPr>
      </w:pPr>
    </w:p>
    <w:p w14:paraId="1B145290" w14:textId="7BFD9DD7" w:rsidR="008E3B89" w:rsidRPr="0096771D" w:rsidRDefault="008E3B89" w:rsidP="0096771D">
      <w:pPr>
        <w:pStyle w:val="Paragraphedeliste"/>
        <w:ind w:left="0"/>
        <w:jc w:val="both"/>
        <w:rPr>
          <w:rFonts w:asciiTheme="minorHAnsi" w:eastAsia="Arial" w:hAnsiTheme="minorHAnsi"/>
        </w:rPr>
      </w:pPr>
      <w:r w:rsidRPr="0096771D">
        <w:rPr>
          <w:rFonts w:asciiTheme="minorHAnsi" w:eastAsia="Arial" w:hAnsiTheme="minorHAnsi"/>
        </w:rPr>
        <w:t>Le projet d'agglomération adopté en décembre 2014 a inscrit le développement économique et l'emploi comme priorité. Le Grand</w:t>
      </w:r>
      <w:r w:rsidR="005834A4" w:rsidRPr="0096771D">
        <w:rPr>
          <w:rFonts w:asciiTheme="minorHAnsi" w:eastAsia="Arial" w:hAnsiTheme="minorHAnsi"/>
        </w:rPr>
        <w:t xml:space="preserve"> </w:t>
      </w:r>
      <w:r w:rsidRPr="0096771D">
        <w:rPr>
          <w:rFonts w:asciiTheme="minorHAnsi" w:eastAsia="Arial" w:hAnsiTheme="minorHAnsi"/>
        </w:rPr>
        <w:t>Angoulême a engagé un plan général de développement économique reposant sur les priorités suivantes :</w:t>
      </w:r>
      <w:r w:rsidRPr="0096771D">
        <w:rPr>
          <w:rFonts w:asciiTheme="minorHAnsi" w:hAnsiTheme="minorHAnsi"/>
        </w:rPr>
        <w:t xml:space="preserve"> </w:t>
      </w:r>
      <w:r w:rsidRPr="0096771D">
        <w:rPr>
          <w:rFonts w:asciiTheme="minorHAnsi" w:eastAsia="Arial" w:hAnsiTheme="minorHAnsi"/>
        </w:rPr>
        <w:t>l’innovation, l'entrepreneuriat, l’enseignement supérieur, la recherche et le transfert de technologie, le développement de nouveaux secteu</w:t>
      </w:r>
      <w:r w:rsidR="00D86F05">
        <w:rPr>
          <w:rFonts w:asciiTheme="minorHAnsi" w:eastAsia="Arial" w:hAnsiTheme="minorHAnsi"/>
        </w:rPr>
        <w:t xml:space="preserve">rs d’activités, la promotion des </w:t>
      </w:r>
      <w:r w:rsidRPr="0096771D">
        <w:rPr>
          <w:rFonts w:asciiTheme="minorHAnsi" w:eastAsia="Arial" w:hAnsiTheme="minorHAnsi"/>
        </w:rPr>
        <w:t xml:space="preserve">savoir-faire et de la qualité de </w:t>
      </w:r>
      <w:r w:rsidR="00D86F05">
        <w:rPr>
          <w:rFonts w:asciiTheme="minorHAnsi" w:eastAsia="Arial" w:hAnsiTheme="minorHAnsi"/>
        </w:rPr>
        <w:t>l'</w:t>
      </w:r>
      <w:r w:rsidRPr="0096771D">
        <w:rPr>
          <w:rFonts w:asciiTheme="minorHAnsi" w:eastAsia="Arial" w:hAnsiTheme="minorHAnsi"/>
        </w:rPr>
        <w:t>environnement. Le programme repose sur une analyse qui a permis de dégager les constats suivants :</w:t>
      </w:r>
    </w:p>
    <w:p w14:paraId="75B0153B"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déficit de création de start-up en lien avec les établissements de l’enseignement supérieur,</w:t>
      </w:r>
    </w:p>
    <w:p w14:paraId="7F2B7E1A"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manque d’outils et ressources pour accompagner l’incubation/amorçage,</w:t>
      </w:r>
    </w:p>
    <w:p w14:paraId="4291AD72"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 xml:space="preserve">déficit de structures de transfert de technologies, </w:t>
      </w:r>
    </w:p>
    <w:p w14:paraId="69B7CDF2"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absence de pépinières d’entreprises mixant ateliers et bureaux,</w:t>
      </w:r>
    </w:p>
    <w:p w14:paraId="4B64AD75"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nécessité de renforcer les capacités de R&amp;D des acteurs publics et privés du territoire,</w:t>
      </w:r>
    </w:p>
    <w:p w14:paraId="705F3499" w14:textId="693B9853"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peu de lisibilité des actions de soutien d</w:t>
      </w:r>
      <w:r w:rsidR="00D86F05">
        <w:rPr>
          <w:rFonts w:asciiTheme="minorHAnsi" w:eastAsia="Arial" w:hAnsiTheme="minorHAnsi"/>
        </w:rPr>
        <w:t>u développement économique et</w:t>
      </w:r>
      <w:r w:rsidRPr="0096771D">
        <w:rPr>
          <w:rFonts w:asciiTheme="minorHAnsi" w:eastAsia="Arial" w:hAnsiTheme="minorHAnsi"/>
        </w:rPr>
        <w:t xml:space="preserve"> manque d'appropriation du marketing économique.</w:t>
      </w:r>
    </w:p>
    <w:p w14:paraId="0F71BC49" w14:textId="77777777" w:rsidR="008E3B89" w:rsidRPr="0096771D" w:rsidRDefault="008E3B89" w:rsidP="0096771D">
      <w:pPr>
        <w:jc w:val="both"/>
        <w:rPr>
          <w:rFonts w:asciiTheme="minorHAnsi" w:eastAsia="Arial" w:hAnsiTheme="minorHAnsi"/>
        </w:rPr>
      </w:pPr>
      <w:r w:rsidRPr="0096771D">
        <w:rPr>
          <w:rFonts w:asciiTheme="minorHAnsi" w:eastAsia="Arial" w:hAnsiTheme="minorHAnsi"/>
        </w:rPr>
        <w:t>Les axes d'intervention sont les suivants :</w:t>
      </w:r>
    </w:p>
    <w:p w14:paraId="1950E2D0" w14:textId="77777777" w:rsidR="008E3B89" w:rsidRPr="0096771D" w:rsidRDefault="008E3B89" w:rsidP="0096771D">
      <w:pPr>
        <w:numPr>
          <w:ilvl w:val="0"/>
          <w:numId w:val="10"/>
        </w:numPr>
        <w:jc w:val="both"/>
        <w:rPr>
          <w:rFonts w:asciiTheme="minorHAnsi" w:eastAsia="Arial" w:hAnsiTheme="minorHAnsi"/>
        </w:rPr>
      </w:pPr>
      <w:r w:rsidRPr="0096771D">
        <w:rPr>
          <w:rFonts w:asciiTheme="minorHAnsi" w:eastAsia="Arial" w:hAnsiTheme="minorHAnsi"/>
        </w:rPr>
        <w:t>inciter et soutenir les initiatives collaboratives,</w:t>
      </w:r>
    </w:p>
    <w:p w14:paraId="4F19F212"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se positionner en terrain d’expérimentation (technologies, usages…)</w:t>
      </w:r>
    </w:p>
    <w:p w14:paraId="31687255"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favoriser les coopérations interdisciplinaires et territoriales,</w:t>
      </w:r>
    </w:p>
    <w:p w14:paraId="0EF6FFE6"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catalyser la créativité,</w:t>
      </w:r>
    </w:p>
    <w:p w14:paraId="34C3C5F0"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associer tous les acteurs locaux (réseaux, écoles, institutionnels, industriels…)</w:t>
      </w:r>
      <w:r w:rsidR="000B7B1C" w:rsidRPr="0096771D">
        <w:rPr>
          <w:rFonts w:asciiTheme="minorHAnsi" w:eastAsia="Arial" w:hAnsiTheme="minorHAnsi"/>
        </w:rPr>
        <w:t>,</w:t>
      </w:r>
    </w:p>
    <w:p w14:paraId="558D688B"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s’appuyer sur les relais de croissance autour de la Transition Énergétique et de la Transition Numérique</w:t>
      </w:r>
      <w:r w:rsidR="000B7B1C" w:rsidRPr="0096771D">
        <w:rPr>
          <w:rFonts w:asciiTheme="minorHAnsi" w:eastAsia="Arial" w:hAnsiTheme="minorHAnsi"/>
        </w:rPr>
        <w:t>.</w:t>
      </w:r>
    </w:p>
    <w:p w14:paraId="2CF08CF7" w14:textId="77777777" w:rsidR="008E3B89" w:rsidRPr="0096771D" w:rsidRDefault="008E3B89" w:rsidP="0096771D">
      <w:pPr>
        <w:pStyle w:val="Paragraphedeliste"/>
        <w:ind w:left="0"/>
        <w:jc w:val="both"/>
        <w:rPr>
          <w:rFonts w:asciiTheme="minorHAnsi" w:hAnsiTheme="minorHAnsi" w:cs="Arial"/>
          <w:bCs/>
          <w:iCs/>
        </w:rPr>
      </w:pPr>
    </w:p>
    <w:p w14:paraId="15EEE587" w14:textId="77777777" w:rsidR="00D86F05" w:rsidRDefault="00D86F05" w:rsidP="0096771D">
      <w:pPr>
        <w:pStyle w:val="Paragraphedeliste"/>
        <w:ind w:left="0"/>
        <w:jc w:val="both"/>
        <w:rPr>
          <w:rFonts w:asciiTheme="minorHAnsi" w:eastAsia="Arial" w:hAnsiTheme="minorHAnsi"/>
        </w:rPr>
      </w:pPr>
      <w:r>
        <w:rPr>
          <w:rFonts w:asciiTheme="minorHAnsi" w:eastAsia="Arial" w:hAnsiTheme="minorHAnsi"/>
        </w:rPr>
        <w:br w:type="page"/>
      </w:r>
    </w:p>
    <w:p w14:paraId="235CABDC" w14:textId="1B106263" w:rsidR="008E3B89" w:rsidRPr="0096771D" w:rsidRDefault="005834A4" w:rsidP="0096771D">
      <w:pPr>
        <w:pStyle w:val="Paragraphedeliste"/>
        <w:ind w:left="0"/>
        <w:jc w:val="both"/>
        <w:rPr>
          <w:rFonts w:asciiTheme="minorHAnsi" w:hAnsiTheme="minorHAnsi" w:cs="Arial"/>
          <w:bCs/>
          <w:iCs/>
        </w:rPr>
      </w:pPr>
      <w:r w:rsidRPr="0096771D">
        <w:rPr>
          <w:rFonts w:asciiTheme="minorHAnsi" w:eastAsia="Arial" w:hAnsiTheme="minorHAnsi"/>
        </w:rPr>
        <w:lastRenderedPageBreak/>
        <w:t xml:space="preserve">La première brique </w:t>
      </w:r>
      <w:r w:rsidR="00445C0B">
        <w:rPr>
          <w:rFonts w:asciiTheme="minorHAnsi" w:eastAsia="Arial" w:hAnsiTheme="minorHAnsi"/>
        </w:rPr>
        <w:t>"</w:t>
      </w:r>
      <w:r w:rsidR="008E3B89" w:rsidRPr="0096771D">
        <w:rPr>
          <w:rFonts w:asciiTheme="minorHAnsi" w:eastAsia="Arial" w:hAnsiTheme="minorHAnsi"/>
        </w:rPr>
        <w:t>Soutenir et stimuler l'envie d'entreprendre s'appuie sur deux outils</w:t>
      </w:r>
      <w:r w:rsidR="00445C0B">
        <w:rPr>
          <w:rFonts w:asciiTheme="minorHAnsi" w:eastAsia="Arial" w:hAnsiTheme="minorHAnsi"/>
        </w:rPr>
        <w:t>"</w:t>
      </w:r>
      <w:r w:rsidR="008E3B89" w:rsidRPr="0096771D">
        <w:rPr>
          <w:rFonts w:asciiTheme="minorHAnsi" w:eastAsia="Arial" w:hAnsiTheme="minorHAnsi"/>
        </w:rPr>
        <w:t xml:space="preserve"> </w:t>
      </w:r>
      <w:r w:rsidRPr="0096771D">
        <w:rPr>
          <w:rFonts w:asciiTheme="minorHAnsi" w:eastAsia="Arial" w:hAnsiTheme="minorHAnsi"/>
        </w:rPr>
        <w:t>:</w:t>
      </w:r>
    </w:p>
    <w:p w14:paraId="3539DF61" w14:textId="4BDA4551"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 xml:space="preserve">START-UP ANGOULEME, accélérateur de l’entrepreneuriat, cible les porteurs de projets ante-création (couveuse, incubation, amorçage...), et leur offre un accompagnement par un chargé de mission, un hébergement en pépinière et/ou atelier, des conseils par experts, la mise </w:t>
      </w:r>
      <w:r w:rsidR="00D86F05">
        <w:rPr>
          <w:rFonts w:asciiTheme="minorHAnsi" w:eastAsia="Arial" w:hAnsiTheme="minorHAnsi"/>
        </w:rPr>
        <w:t>à disposition de matériels, etc</w:t>
      </w:r>
      <w:r w:rsidRPr="0096771D">
        <w:rPr>
          <w:rFonts w:asciiTheme="minorHAnsi" w:hAnsiTheme="minorHAnsi"/>
        </w:rPr>
        <w:t xml:space="preserve"> (</w:t>
      </w:r>
      <w:r w:rsidRPr="0096771D">
        <w:rPr>
          <w:rFonts w:asciiTheme="minorHAnsi" w:eastAsia="Arial" w:hAnsiTheme="minorHAnsi"/>
        </w:rPr>
        <w:t xml:space="preserve">Dotation </w:t>
      </w:r>
      <w:r w:rsidR="005834A4" w:rsidRPr="0096771D">
        <w:rPr>
          <w:rFonts w:asciiTheme="minorHAnsi" w:eastAsia="Arial" w:hAnsiTheme="minorHAnsi"/>
        </w:rPr>
        <w:t xml:space="preserve">du </w:t>
      </w:r>
      <w:r w:rsidRPr="0096771D">
        <w:rPr>
          <w:rFonts w:asciiTheme="minorHAnsi" w:eastAsia="Arial" w:hAnsiTheme="minorHAnsi"/>
        </w:rPr>
        <w:t>Grand</w:t>
      </w:r>
      <w:r w:rsidR="005834A4" w:rsidRPr="0096771D">
        <w:rPr>
          <w:rFonts w:asciiTheme="minorHAnsi" w:eastAsia="Arial" w:hAnsiTheme="minorHAnsi"/>
        </w:rPr>
        <w:t xml:space="preserve"> Angoulême : 80000 € ; o</w:t>
      </w:r>
      <w:r w:rsidRPr="0096771D">
        <w:rPr>
          <w:rFonts w:asciiTheme="minorHAnsi" w:eastAsia="Arial" w:hAnsiTheme="minorHAnsi"/>
        </w:rPr>
        <w:t>pérationnel : 4ème trimestre 2015).</w:t>
      </w:r>
    </w:p>
    <w:p w14:paraId="083B5885"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 xml:space="preserve">CAMPUS ANGOULEME cible les étudiants des écoles du territoire (ENJMIN, EI.CESI, IUT, CEPE, lycées professionnels…) et les meilleures coopérations étudiants/entreprises seront récompensées sous forme d’une bourse pour réaliser le projet (Dotation </w:t>
      </w:r>
      <w:r w:rsidR="005834A4" w:rsidRPr="0096771D">
        <w:rPr>
          <w:rFonts w:asciiTheme="minorHAnsi" w:eastAsia="Arial" w:hAnsiTheme="minorHAnsi"/>
        </w:rPr>
        <w:t xml:space="preserve">du </w:t>
      </w:r>
      <w:r w:rsidRPr="0096771D">
        <w:rPr>
          <w:rFonts w:asciiTheme="minorHAnsi" w:eastAsia="Arial" w:hAnsiTheme="minorHAnsi"/>
        </w:rPr>
        <w:t>Grand</w:t>
      </w:r>
      <w:r w:rsidR="005834A4" w:rsidRPr="0096771D">
        <w:rPr>
          <w:rFonts w:asciiTheme="minorHAnsi" w:eastAsia="Arial" w:hAnsiTheme="minorHAnsi"/>
        </w:rPr>
        <w:t xml:space="preserve"> Angoulême : 20</w:t>
      </w:r>
      <w:r w:rsidRPr="0096771D">
        <w:rPr>
          <w:rFonts w:asciiTheme="minorHAnsi" w:eastAsia="Arial" w:hAnsiTheme="minorHAnsi"/>
        </w:rPr>
        <w:t>000 €</w:t>
      </w:r>
      <w:r w:rsidRPr="0096771D">
        <w:rPr>
          <w:rFonts w:asciiTheme="minorHAnsi" w:hAnsiTheme="minorHAnsi"/>
        </w:rPr>
        <w:t xml:space="preserve"> ; </w:t>
      </w:r>
      <w:r w:rsidR="005834A4" w:rsidRPr="0096771D">
        <w:rPr>
          <w:rFonts w:asciiTheme="minorHAnsi" w:eastAsia="Arial" w:hAnsiTheme="minorHAnsi"/>
        </w:rPr>
        <w:t>o</w:t>
      </w:r>
      <w:r w:rsidRPr="0096771D">
        <w:rPr>
          <w:rFonts w:asciiTheme="minorHAnsi" w:eastAsia="Arial" w:hAnsiTheme="minorHAnsi"/>
        </w:rPr>
        <w:t>pérationnel : septembre 2015).</w:t>
      </w:r>
    </w:p>
    <w:p w14:paraId="67BF9658" w14:textId="77777777" w:rsidR="008E3B89" w:rsidRPr="0096771D" w:rsidRDefault="008E3B89" w:rsidP="0096771D">
      <w:pPr>
        <w:pStyle w:val="Paragraphedeliste"/>
        <w:ind w:left="0"/>
        <w:jc w:val="both"/>
        <w:rPr>
          <w:rFonts w:asciiTheme="minorHAnsi" w:hAnsiTheme="minorHAnsi" w:cs="Arial"/>
          <w:bCs/>
          <w:iCs/>
        </w:rPr>
      </w:pPr>
    </w:p>
    <w:p w14:paraId="3BF7985E" w14:textId="52538ABE" w:rsidR="008E3B89" w:rsidRPr="0096771D" w:rsidRDefault="008E3B89" w:rsidP="0096771D">
      <w:pPr>
        <w:pStyle w:val="Paragraphedeliste"/>
        <w:ind w:left="0"/>
        <w:jc w:val="both"/>
        <w:rPr>
          <w:rFonts w:asciiTheme="minorHAnsi" w:eastAsia="Arial" w:hAnsiTheme="minorHAnsi"/>
        </w:rPr>
      </w:pPr>
      <w:r w:rsidRPr="0096771D">
        <w:rPr>
          <w:rFonts w:asciiTheme="minorHAnsi" w:eastAsia="Arial" w:hAnsiTheme="minorHAnsi"/>
        </w:rPr>
        <w:t xml:space="preserve">Favoriser l’innovation et la créativité repose sur la création de </w:t>
      </w:r>
      <w:r w:rsidR="00445C0B">
        <w:rPr>
          <w:rFonts w:asciiTheme="minorHAnsi" w:eastAsia="Arial" w:hAnsiTheme="minorHAnsi"/>
        </w:rPr>
        <w:t>"</w:t>
      </w:r>
      <w:r w:rsidRPr="0096771D">
        <w:rPr>
          <w:rFonts w:asciiTheme="minorHAnsi" w:hAnsiTheme="minorHAnsi"/>
        </w:rPr>
        <w:t>CréaLAB Angoulême</w:t>
      </w:r>
      <w:r w:rsidR="00445C0B">
        <w:rPr>
          <w:rFonts w:asciiTheme="minorHAnsi" w:hAnsiTheme="minorHAnsi"/>
        </w:rPr>
        <w:t>"</w:t>
      </w:r>
      <w:r w:rsidR="005834A4" w:rsidRPr="0096771D">
        <w:rPr>
          <w:rFonts w:asciiTheme="minorHAnsi" w:hAnsiTheme="minorHAnsi"/>
        </w:rPr>
        <w:t>, une</w:t>
      </w:r>
      <w:r w:rsidRPr="0096771D">
        <w:rPr>
          <w:rFonts w:asciiTheme="minorHAnsi" w:hAnsiTheme="minorHAnsi"/>
        </w:rPr>
        <w:t xml:space="preserve"> </w:t>
      </w:r>
      <w:r w:rsidR="005834A4" w:rsidRPr="0096771D">
        <w:rPr>
          <w:rFonts w:asciiTheme="minorHAnsi" w:eastAsia="Arial" w:hAnsiTheme="minorHAnsi"/>
        </w:rPr>
        <w:t>p</w:t>
      </w:r>
      <w:r w:rsidRPr="0096771D">
        <w:rPr>
          <w:rFonts w:asciiTheme="minorHAnsi" w:eastAsia="Arial" w:hAnsiTheme="minorHAnsi"/>
        </w:rPr>
        <w:t>late-forme territoriale ouverte de soutien à l'entrepreneuriat, à l'innovation et à la créativité (laboratoire des idées : espace de travail collaboratif pour faciliter l’émergence de projets, at</w:t>
      </w:r>
      <w:r w:rsidR="005834A4" w:rsidRPr="0096771D">
        <w:rPr>
          <w:rFonts w:asciiTheme="minorHAnsi" w:eastAsia="Arial" w:hAnsiTheme="minorHAnsi"/>
        </w:rPr>
        <w:t xml:space="preserve">elier de Fabrication numérique – FabLab - </w:t>
      </w:r>
      <w:r w:rsidRPr="0096771D">
        <w:rPr>
          <w:rFonts w:asciiTheme="minorHAnsi" w:eastAsia="Arial" w:hAnsiTheme="minorHAnsi"/>
        </w:rPr>
        <w:t>: réalisation de prototypes matériels ou immatériels, magasin des Usages : validation des usages et échange avec l’utilisateur final).</w:t>
      </w:r>
    </w:p>
    <w:p w14:paraId="249D254B" w14:textId="77777777" w:rsidR="008E3B89" w:rsidRPr="0096771D" w:rsidRDefault="008E3B89" w:rsidP="0096771D">
      <w:pPr>
        <w:jc w:val="both"/>
        <w:rPr>
          <w:rFonts w:asciiTheme="minorHAnsi" w:eastAsia="Arial" w:hAnsiTheme="minorHAnsi"/>
        </w:rPr>
      </w:pPr>
    </w:p>
    <w:p w14:paraId="3BAC6B3D" w14:textId="77777777" w:rsidR="008E3B89" w:rsidRPr="0096771D" w:rsidRDefault="008E3B89" w:rsidP="0096771D">
      <w:pPr>
        <w:jc w:val="both"/>
        <w:rPr>
          <w:rFonts w:asciiTheme="minorHAnsi" w:hAnsiTheme="minorHAnsi"/>
        </w:rPr>
      </w:pPr>
      <w:r w:rsidRPr="0096771D">
        <w:rPr>
          <w:rFonts w:asciiTheme="minorHAnsi" w:eastAsia="Arial" w:hAnsiTheme="minorHAnsi"/>
        </w:rPr>
        <w:t>Accompagner l’innovation et la diversification des entreprises</w:t>
      </w:r>
      <w:r w:rsidRPr="0096771D">
        <w:rPr>
          <w:rFonts w:asciiTheme="minorHAnsi" w:hAnsiTheme="minorHAnsi"/>
        </w:rPr>
        <w:t xml:space="preserve"> passe par des appels à projets:</w:t>
      </w:r>
    </w:p>
    <w:p w14:paraId="609AD774"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RELATIO (4ième édition) cible les TPE/PME, pour les inciter à mener des projets collaboratifs innovants avec des centres technologiques, des groupes industriels, d’autres PME, des écoles supérieures….</w:t>
      </w:r>
      <w:r w:rsidRPr="0096771D">
        <w:rPr>
          <w:rFonts w:asciiTheme="minorHAnsi" w:hAnsiTheme="minorHAnsi"/>
        </w:rPr>
        <w:t xml:space="preserve"> (</w:t>
      </w:r>
      <w:r w:rsidRPr="0096771D">
        <w:rPr>
          <w:rFonts w:asciiTheme="minorHAnsi" w:eastAsia="Arial" w:hAnsiTheme="minorHAnsi"/>
        </w:rPr>
        <w:t xml:space="preserve">Dotation </w:t>
      </w:r>
      <w:r w:rsidR="005834A4" w:rsidRPr="0096771D">
        <w:rPr>
          <w:rFonts w:asciiTheme="minorHAnsi" w:eastAsia="Arial" w:hAnsiTheme="minorHAnsi"/>
        </w:rPr>
        <w:t xml:space="preserve">du </w:t>
      </w:r>
      <w:r w:rsidRPr="0096771D">
        <w:rPr>
          <w:rFonts w:asciiTheme="minorHAnsi" w:eastAsia="Arial" w:hAnsiTheme="minorHAnsi"/>
        </w:rPr>
        <w:t>Grand</w:t>
      </w:r>
      <w:r w:rsidR="005834A4" w:rsidRPr="0096771D">
        <w:rPr>
          <w:rFonts w:asciiTheme="minorHAnsi" w:eastAsia="Arial" w:hAnsiTheme="minorHAnsi"/>
        </w:rPr>
        <w:t xml:space="preserve"> Angoulême : 50000 € (+15</w:t>
      </w:r>
      <w:r w:rsidRPr="0096771D">
        <w:rPr>
          <w:rFonts w:asciiTheme="minorHAnsi" w:eastAsia="Arial" w:hAnsiTheme="minorHAnsi"/>
        </w:rPr>
        <w:t>000 € coopération internationale ; Plus de 20 projets soutenus depuis 2012</w:t>
      </w:r>
      <w:r w:rsidR="000B7B1C" w:rsidRPr="0096771D">
        <w:rPr>
          <w:rFonts w:asciiTheme="minorHAnsi" w:eastAsia="Arial" w:hAnsiTheme="minorHAnsi"/>
        </w:rPr>
        <w:t>.</w:t>
      </w:r>
    </w:p>
    <w:p w14:paraId="2F48643E" w14:textId="56971D8C"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 xml:space="preserve">PRODUIT DU FUTUR cible des start-up, créateurs, inventeurs, TPE/PME/ETI du territoire – ou </w:t>
      </w:r>
      <w:r w:rsidR="00D86F05">
        <w:rPr>
          <w:rFonts w:asciiTheme="minorHAnsi" w:eastAsia="Arial" w:hAnsiTheme="minorHAnsi"/>
        </w:rPr>
        <w:t>extérieurs, avec pour objectif d</w:t>
      </w:r>
      <w:r w:rsidRPr="0096771D">
        <w:rPr>
          <w:rFonts w:asciiTheme="minorHAnsi" w:eastAsia="Arial" w:hAnsiTheme="minorHAnsi"/>
        </w:rPr>
        <w:t>e terminer le développement et démarrer la commercialisation des produits ou services de demain</w:t>
      </w:r>
      <w:r w:rsidRPr="0096771D">
        <w:rPr>
          <w:rFonts w:asciiTheme="minorHAnsi" w:hAnsiTheme="minorHAnsi"/>
        </w:rPr>
        <w:t xml:space="preserve"> (</w:t>
      </w:r>
      <w:r w:rsidRPr="0096771D">
        <w:rPr>
          <w:rFonts w:asciiTheme="minorHAnsi" w:eastAsia="Arial" w:hAnsiTheme="minorHAnsi"/>
        </w:rPr>
        <w:t xml:space="preserve">Dotation globale </w:t>
      </w:r>
      <w:r w:rsidR="002D0407" w:rsidRPr="0096771D">
        <w:rPr>
          <w:rFonts w:asciiTheme="minorHAnsi" w:eastAsia="Arial" w:hAnsiTheme="minorHAnsi"/>
        </w:rPr>
        <w:t xml:space="preserve">du </w:t>
      </w:r>
      <w:r w:rsidRPr="0096771D">
        <w:rPr>
          <w:rFonts w:asciiTheme="minorHAnsi" w:eastAsia="Arial" w:hAnsiTheme="minorHAnsi"/>
        </w:rPr>
        <w:t>Grand</w:t>
      </w:r>
      <w:r w:rsidR="002D0407" w:rsidRPr="0096771D">
        <w:rPr>
          <w:rFonts w:asciiTheme="minorHAnsi" w:eastAsia="Arial" w:hAnsiTheme="minorHAnsi"/>
        </w:rPr>
        <w:t xml:space="preserve"> </w:t>
      </w:r>
      <w:r w:rsidR="000B7B1C" w:rsidRPr="0096771D">
        <w:rPr>
          <w:rFonts w:asciiTheme="minorHAnsi" w:eastAsia="Arial" w:hAnsiTheme="minorHAnsi"/>
        </w:rPr>
        <w:t xml:space="preserve">Angoulême : </w:t>
      </w:r>
      <w:r w:rsidRPr="0096771D">
        <w:rPr>
          <w:rFonts w:asciiTheme="minorHAnsi" w:eastAsia="Arial" w:hAnsiTheme="minorHAnsi"/>
        </w:rPr>
        <w:t>250 000 €).</w:t>
      </w:r>
    </w:p>
    <w:p w14:paraId="073A75F8" w14:textId="77777777" w:rsidR="008E3B89" w:rsidRPr="0096771D" w:rsidRDefault="008E3B89" w:rsidP="0096771D">
      <w:pPr>
        <w:jc w:val="both"/>
        <w:rPr>
          <w:rFonts w:asciiTheme="minorHAnsi" w:eastAsia="Arial" w:hAnsiTheme="minorHAnsi"/>
        </w:rPr>
      </w:pPr>
    </w:p>
    <w:p w14:paraId="68CC5D98" w14:textId="77777777" w:rsidR="008E3B89" w:rsidRPr="0096771D" w:rsidRDefault="008E3B89" w:rsidP="0096771D">
      <w:pPr>
        <w:jc w:val="both"/>
        <w:rPr>
          <w:rFonts w:asciiTheme="minorHAnsi" w:eastAsia="Arial" w:hAnsiTheme="minorHAnsi"/>
        </w:rPr>
      </w:pPr>
      <w:r w:rsidRPr="0096771D">
        <w:rPr>
          <w:rFonts w:asciiTheme="minorHAnsi" w:eastAsia="Arial" w:hAnsiTheme="minorHAnsi"/>
        </w:rPr>
        <w:t xml:space="preserve">L’accès aux savoirs en soutenant le transfert de technologie s'appuie sur des plateaux technologiques et </w:t>
      </w:r>
    </w:p>
    <w:p w14:paraId="032F7A65" w14:textId="77777777" w:rsidR="008E3B89" w:rsidRPr="0096771D" w:rsidRDefault="008E3B89" w:rsidP="0096771D">
      <w:pPr>
        <w:numPr>
          <w:ilvl w:val="0"/>
          <w:numId w:val="10"/>
        </w:numPr>
        <w:jc w:val="both"/>
        <w:rPr>
          <w:rFonts w:asciiTheme="minorHAnsi" w:eastAsia="Arial" w:hAnsiTheme="minorHAnsi"/>
        </w:rPr>
      </w:pPr>
      <w:r w:rsidRPr="0096771D">
        <w:rPr>
          <w:rFonts w:asciiTheme="minorHAnsi" w:eastAsia="Arial" w:hAnsiTheme="minorHAnsi"/>
        </w:rPr>
        <w:t>La création de 2 centres d’expertises :</w:t>
      </w:r>
    </w:p>
    <w:p w14:paraId="4F7736ED" w14:textId="261C4415" w:rsidR="008E3B89" w:rsidRPr="0096771D" w:rsidRDefault="008E3B89" w:rsidP="0096771D">
      <w:pPr>
        <w:numPr>
          <w:ilvl w:val="1"/>
          <w:numId w:val="10"/>
        </w:numPr>
        <w:jc w:val="both"/>
        <w:rPr>
          <w:rFonts w:asciiTheme="minorHAnsi" w:eastAsia="Arial" w:hAnsiTheme="minorHAnsi"/>
        </w:rPr>
      </w:pPr>
      <w:r w:rsidRPr="0096771D">
        <w:rPr>
          <w:rFonts w:asciiTheme="minorHAnsi" w:eastAsia="Arial" w:hAnsiTheme="minorHAnsi"/>
        </w:rPr>
        <w:t>Transition énergétique :</w:t>
      </w:r>
      <w:r w:rsidR="003E7267" w:rsidRPr="0096771D">
        <w:rPr>
          <w:rFonts w:asciiTheme="minorHAnsi" w:eastAsia="Arial" w:hAnsiTheme="minorHAnsi"/>
        </w:rPr>
        <w:t xml:space="preserve"> spécialisation </w:t>
      </w:r>
      <w:r w:rsidR="00445C0B">
        <w:rPr>
          <w:rFonts w:asciiTheme="minorHAnsi" w:eastAsia="Arial" w:hAnsiTheme="minorHAnsi"/>
        </w:rPr>
        <w:t>"</w:t>
      </w:r>
      <w:r w:rsidR="003E7267" w:rsidRPr="0096771D">
        <w:rPr>
          <w:rFonts w:asciiTheme="minorHAnsi" w:eastAsia="Arial" w:hAnsiTheme="minorHAnsi"/>
        </w:rPr>
        <w:t xml:space="preserve"> produits </w:t>
      </w:r>
      <w:r w:rsidR="00445C0B">
        <w:rPr>
          <w:rFonts w:asciiTheme="minorHAnsi" w:eastAsia="Arial" w:hAnsiTheme="minorHAnsi"/>
        </w:rPr>
        <w:t>"</w:t>
      </w:r>
      <w:r w:rsidR="003E7267" w:rsidRPr="0096771D">
        <w:rPr>
          <w:rFonts w:asciiTheme="minorHAnsi" w:eastAsia="Arial" w:hAnsiTheme="minorHAnsi"/>
        </w:rPr>
        <w:t xml:space="preserve"> (EFEC, </w:t>
      </w:r>
      <w:r w:rsidRPr="0096771D">
        <w:rPr>
          <w:rFonts w:asciiTheme="minorHAnsi" w:eastAsia="Arial" w:hAnsiTheme="minorHAnsi"/>
        </w:rPr>
        <w:t xml:space="preserve">IUT d’Angoulême ) </w:t>
      </w:r>
      <w:r w:rsidR="003E7267" w:rsidRPr="0096771D">
        <w:rPr>
          <w:rFonts w:asciiTheme="minorHAnsi" w:eastAsia="Arial" w:hAnsiTheme="minorHAnsi"/>
        </w:rPr>
        <w:t xml:space="preserve">et spécialisation </w:t>
      </w:r>
      <w:r w:rsidR="00445C0B">
        <w:rPr>
          <w:rFonts w:asciiTheme="minorHAnsi" w:eastAsia="Arial" w:hAnsiTheme="minorHAnsi"/>
        </w:rPr>
        <w:t>"</w:t>
      </w:r>
      <w:r w:rsidR="003E7267" w:rsidRPr="0096771D">
        <w:rPr>
          <w:rFonts w:asciiTheme="minorHAnsi" w:eastAsia="Arial" w:hAnsiTheme="minorHAnsi"/>
        </w:rPr>
        <w:t xml:space="preserve"> process </w:t>
      </w:r>
      <w:r w:rsidR="00445C0B">
        <w:rPr>
          <w:rFonts w:asciiTheme="minorHAnsi" w:eastAsia="Arial" w:hAnsiTheme="minorHAnsi"/>
        </w:rPr>
        <w:t>"</w:t>
      </w:r>
      <w:r w:rsidR="003E7267" w:rsidRPr="0096771D">
        <w:rPr>
          <w:rFonts w:asciiTheme="minorHAnsi" w:eastAsia="Arial" w:hAnsiTheme="minorHAnsi"/>
        </w:rPr>
        <w:t xml:space="preserve"> (</w:t>
      </w:r>
      <w:r w:rsidRPr="0096771D">
        <w:rPr>
          <w:rFonts w:asciiTheme="minorHAnsi" w:eastAsia="Arial" w:hAnsiTheme="minorHAnsi"/>
        </w:rPr>
        <w:t>futur Hall Technologique ( EI.CESI ), lien direct au Technoparc des Industries du Futur</w:t>
      </w:r>
      <w:r w:rsidR="003E7267" w:rsidRPr="0096771D">
        <w:rPr>
          <w:rFonts w:asciiTheme="minorHAnsi" w:eastAsia="Arial" w:hAnsiTheme="minorHAnsi"/>
        </w:rPr>
        <w:t>)</w:t>
      </w:r>
      <w:r w:rsidRPr="0096771D">
        <w:rPr>
          <w:rFonts w:asciiTheme="minorHAnsi" w:eastAsia="Arial" w:hAnsiTheme="minorHAnsi"/>
        </w:rPr>
        <w:t>.</w:t>
      </w:r>
    </w:p>
    <w:p w14:paraId="2B8311D2" w14:textId="77777777" w:rsidR="008E3B89" w:rsidRPr="0096771D" w:rsidRDefault="008E3B89" w:rsidP="0096771D">
      <w:pPr>
        <w:numPr>
          <w:ilvl w:val="1"/>
          <w:numId w:val="10"/>
        </w:numPr>
        <w:jc w:val="both"/>
        <w:rPr>
          <w:rFonts w:asciiTheme="minorHAnsi" w:hAnsiTheme="minorHAnsi"/>
        </w:rPr>
      </w:pPr>
      <w:r w:rsidRPr="0096771D">
        <w:rPr>
          <w:rFonts w:asciiTheme="minorHAnsi" w:eastAsia="Arial" w:hAnsiTheme="minorHAnsi"/>
        </w:rPr>
        <w:t>Transition Numérique : spécialisation en cours de définition avec les partenaires.</w:t>
      </w:r>
    </w:p>
    <w:p w14:paraId="5E4F6919" w14:textId="77777777" w:rsidR="008E3B89" w:rsidRPr="0096771D" w:rsidRDefault="008E3B89" w:rsidP="0096771D">
      <w:pPr>
        <w:numPr>
          <w:ilvl w:val="0"/>
          <w:numId w:val="10"/>
        </w:numPr>
        <w:jc w:val="both"/>
        <w:rPr>
          <w:rFonts w:asciiTheme="minorHAnsi" w:hAnsiTheme="minorHAnsi"/>
        </w:rPr>
      </w:pPr>
      <w:r w:rsidRPr="0096771D">
        <w:rPr>
          <w:rFonts w:asciiTheme="minorHAnsi" w:hAnsiTheme="minorHAnsi"/>
        </w:rPr>
        <w:t xml:space="preserve">Un </w:t>
      </w:r>
      <w:r w:rsidRPr="0096771D">
        <w:rPr>
          <w:rFonts w:asciiTheme="minorHAnsi" w:eastAsia="Arial" w:hAnsiTheme="minorHAnsi"/>
        </w:rPr>
        <w:t>plan d’animation des centres de compétences locaux</w:t>
      </w:r>
      <w:r w:rsidRPr="0096771D">
        <w:rPr>
          <w:rFonts w:asciiTheme="minorHAnsi" w:hAnsiTheme="minorHAnsi"/>
        </w:rPr>
        <w:t xml:space="preserve"> : </w:t>
      </w:r>
      <w:r w:rsidR="003E7267" w:rsidRPr="0096771D">
        <w:rPr>
          <w:rFonts w:asciiTheme="minorHAnsi" w:eastAsia="Arial" w:hAnsiTheme="minorHAnsi"/>
        </w:rPr>
        <w:t>a</w:t>
      </w:r>
      <w:r w:rsidRPr="0096771D">
        <w:rPr>
          <w:rFonts w:asciiTheme="minorHAnsi" w:eastAsia="Arial" w:hAnsiTheme="minorHAnsi"/>
        </w:rPr>
        <w:t>ccompagnement du fonctionnement de l’EFEC par le recrutement de 2 ingénieurs d’études dont  ½ ingénieur mutualisé avec les autres acteurs technologiques du territoire.</w:t>
      </w:r>
    </w:p>
    <w:p w14:paraId="277FCCAF" w14:textId="77777777" w:rsidR="008E3B89" w:rsidRPr="0096771D" w:rsidRDefault="008E3B89" w:rsidP="0096771D">
      <w:pPr>
        <w:numPr>
          <w:ilvl w:val="0"/>
          <w:numId w:val="10"/>
        </w:numPr>
        <w:jc w:val="both"/>
        <w:rPr>
          <w:rFonts w:asciiTheme="minorHAnsi" w:hAnsiTheme="minorHAnsi"/>
        </w:rPr>
      </w:pPr>
      <w:r w:rsidRPr="0096771D">
        <w:rPr>
          <w:rFonts w:asciiTheme="minorHAnsi" w:eastAsia="Arial" w:hAnsiTheme="minorHAnsi"/>
        </w:rPr>
        <w:t>Une étude sur la transition énergétique sur le Grand</w:t>
      </w:r>
      <w:r w:rsidR="003E7267" w:rsidRPr="0096771D">
        <w:rPr>
          <w:rFonts w:asciiTheme="minorHAnsi" w:eastAsia="Arial" w:hAnsiTheme="minorHAnsi"/>
        </w:rPr>
        <w:t xml:space="preserve"> </w:t>
      </w:r>
      <w:r w:rsidRPr="0096771D">
        <w:rPr>
          <w:rFonts w:asciiTheme="minorHAnsi" w:eastAsia="Arial" w:hAnsiTheme="minorHAnsi"/>
        </w:rPr>
        <w:t>Angoulême (partenariat CESI)</w:t>
      </w:r>
      <w:r w:rsidRPr="0096771D">
        <w:rPr>
          <w:rFonts w:asciiTheme="minorHAnsi" w:hAnsiTheme="minorHAnsi"/>
        </w:rPr>
        <w:t xml:space="preserve"> : </w:t>
      </w:r>
      <w:r w:rsidRPr="0096771D">
        <w:rPr>
          <w:rFonts w:asciiTheme="minorHAnsi" w:eastAsia="Arial" w:hAnsiTheme="minorHAnsi"/>
        </w:rPr>
        <w:t>analyse des publications et brevets valorisables sur le territoire</w:t>
      </w:r>
      <w:r w:rsidRPr="0096771D">
        <w:rPr>
          <w:rFonts w:asciiTheme="minorHAnsi" w:hAnsiTheme="minorHAnsi"/>
        </w:rPr>
        <w:t xml:space="preserve">, </w:t>
      </w:r>
      <w:r w:rsidRPr="0096771D">
        <w:rPr>
          <w:rFonts w:asciiTheme="minorHAnsi" w:eastAsia="Arial" w:hAnsiTheme="minorHAnsi"/>
        </w:rPr>
        <w:t>méthodologie de mise en place d’activités innovantes localement</w:t>
      </w:r>
      <w:r w:rsidR="000B7B1C" w:rsidRPr="0096771D">
        <w:rPr>
          <w:rFonts w:asciiTheme="minorHAnsi" w:eastAsia="Arial" w:hAnsiTheme="minorHAnsi"/>
        </w:rPr>
        <w:t>.</w:t>
      </w:r>
    </w:p>
    <w:p w14:paraId="6CDC1EED" w14:textId="77777777" w:rsidR="008E3B89" w:rsidRPr="0096771D" w:rsidRDefault="008E3B89" w:rsidP="0096771D">
      <w:pPr>
        <w:jc w:val="both"/>
        <w:rPr>
          <w:rFonts w:asciiTheme="minorHAnsi" w:eastAsia="Arial" w:hAnsiTheme="minorHAnsi"/>
        </w:rPr>
      </w:pPr>
    </w:p>
    <w:p w14:paraId="539B63A1" w14:textId="77777777" w:rsidR="008E3B89" w:rsidRPr="0096771D" w:rsidRDefault="008E3B89" w:rsidP="0096771D">
      <w:pPr>
        <w:jc w:val="both"/>
        <w:rPr>
          <w:rFonts w:asciiTheme="minorHAnsi" w:eastAsia="Arial" w:hAnsiTheme="minorHAnsi"/>
        </w:rPr>
      </w:pPr>
      <w:r w:rsidRPr="0096771D">
        <w:rPr>
          <w:rFonts w:asciiTheme="minorHAnsi" w:eastAsia="Arial" w:hAnsiTheme="minorHAnsi"/>
        </w:rPr>
        <w:t xml:space="preserve">L’accès aux savoirs en soutenant les programmes de recherche vise à intensifier la recherche menée localement par des équipes de l’Université de Poitiers, </w:t>
      </w:r>
      <w:r w:rsidR="003E7267" w:rsidRPr="0096771D">
        <w:rPr>
          <w:rFonts w:asciiTheme="minorHAnsi" w:eastAsia="Arial" w:hAnsiTheme="minorHAnsi"/>
        </w:rPr>
        <w:t xml:space="preserve">à </w:t>
      </w:r>
      <w:r w:rsidRPr="0096771D">
        <w:rPr>
          <w:rFonts w:asciiTheme="minorHAnsi" w:eastAsia="Arial" w:hAnsiTheme="minorHAnsi"/>
        </w:rPr>
        <w:t>conforter les pôles d’excellences existants et reconnus, et à installer, à terme, 2 équipes de chercheurs sur le territoire, en finançant 2 programmes de recherche en lien avec la transition numérique (500 k€ sur 5 ans au titre du CPER 2015-2020):</w:t>
      </w:r>
    </w:p>
    <w:p w14:paraId="0B4A094F" w14:textId="77777777" w:rsidR="008E3B89" w:rsidRPr="0096771D" w:rsidRDefault="008E3B89" w:rsidP="0096771D">
      <w:pPr>
        <w:numPr>
          <w:ilvl w:val="0"/>
          <w:numId w:val="10"/>
        </w:numPr>
        <w:jc w:val="both"/>
        <w:rPr>
          <w:rFonts w:asciiTheme="minorHAnsi" w:eastAsia="Arial" w:hAnsiTheme="minorHAnsi"/>
        </w:rPr>
      </w:pPr>
      <w:r w:rsidRPr="0096771D">
        <w:rPr>
          <w:rFonts w:asciiTheme="minorHAnsi" w:eastAsia="Arial" w:hAnsiTheme="minorHAnsi"/>
        </w:rPr>
        <w:lastRenderedPageBreak/>
        <w:t>NUMERIC -e-culture / e-creation a pour objet de comprendre les nouveaux usages des nouveaux outils culturels, la mutation des modèles économiques, juridiques, techniques,</w:t>
      </w:r>
      <w:r w:rsidR="003E7267" w:rsidRPr="0096771D">
        <w:rPr>
          <w:rFonts w:asciiTheme="minorHAnsi" w:eastAsia="Arial" w:hAnsiTheme="minorHAnsi"/>
        </w:rPr>
        <w:t xml:space="preserve"> les liens avec le territoire ; il concerne les </w:t>
      </w:r>
      <w:r w:rsidRPr="0096771D">
        <w:rPr>
          <w:rFonts w:asciiTheme="minorHAnsi" w:eastAsia="Arial" w:hAnsiTheme="minorHAnsi"/>
        </w:rPr>
        <w:t xml:space="preserve">entreprises locales productrices de contenus culturels (livres, jeux, cinéma..), </w:t>
      </w:r>
      <w:r w:rsidR="003E7267" w:rsidRPr="0096771D">
        <w:rPr>
          <w:rFonts w:asciiTheme="minorHAnsi" w:eastAsia="Arial" w:hAnsiTheme="minorHAnsi"/>
        </w:rPr>
        <w:t xml:space="preserve">les </w:t>
      </w:r>
      <w:r w:rsidRPr="0096771D">
        <w:rPr>
          <w:rFonts w:asciiTheme="minorHAnsi" w:eastAsia="Arial" w:hAnsiTheme="minorHAnsi"/>
        </w:rPr>
        <w:t xml:space="preserve">médiathèques, </w:t>
      </w:r>
      <w:r w:rsidR="003E7267" w:rsidRPr="0096771D">
        <w:rPr>
          <w:rFonts w:asciiTheme="minorHAnsi" w:eastAsia="Arial" w:hAnsiTheme="minorHAnsi"/>
        </w:rPr>
        <w:t xml:space="preserve">les </w:t>
      </w:r>
      <w:r w:rsidRPr="0096771D">
        <w:rPr>
          <w:rFonts w:asciiTheme="minorHAnsi" w:eastAsia="Arial" w:hAnsiTheme="minorHAnsi"/>
        </w:rPr>
        <w:t xml:space="preserve">bibliothèques, </w:t>
      </w:r>
      <w:r w:rsidR="003E7267" w:rsidRPr="0096771D">
        <w:rPr>
          <w:rFonts w:asciiTheme="minorHAnsi" w:eastAsia="Arial" w:hAnsiTheme="minorHAnsi"/>
        </w:rPr>
        <w:t xml:space="preserve">les </w:t>
      </w:r>
      <w:r w:rsidRPr="0096771D">
        <w:rPr>
          <w:rFonts w:asciiTheme="minorHAnsi" w:eastAsia="Arial" w:hAnsiTheme="minorHAnsi"/>
        </w:rPr>
        <w:t>musées…</w:t>
      </w:r>
    </w:p>
    <w:p w14:paraId="3253CBCE" w14:textId="77777777" w:rsidR="008E3B89" w:rsidRPr="0096771D" w:rsidRDefault="008E3B89" w:rsidP="0096771D">
      <w:pPr>
        <w:numPr>
          <w:ilvl w:val="0"/>
          <w:numId w:val="10"/>
        </w:numPr>
        <w:jc w:val="both"/>
        <w:rPr>
          <w:rFonts w:asciiTheme="minorHAnsi" w:eastAsia="Arial" w:hAnsiTheme="minorHAnsi"/>
        </w:rPr>
      </w:pPr>
      <w:r w:rsidRPr="0096771D">
        <w:rPr>
          <w:rFonts w:asciiTheme="minorHAnsi" w:eastAsia="Arial" w:hAnsiTheme="minorHAnsi"/>
        </w:rPr>
        <w:t>INSECT – Innovation Sociale Economique et Culturelle dans les Territoires – vise à constituer une Polyclinique du Numérique (valorisation des avancées menées dans le programme Numeric).</w:t>
      </w:r>
    </w:p>
    <w:p w14:paraId="53BE68D7" w14:textId="77777777" w:rsidR="008E3B89" w:rsidRPr="0096771D" w:rsidRDefault="008E3B89" w:rsidP="0096771D">
      <w:pPr>
        <w:jc w:val="both"/>
        <w:rPr>
          <w:rFonts w:asciiTheme="minorHAnsi" w:eastAsia="Arial" w:hAnsiTheme="minorHAnsi"/>
        </w:rPr>
      </w:pPr>
    </w:p>
    <w:p w14:paraId="4AC8D320" w14:textId="2D9C1AD2" w:rsidR="008E3B89" w:rsidRPr="0096771D" w:rsidRDefault="008E3B89" w:rsidP="0096771D">
      <w:pPr>
        <w:jc w:val="both"/>
        <w:rPr>
          <w:rFonts w:asciiTheme="minorHAnsi" w:hAnsiTheme="minorHAnsi"/>
        </w:rPr>
      </w:pPr>
      <w:r w:rsidRPr="0096771D">
        <w:rPr>
          <w:rFonts w:asciiTheme="minorHAnsi" w:eastAsia="Arial" w:hAnsiTheme="minorHAnsi"/>
        </w:rPr>
        <w:t xml:space="preserve">Soutenir l'innovation, la diversification et la création d'entreprises par des outils complémentaires repose </w:t>
      </w:r>
      <w:r w:rsidR="00D86F05">
        <w:rPr>
          <w:rFonts w:asciiTheme="minorHAnsi" w:eastAsia="Arial" w:hAnsiTheme="minorHAnsi"/>
        </w:rPr>
        <w:t>su</w:t>
      </w:r>
      <w:r w:rsidRPr="0096771D">
        <w:rPr>
          <w:rFonts w:asciiTheme="minorHAnsi" w:eastAsia="Arial" w:hAnsiTheme="minorHAnsi"/>
        </w:rPr>
        <w:t xml:space="preserve">r </w:t>
      </w:r>
      <w:r w:rsidRPr="0096771D">
        <w:rPr>
          <w:rFonts w:asciiTheme="minorHAnsi" w:hAnsiTheme="minorHAnsi"/>
        </w:rPr>
        <w:t>l</w:t>
      </w:r>
      <w:r w:rsidRPr="0096771D">
        <w:rPr>
          <w:rFonts w:asciiTheme="minorHAnsi" w:eastAsia="Arial" w:hAnsiTheme="minorHAnsi"/>
        </w:rPr>
        <w:t>e financement d'un Pôle Régional des Industries du Futur (Hall technologique porté par l’EI.CESI</w:t>
      </w:r>
      <w:r w:rsidRPr="0096771D">
        <w:rPr>
          <w:rFonts w:asciiTheme="minorHAnsi" w:hAnsiTheme="minorHAnsi"/>
        </w:rPr>
        <w:t xml:space="preserve">, </w:t>
      </w:r>
      <w:r w:rsidRPr="0096771D">
        <w:rPr>
          <w:rFonts w:asciiTheme="minorHAnsi" w:eastAsia="Arial" w:hAnsiTheme="minorHAnsi"/>
        </w:rPr>
        <w:t>Technoparc porté par Grand</w:t>
      </w:r>
      <w:r w:rsidR="003E7267" w:rsidRPr="0096771D">
        <w:rPr>
          <w:rFonts w:asciiTheme="minorHAnsi" w:eastAsia="Arial" w:hAnsiTheme="minorHAnsi"/>
        </w:rPr>
        <w:t xml:space="preserve"> </w:t>
      </w:r>
      <w:r w:rsidRPr="0096771D">
        <w:rPr>
          <w:rFonts w:asciiTheme="minorHAnsi" w:eastAsia="Arial" w:hAnsiTheme="minorHAnsi"/>
        </w:rPr>
        <w:t>Angoulême ; 4,3 M€ inscrits au CPER 2014-2020</w:t>
      </w:r>
      <w:r w:rsidRPr="0096771D">
        <w:rPr>
          <w:rFonts w:asciiTheme="minorHAnsi" w:hAnsiTheme="minorHAnsi"/>
        </w:rPr>
        <w:t xml:space="preserve">, </w:t>
      </w:r>
      <w:r w:rsidRPr="0096771D">
        <w:rPr>
          <w:rFonts w:asciiTheme="minorHAnsi" w:eastAsia="Arial" w:hAnsiTheme="minorHAnsi"/>
        </w:rPr>
        <w:t>livraison 2</w:t>
      </w:r>
      <w:r w:rsidRPr="0096771D">
        <w:rPr>
          <w:rFonts w:asciiTheme="minorHAnsi" w:eastAsia="Arial" w:hAnsiTheme="minorHAnsi"/>
          <w:vertAlign w:val="superscript"/>
        </w:rPr>
        <w:t>ème</w:t>
      </w:r>
      <w:r w:rsidRPr="0096771D">
        <w:rPr>
          <w:rFonts w:asciiTheme="minorHAnsi" w:eastAsia="Arial" w:hAnsiTheme="minorHAnsi"/>
        </w:rPr>
        <w:t xml:space="preserve"> semestre 2018), qui consiste en la </w:t>
      </w:r>
      <w:r w:rsidRPr="0096771D">
        <w:rPr>
          <w:rFonts w:asciiTheme="minorHAnsi" w:hAnsiTheme="minorHAnsi"/>
        </w:rPr>
        <w:t>p</w:t>
      </w:r>
      <w:r w:rsidRPr="0096771D">
        <w:rPr>
          <w:rFonts w:asciiTheme="minorHAnsi" w:eastAsia="Arial" w:hAnsiTheme="minorHAnsi"/>
        </w:rPr>
        <w:t>rogrammation d’un ensemble immobilier de 2 500 m² orienté majoritairement sur des surfaces type bureaux + laboratoire/atelier, pour toutes activités technologiques et innovantes</w:t>
      </w:r>
      <w:r w:rsidRPr="0096771D">
        <w:rPr>
          <w:rFonts w:asciiTheme="minorHAnsi" w:hAnsiTheme="minorHAnsi"/>
        </w:rPr>
        <w:t xml:space="preserve">. Il sera localisé </w:t>
      </w:r>
      <w:r w:rsidRPr="0096771D">
        <w:rPr>
          <w:rFonts w:asciiTheme="minorHAnsi" w:eastAsia="Arial" w:hAnsiTheme="minorHAnsi"/>
        </w:rPr>
        <w:t xml:space="preserve">en face de la pépinière généraliste existante qui accueillera les espaces de coworking, les espaces de couveuses et les services partagés (salle de réunion, visioconférence…). Par </w:t>
      </w:r>
      <w:r w:rsidR="003E7267" w:rsidRPr="0096771D">
        <w:rPr>
          <w:rFonts w:asciiTheme="minorHAnsi" w:eastAsia="Arial" w:hAnsiTheme="minorHAnsi"/>
        </w:rPr>
        <w:t xml:space="preserve">ailleurs </w:t>
      </w:r>
      <w:r w:rsidRPr="0096771D">
        <w:rPr>
          <w:rFonts w:asciiTheme="minorHAnsi" w:eastAsia="Arial" w:hAnsiTheme="minorHAnsi"/>
        </w:rPr>
        <w:t xml:space="preserve">est prévu le </w:t>
      </w:r>
      <w:r w:rsidRPr="0096771D">
        <w:rPr>
          <w:rFonts w:asciiTheme="minorHAnsi" w:hAnsiTheme="minorHAnsi"/>
        </w:rPr>
        <w:t>d</w:t>
      </w:r>
      <w:r w:rsidRPr="0096771D">
        <w:rPr>
          <w:rFonts w:asciiTheme="minorHAnsi" w:eastAsia="Arial" w:hAnsiTheme="minorHAnsi"/>
        </w:rPr>
        <w:t>éveloppement d’une expérimentation d’une chaîne de stockage d’énergie sous forme d’hydrogène (consortium Grand</w:t>
      </w:r>
      <w:r w:rsidR="003E7267" w:rsidRPr="0096771D">
        <w:rPr>
          <w:rFonts w:asciiTheme="minorHAnsi" w:eastAsia="Arial" w:hAnsiTheme="minorHAnsi"/>
        </w:rPr>
        <w:t xml:space="preserve"> </w:t>
      </w:r>
      <w:r w:rsidRPr="0096771D">
        <w:rPr>
          <w:rFonts w:asciiTheme="minorHAnsi" w:eastAsia="Arial" w:hAnsiTheme="minorHAnsi"/>
        </w:rPr>
        <w:t>Angoulême / NEXEYA / CEA)</w:t>
      </w:r>
      <w:r w:rsidRPr="0096771D">
        <w:rPr>
          <w:rFonts w:asciiTheme="minorHAnsi" w:hAnsiTheme="minorHAnsi"/>
        </w:rPr>
        <w:t>.</w:t>
      </w:r>
    </w:p>
    <w:p w14:paraId="1558565C" w14:textId="77777777" w:rsidR="008E3B89" w:rsidRPr="0096771D" w:rsidRDefault="008E3B89" w:rsidP="0096771D">
      <w:pPr>
        <w:jc w:val="both"/>
        <w:rPr>
          <w:rFonts w:asciiTheme="minorHAnsi" w:hAnsiTheme="minorHAnsi"/>
        </w:rPr>
      </w:pPr>
    </w:p>
    <w:p w14:paraId="00B64039" w14:textId="1D4F03FB" w:rsidR="00005224" w:rsidRPr="0096771D" w:rsidRDefault="008E3B89" w:rsidP="0096771D">
      <w:pPr>
        <w:pStyle w:val="Titre2"/>
        <w:spacing w:before="0" w:after="0"/>
        <w:jc w:val="both"/>
        <w:rPr>
          <w:rFonts w:asciiTheme="minorHAnsi" w:hAnsiTheme="minorHAnsi" w:cs="Arial"/>
          <w:bCs w:val="0"/>
          <w:iCs w:val="0"/>
        </w:rPr>
      </w:pPr>
      <w:bookmarkStart w:id="25" w:name="_Toc435115242"/>
      <w:r w:rsidRPr="0096771D">
        <w:rPr>
          <w:rFonts w:asciiTheme="minorHAnsi" w:hAnsiTheme="minorHAnsi" w:cs="Arial"/>
          <w:bCs w:val="0"/>
          <w:iCs w:val="0"/>
        </w:rPr>
        <w:t>Florent GOISMIER, chargé de développement économique et territorial de la Communauté d’agglomération de Blois</w:t>
      </w:r>
      <w:bookmarkEnd w:id="25"/>
    </w:p>
    <w:p w14:paraId="756025B3" w14:textId="77777777" w:rsidR="0096771D" w:rsidRPr="0096771D" w:rsidRDefault="0096771D" w:rsidP="0096771D">
      <w:pPr>
        <w:jc w:val="both"/>
        <w:rPr>
          <w:rFonts w:asciiTheme="minorHAnsi" w:hAnsiTheme="minorHAnsi" w:cs="Arial"/>
          <w:b/>
          <w:bCs/>
          <w:iCs/>
        </w:rPr>
      </w:pPr>
    </w:p>
    <w:p w14:paraId="78F5B1D4" w14:textId="7F1AA5B2" w:rsidR="008E3B89" w:rsidRPr="0096771D" w:rsidRDefault="00005224" w:rsidP="0096771D">
      <w:pPr>
        <w:jc w:val="both"/>
        <w:rPr>
          <w:rFonts w:asciiTheme="minorHAnsi" w:hAnsiTheme="minorHAnsi" w:cs="Arial"/>
          <w:bCs/>
          <w:iCs/>
        </w:rPr>
      </w:pPr>
      <w:r w:rsidRPr="0096771D">
        <w:rPr>
          <w:rFonts w:asciiTheme="minorHAnsi" w:hAnsiTheme="minorHAnsi" w:cs="Arial"/>
          <w:b/>
          <w:bCs/>
          <w:iCs/>
        </w:rPr>
        <w:t>Florent GOISMIER</w:t>
      </w:r>
      <w:r w:rsidRPr="0096771D">
        <w:rPr>
          <w:rFonts w:asciiTheme="minorHAnsi" w:hAnsiTheme="minorHAnsi" w:cs="Arial"/>
          <w:bCs/>
          <w:iCs/>
        </w:rPr>
        <w:t xml:space="preserve"> </w:t>
      </w:r>
      <w:r w:rsidR="008E3B89" w:rsidRPr="0096771D">
        <w:rPr>
          <w:rFonts w:asciiTheme="minorHAnsi" w:hAnsiTheme="minorHAnsi" w:cs="Arial"/>
          <w:bCs/>
          <w:iCs/>
        </w:rPr>
        <w:t xml:space="preserve">signale tout d'abord que </w:t>
      </w:r>
      <w:r w:rsidR="00D86F05">
        <w:rPr>
          <w:rFonts w:asciiTheme="minorHAnsi" w:hAnsiTheme="minorHAnsi"/>
        </w:rPr>
        <w:t xml:space="preserve">Blois accueille 3 </w:t>
      </w:r>
      <w:r w:rsidR="008E3B89" w:rsidRPr="0096771D">
        <w:rPr>
          <w:rFonts w:asciiTheme="minorHAnsi" w:hAnsiTheme="minorHAnsi"/>
        </w:rPr>
        <w:t>500 étudiants et 13 établissements d'enseignement supérieur, 3  laboratoires de recherche publique : GREMAN (Groupe de recherche en matériaux, microélectronique, acoustique et nanotechnologies), LMR (Laboratoire de Mécanique et de Rhéologie ), Laboratoire d'informatique, et de nombreuses initiatives privées favorisant la recherche et l'innovation (laboratoires, cluster, FabLab...)</w:t>
      </w:r>
    </w:p>
    <w:p w14:paraId="04B40AE1" w14:textId="77777777" w:rsidR="008E3B89" w:rsidRPr="0096771D" w:rsidRDefault="008E3B89" w:rsidP="0096771D">
      <w:pPr>
        <w:jc w:val="both"/>
        <w:rPr>
          <w:rFonts w:asciiTheme="minorHAnsi" w:hAnsiTheme="minorHAnsi"/>
        </w:rPr>
      </w:pPr>
    </w:p>
    <w:p w14:paraId="0A120CC5" w14:textId="77777777" w:rsidR="008E3B89" w:rsidRPr="0096771D" w:rsidRDefault="008E3B89" w:rsidP="0096771D">
      <w:pPr>
        <w:jc w:val="both"/>
        <w:rPr>
          <w:rFonts w:asciiTheme="minorHAnsi" w:hAnsiTheme="minorHAnsi"/>
        </w:rPr>
      </w:pPr>
      <w:r w:rsidRPr="0096771D">
        <w:rPr>
          <w:rFonts w:asciiTheme="minorHAnsi" w:hAnsiTheme="minorHAnsi"/>
        </w:rPr>
        <w:t xml:space="preserve">Le rôle de facilitateur </w:t>
      </w:r>
      <w:r w:rsidR="003E7267" w:rsidRPr="0096771D">
        <w:rPr>
          <w:rFonts w:asciiTheme="minorHAnsi" w:hAnsiTheme="minorHAnsi"/>
        </w:rPr>
        <w:t>de</w:t>
      </w:r>
      <w:r w:rsidRPr="0096771D">
        <w:rPr>
          <w:rFonts w:asciiTheme="minorHAnsi" w:hAnsiTheme="minorHAnsi"/>
        </w:rPr>
        <w:t xml:space="preserve"> </w:t>
      </w:r>
      <w:r w:rsidR="003E7267" w:rsidRPr="0096771D">
        <w:rPr>
          <w:rFonts w:asciiTheme="minorHAnsi" w:hAnsiTheme="minorHAnsi"/>
        </w:rPr>
        <w:t>l'</w:t>
      </w:r>
      <w:r w:rsidRPr="0096771D">
        <w:rPr>
          <w:rFonts w:asciiTheme="minorHAnsi" w:hAnsiTheme="minorHAnsi"/>
        </w:rPr>
        <w:t>agglomération en matière de recherche et d'innovation passe par :</w:t>
      </w:r>
    </w:p>
    <w:p w14:paraId="7180896D" w14:textId="77777777" w:rsidR="008E3B89" w:rsidRPr="0096771D" w:rsidRDefault="008E3B89" w:rsidP="0096771D">
      <w:pPr>
        <w:numPr>
          <w:ilvl w:val="0"/>
          <w:numId w:val="1"/>
        </w:numPr>
        <w:jc w:val="both"/>
        <w:rPr>
          <w:rFonts w:asciiTheme="minorHAnsi" w:hAnsiTheme="minorHAnsi"/>
        </w:rPr>
      </w:pPr>
      <w:r w:rsidRPr="0096771D">
        <w:rPr>
          <w:rFonts w:asciiTheme="minorHAnsi" w:hAnsiTheme="minorHAnsi"/>
        </w:rPr>
        <w:t>le soutien de projets portés par des établissements d'enseignement supérieur,</w:t>
      </w:r>
    </w:p>
    <w:p w14:paraId="6B250CB6" w14:textId="77777777" w:rsidR="008E3B89" w:rsidRPr="0096771D" w:rsidRDefault="008E3B89" w:rsidP="0096771D">
      <w:pPr>
        <w:numPr>
          <w:ilvl w:val="0"/>
          <w:numId w:val="1"/>
        </w:numPr>
        <w:jc w:val="both"/>
        <w:rPr>
          <w:rFonts w:asciiTheme="minorHAnsi" w:hAnsiTheme="minorHAnsi"/>
        </w:rPr>
      </w:pPr>
      <w:r w:rsidRPr="0096771D">
        <w:rPr>
          <w:rFonts w:asciiTheme="minorHAnsi" w:hAnsiTheme="minorHAnsi"/>
        </w:rPr>
        <w:t>le soutien de projets portés par des entreprises,</w:t>
      </w:r>
    </w:p>
    <w:p w14:paraId="07659489" w14:textId="77777777" w:rsidR="008E3B89" w:rsidRPr="0096771D" w:rsidRDefault="008E3B89" w:rsidP="0096771D">
      <w:pPr>
        <w:numPr>
          <w:ilvl w:val="0"/>
          <w:numId w:val="1"/>
        </w:numPr>
        <w:jc w:val="both"/>
        <w:rPr>
          <w:rFonts w:asciiTheme="minorHAnsi" w:hAnsiTheme="minorHAnsi"/>
        </w:rPr>
      </w:pPr>
      <w:r w:rsidRPr="0096771D">
        <w:rPr>
          <w:rFonts w:asciiTheme="minorHAnsi" w:hAnsiTheme="minorHAnsi"/>
        </w:rPr>
        <w:t>la mise en relation des établissements d'enseignement supérieur avec les entreprises.</w:t>
      </w:r>
    </w:p>
    <w:p w14:paraId="5F000D55" w14:textId="77777777" w:rsidR="008E3B89" w:rsidRPr="0096771D" w:rsidRDefault="008E3B89" w:rsidP="0096771D">
      <w:pPr>
        <w:jc w:val="both"/>
        <w:rPr>
          <w:rFonts w:asciiTheme="minorHAnsi" w:hAnsiTheme="minorHAnsi"/>
        </w:rPr>
      </w:pPr>
    </w:p>
    <w:p w14:paraId="200C4D3F" w14:textId="77777777" w:rsidR="008E3B89" w:rsidRPr="0096771D" w:rsidRDefault="003E7267" w:rsidP="0096771D">
      <w:pPr>
        <w:jc w:val="both"/>
        <w:rPr>
          <w:rFonts w:asciiTheme="minorHAnsi" w:hAnsiTheme="minorHAnsi"/>
        </w:rPr>
      </w:pPr>
      <w:r w:rsidRPr="0096771D">
        <w:rPr>
          <w:rFonts w:asciiTheme="minorHAnsi" w:hAnsiTheme="minorHAnsi"/>
        </w:rPr>
        <w:t>Afin de favoriser la mise en relation des établissements d'enseignement supérieur avec les entreprises, l</w:t>
      </w:r>
      <w:r w:rsidR="008E3B89" w:rsidRPr="0096771D">
        <w:rPr>
          <w:rFonts w:asciiTheme="minorHAnsi" w:hAnsiTheme="minorHAnsi"/>
        </w:rPr>
        <w:t xml:space="preserve">a </w:t>
      </w:r>
      <w:r w:rsidR="008E3B89" w:rsidRPr="0096771D">
        <w:rPr>
          <w:rFonts w:asciiTheme="minorHAnsi" w:hAnsiTheme="minorHAnsi" w:cs="Arial"/>
          <w:bCs/>
          <w:iCs/>
        </w:rPr>
        <w:t>Communauté d’agglomération de Blois (</w:t>
      </w:r>
      <w:r w:rsidR="008E3B89" w:rsidRPr="0096771D">
        <w:rPr>
          <w:rFonts w:asciiTheme="minorHAnsi" w:hAnsiTheme="minorHAnsi"/>
        </w:rPr>
        <w:t>Agglopolys</w:t>
      </w:r>
      <w:r w:rsidR="008E3B89" w:rsidRPr="0096771D">
        <w:rPr>
          <w:rFonts w:asciiTheme="minorHAnsi" w:hAnsiTheme="minorHAnsi" w:cs="Arial"/>
          <w:bCs/>
          <w:iCs/>
        </w:rPr>
        <w:t>) a créé</w:t>
      </w:r>
      <w:r w:rsidR="008E3B89" w:rsidRPr="0096771D">
        <w:rPr>
          <w:rFonts w:asciiTheme="minorHAnsi" w:hAnsiTheme="minorHAnsi"/>
        </w:rPr>
        <w:t xml:space="preserve"> un outil au service de l'innovation et de la recherche : un guide de l'enseignement supérieur pour les entreprises qui recense l'ensemble de l'offre des établissements d'enseignement supérieur de Blois </w:t>
      </w:r>
      <w:r w:rsidRPr="0096771D">
        <w:rPr>
          <w:rFonts w:asciiTheme="minorHAnsi" w:hAnsiTheme="minorHAnsi"/>
        </w:rPr>
        <w:t>à destination des entreprises,</w:t>
      </w:r>
      <w:r w:rsidR="008E3B89" w:rsidRPr="0096771D">
        <w:rPr>
          <w:rFonts w:asciiTheme="minorHAnsi" w:hAnsiTheme="minorHAnsi"/>
        </w:rPr>
        <w:t xml:space="preserve"> qui a été envoyé à l'ensemble des entreprises locales. </w:t>
      </w:r>
    </w:p>
    <w:p w14:paraId="12FC3BC9" w14:textId="77777777" w:rsidR="008E3B89" w:rsidRPr="0096771D" w:rsidRDefault="008E3B89" w:rsidP="0096771D">
      <w:pPr>
        <w:jc w:val="both"/>
        <w:rPr>
          <w:rFonts w:asciiTheme="minorHAnsi" w:hAnsiTheme="minorHAnsi"/>
        </w:rPr>
      </w:pPr>
    </w:p>
    <w:p w14:paraId="718E55F3" w14:textId="77777777" w:rsidR="008E3B89" w:rsidRPr="0096771D" w:rsidRDefault="008E3B89" w:rsidP="0096771D">
      <w:pPr>
        <w:jc w:val="both"/>
        <w:rPr>
          <w:rFonts w:asciiTheme="minorHAnsi" w:hAnsiTheme="minorHAnsi"/>
        </w:rPr>
      </w:pPr>
      <w:r w:rsidRPr="0096771D">
        <w:rPr>
          <w:rFonts w:asciiTheme="minorHAnsi" w:hAnsiTheme="minorHAnsi"/>
        </w:rPr>
        <w:t>Ce guide papier, lancé en 2014, est maintenant disponible sous forme de moteur de recherche en ligne</w:t>
      </w:r>
      <w:r w:rsidRPr="0096771D">
        <w:rPr>
          <w:rStyle w:val="Appelnotedebasdep"/>
          <w:rFonts w:asciiTheme="minorHAnsi" w:hAnsiTheme="minorHAnsi"/>
        </w:rPr>
        <w:footnoteReference w:id="28"/>
      </w:r>
      <w:r w:rsidRPr="0096771D">
        <w:rPr>
          <w:rFonts w:asciiTheme="minorHAnsi" w:hAnsiTheme="minorHAnsi"/>
        </w:rPr>
        <w:t xml:space="preserve">. Ce moteur de recherche a pour vocation de mettre en lien les </w:t>
      </w:r>
      <w:r w:rsidRPr="0096771D">
        <w:rPr>
          <w:rFonts w:asciiTheme="minorHAnsi" w:hAnsiTheme="minorHAnsi"/>
        </w:rPr>
        <w:lastRenderedPageBreak/>
        <w:t>entreprises et les établissements d'enseignement supérieur d'Agglopolys. Il permet aux entreprises d'accéder à plusieurs services : </w:t>
      </w:r>
    </w:p>
    <w:p w14:paraId="7C843380" w14:textId="77777777" w:rsidR="008E3B89" w:rsidRPr="0096771D" w:rsidRDefault="008E3B89" w:rsidP="0096771D">
      <w:pPr>
        <w:numPr>
          <w:ilvl w:val="0"/>
          <w:numId w:val="9"/>
        </w:numPr>
        <w:jc w:val="both"/>
        <w:rPr>
          <w:rFonts w:asciiTheme="minorHAnsi" w:hAnsiTheme="minorHAnsi"/>
        </w:rPr>
      </w:pPr>
      <w:r w:rsidRPr="0096771D">
        <w:rPr>
          <w:rFonts w:asciiTheme="minorHAnsi" w:hAnsiTheme="minorHAnsi"/>
        </w:rPr>
        <w:t xml:space="preserve">trouver un profil étudiant spécifique (recherche de compétences en ressources humaines ou </w:t>
      </w:r>
      <w:r w:rsidRPr="0096771D">
        <w:rPr>
          <w:rFonts w:asciiTheme="minorHAnsi" w:hAnsiTheme="minorHAnsi" w:cs="Calibri"/>
        </w:rPr>
        <w:t>pour réaliser une mission Industrielle</w:t>
      </w:r>
      <w:r w:rsidRPr="0096771D">
        <w:rPr>
          <w:rFonts w:asciiTheme="minorHAnsi" w:hAnsiTheme="minorHAnsi"/>
        </w:rPr>
        <w:t>) : stagiaire, étudiant en alternance ou jeune diplômé,</w:t>
      </w:r>
    </w:p>
    <w:p w14:paraId="76B8A8D0" w14:textId="77777777" w:rsidR="008E3B89" w:rsidRPr="0096771D" w:rsidRDefault="008E3B89" w:rsidP="0096771D">
      <w:pPr>
        <w:numPr>
          <w:ilvl w:val="0"/>
          <w:numId w:val="9"/>
        </w:numPr>
        <w:jc w:val="both"/>
        <w:rPr>
          <w:rFonts w:asciiTheme="minorHAnsi" w:hAnsiTheme="minorHAnsi"/>
        </w:rPr>
      </w:pPr>
      <w:r w:rsidRPr="0096771D">
        <w:rPr>
          <w:rFonts w:asciiTheme="minorHAnsi" w:hAnsiTheme="minorHAnsi"/>
        </w:rPr>
        <w:t>trouver un prestataire universitaire pour une mission en laboratoire,</w:t>
      </w:r>
    </w:p>
    <w:p w14:paraId="25312262" w14:textId="77777777" w:rsidR="008E3B89" w:rsidRPr="0096771D" w:rsidRDefault="008E3B89" w:rsidP="0096771D">
      <w:pPr>
        <w:numPr>
          <w:ilvl w:val="0"/>
          <w:numId w:val="9"/>
        </w:numPr>
        <w:jc w:val="both"/>
        <w:rPr>
          <w:rFonts w:asciiTheme="minorHAnsi" w:hAnsiTheme="minorHAnsi"/>
        </w:rPr>
      </w:pPr>
      <w:r w:rsidRPr="0096771D">
        <w:rPr>
          <w:rFonts w:asciiTheme="minorHAnsi" w:hAnsiTheme="minorHAnsi"/>
        </w:rPr>
        <w:t>trouver une prestation technique : salle de réunion, salle informatique, laboratoire de langue.</w:t>
      </w:r>
    </w:p>
    <w:p w14:paraId="6900D5F4" w14:textId="77777777" w:rsidR="008E3B89" w:rsidRPr="0096771D" w:rsidRDefault="008E3B89" w:rsidP="0096771D">
      <w:pPr>
        <w:pStyle w:val="Paragraphedeliste"/>
        <w:ind w:left="0"/>
        <w:jc w:val="both"/>
        <w:rPr>
          <w:rFonts w:asciiTheme="minorHAnsi" w:hAnsiTheme="minorHAnsi" w:cs="Arial"/>
          <w:bCs/>
          <w:iCs/>
        </w:rPr>
      </w:pPr>
    </w:p>
    <w:p w14:paraId="601CCF00" w14:textId="77777777" w:rsidR="008E3B89" w:rsidRPr="0096771D" w:rsidRDefault="008E3B89" w:rsidP="0096771D">
      <w:pPr>
        <w:pStyle w:val="Paragraphedeliste"/>
        <w:ind w:left="0"/>
        <w:jc w:val="both"/>
        <w:rPr>
          <w:rFonts w:asciiTheme="minorHAnsi" w:hAnsiTheme="minorHAnsi" w:cs="Arial"/>
          <w:bCs/>
          <w:iCs/>
        </w:rPr>
      </w:pPr>
      <w:r w:rsidRPr="0096771D">
        <w:rPr>
          <w:rFonts w:asciiTheme="minorHAnsi" w:hAnsiTheme="minorHAnsi" w:cs="Arial"/>
          <w:bCs/>
          <w:iCs/>
          <w:noProof/>
        </w:rPr>
        <w:drawing>
          <wp:inline distT="0" distB="0" distL="0" distR="0" wp14:anchorId="5F87BF17" wp14:editId="75BAB303">
            <wp:extent cx="5755640" cy="494855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640" cy="4948555"/>
                    </a:xfrm>
                    <a:prstGeom prst="rect">
                      <a:avLst/>
                    </a:prstGeom>
                    <a:noFill/>
                    <a:ln>
                      <a:noFill/>
                    </a:ln>
                  </pic:spPr>
                </pic:pic>
              </a:graphicData>
            </a:graphic>
          </wp:inline>
        </w:drawing>
      </w:r>
      <w:r w:rsidRPr="0096771D">
        <w:rPr>
          <w:rFonts w:asciiTheme="minorHAnsi" w:hAnsiTheme="minorHAnsi" w:cs="Arial"/>
          <w:bCs/>
          <w:iCs/>
        </w:rPr>
        <w:br w:type="page"/>
      </w:r>
    </w:p>
    <w:p w14:paraId="4C3E1947" w14:textId="77777777" w:rsidR="008E3B89" w:rsidRPr="0096771D" w:rsidRDefault="008E3B89" w:rsidP="0096771D">
      <w:pPr>
        <w:pBdr>
          <w:top w:val="single" w:sz="4" w:space="1" w:color="auto"/>
          <w:left w:val="single" w:sz="4" w:space="4" w:color="auto"/>
          <w:bottom w:val="single" w:sz="4" w:space="1" w:color="auto"/>
          <w:right w:val="single" w:sz="4" w:space="4" w:color="auto"/>
        </w:pBdr>
        <w:shd w:val="clear" w:color="auto" w:fill="DEEAF6"/>
        <w:jc w:val="both"/>
        <w:rPr>
          <w:rFonts w:asciiTheme="minorHAnsi" w:hAnsiTheme="minorHAnsi" w:cs="Arial"/>
          <w:b/>
          <w:bCs/>
          <w:iCs/>
        </w:rPr>
      </w:pPr>
      <w:r w:rsidRPr="0096771D">
        <w:rPr>
          <w:rFonts w:asciiTheme="minorHAnsi" w:hAnsiTheme="minorHAnsi" w:cs="Arial"/>
          <w:b/>
          <w:bCs/>
          <w:iCs/>
          <w:smallCaps/>
        </w:rPr>
        <w:lastRenderedPageBreak/>
        <w:t>troisième demi-journée :</w:t>
      </w:r>
      <w:r w:rsidR="00DC3E77" w:rsidRPr="0096771D">
        <w:rPr>
          <w:rFonts w:asciiTheme="minorHAnsi" w:hAnsiTheme="minorHAnsi" w:cs="Arial"/>
          <w:b/>
          <w:bCs/>
          <w:iCs/>
        </w:rPr>
        <w:t xml:space="preserve"> </w:t>
      </w:r>
      <w:r w:rsidRPr="0096771D">
        <w:rPr>
          <w:rFonts w:asciiTheme="minorHAnsi" w:hAnsiTheme="minorHAnsi" w:cs="Arial"/>
          <w:b/>
          <w:bCs/>
          <w:i/>
          <w:iCs/>
        </w:rPr>
        <w:t>Quelles stratégies de développement de l'enseignement supérieur dans les agglomérations moyennes ?</w:t>
      </w:r>
    </w:p>
    <w:p w14:paraId="4B190688" w14:textId="77777777" w:rsidR="007865F1" w:rsidRDefault="007865F1" w:rsidP="001A0BE6">
      <w:pPr>
        <w:jc w:val="both"/>
        <w:rPr>
          <w:rFonts w:asciiTheme="minorHAnsi" w:hAnsiTheme="minorHAnsi" w:cs="Arial"/>
          <w:b/>
          <w:bCs/>
          <w:iCs/>
          <w:shd w:val="clear" w:color="auto" w:fill="DBDBDB"/>
        </w:rPr>
      </w:pPr>
    </w:p>
    <w:p w14:paraId="4AEF6C2A" w14:textId="77777777" w:rsidR="009C4174" w:rsidRPr="001A0BE6" w:rsidRDefault="009C4174" w:rsidP="001A0BE6">
      <w:pPr>
        <w:pStyle w:val="Titre10"/>
        <w:spacing w:before="0" w:after="0"/>
        <w:rPr>
          <w:rStyle w:val="lev"/>
        </w:rPr>
      </w:pPr>
    </w:p>
    <w:p w14:paraId="5E156A03" w14:textId="3A4DB60C" w:rsidR="009C4174" w:rsidRPr="001A0BE6" w:rsidRDefault="009C4174" w:rsidP="001A0BE6">
      <w:pPr>
        <w:pStyle w:val="Titre10"/>
        <w:spacing w:before="0" w:after="0"/>
        <w:jc w:val="both"/>
        <w:rPr>
          <w:rStyle w:val="lev"/>
          <w:rFonts w:asciiTheme="minorHAnsi" w:hAnsiTheme="minorHAnsi"/>
          <w:sz w:val="24"/>
          <w:szCs w:val="24"/>
        </w:rPr>
      </w:pPr>
      <w:r w:rsidRPr="001A0BE6">
        <w:rPr>
          <w:rStyle w:val="lev"/>
          <w:rFonts w:asciiTheme="minorHAnsi" w:hAnsiTheme="minorHAnsi"/>
          <w:sz w:val="24"/>
          <w:szCs w:val="24"/>
        </w:rPr>
        <w:t>La dernière séquence visait à faire le point sur les stratégies des villes moyennes pour maintenir et développer la présence de l'enseignement supérieur sur leur site. Après un exposé sur les actions des agglomérations du réseau des villes moyennes de l'INDL, furent présentés des témoignages portant sur les agglomérations de Valence, de Bourges et d'Agen. La séquence se termina pat une table ronde conclusive) à laquelle participèrent des représentants de la CPU (Conférence des Présidents d'Université), de l'Association des Villes Universitaires et de Villes de France (ex-Fédération des Villes Moyennes) et du CGET (Commis</w:t>
      </w:r>
      <w:r w:rsidR="005D7713" w:rsidRPr="001A0BE6">
        <w:rPr>
          <w:rStyle w:val="lev"/>
          <w:rFonts w:asciiTheme="minorHAnsi" w:hAnsiTheme="minorHAnsi"/>
          <w:sz w:val="24"/>
          <w:szCs w:val="24"/>
        </w:rPr>
        <w:t>s</w:t>
      </w:r>
      <w:r w:rsidRPr="001A0BE6">
        <w:rPr>
          <w:rStyle w:val="lev"/>
          <w:rFonts w:asciiTheme="minorHAnsi" w:hAnsiTheme="minorHAnsi"/>
          <w:sz w:val="24"/>
          <w:szCs w:val="24"/>
        </w:rPr>
        <w:t xml:space="preserve">ariat </w:t>
      </w:r>
      <w:r w:rsidR="005D7713" w:rsidRPr="001A0BE6">
        <w:rPr>
          <w:rStyle w:val="lev"/>
          <w:rFonts w:asciiTheme="minorHAnsi" w:hAnsiTheme="minorHAnsi"/>
          <w:sz w:val="24"/>
          <w:szCs w:val="24"/>
        </w:rPr>
        <w:t>Général à l'Egalité des Territoires).</w:t>
      </w:r>
    </w:p>
    <w:p w14:paraId="1A1C7576" w14:textId="2A91CAAD" w:rsidR="00922848" w:rsidRDefault="00922848" w:rsidP="0096771D">
      <w:pPr>
        <w:jc w:val="both"/>
        <w:rPr>
          <w:rFonts w:asciiTheme="minorHAnsi" w:hAnsiTheme="minorHAnsi" w:cs="Arial"/>
          <w:b/>
          <w:bCs/>
          <w:iCs/>
        </w:rPr>
      </w:pPr>
      <w:r>
        <w:rPr>
          <w:rFonts w:asciiTheme="minorHAnsi" w:hAnsiTheme="minorHAnsi" w:cs="Arial"/>
          <w:b/>
          <w:bCs/>
          <w:iCs/>
        </w:rPr>
        <w:br w:type="page"/>
      </w:r>
    </w:p>
    <w:p w14:paraId="3619241E" w14:textId="77777777" w:rsidR="004F44D4" w:rsidRPr="0096771D" w:rsidRDefault="004F44D4" w:rsidP="0096771D">
      <w:pPr>
        <w:jc w:val="both"/>
        <w:rPr>
          <w:rFonts w:asciiTheme="minorHAnsi" w:hAnsiTheme="minorHAnsi" w:cs="Arial"/>
          <w:b/>
          <w:bCs/>
          <w:iCs/>
        </w:rPr>
      </w:pPr>
    </w:p>
    <w:p w14:paraId="07E24215" w14:textId="70834F60" w:rsidR="004F44D4" w:rsidRPr="00D86F05" w:rsidRDefault="004F44D4" w:rsidP="00750EC1">
      <w:pPr>
        <w:pStyle w:val="Titre1"/>
        <w:jc w:val="both"/>
        <w:rPr>
          <w:rFonts w:ascii="Calibri" w:hAnsi="Calibri" w:cs="Arial"/>
        </w:rPr>
      </w:pPr>
      <w:bookmarkStart w:id="26" w:name="_Toc435115243"/>
      <w:r w:rsidRPr="00D86F05">
        <w:rPr>
          <w:rFonts w:ascii="Calibri" w:hAnsi="Calibri"/>
        </w:rPr>
        <w:t>Entre démocratisation et recherche d'excellence et de spécialisation, face aux nouvelles attentes des étudiants, quels atouts et difficultés des agglomérations moyennes ? Eclairages à partir de 5 agglomérations en réseau avec l’INDL</w:t>
      </w:r>
      <w:r w:rsidR="001C4965" w:rsidRPr="00D86F05">
        <w:rPr>
          <w:rFonts w:ascii="Calibri" w:hAnsi="Calibri"/>
        </w:rPr>
        <w:t xml:space="preserve">, par </w:t>
      </w:r>
      <w:r w:rsidR="000B7B1C" w:rsidRPr="00D86F05">
        <w:rPr>
          <w:rFonts w:ascii="Calibri" w:hAnsi="Calibri"/>
        </w:rPr>
        <w:t>Gwénaël DORE</w:t>
      </w:r>
      <w:r w:rsidRPr="00D86F05">
        <w:rPr>
          <w:rFonts w:ascii="Calibri" w:hAnsi="Calibri"/>
        </w:rPr>
        <w:t xml:space="preserve">, </w:t>
      </w:r>
      <w:r w:rsidR="00AD10C4" w:rsidRPr="00D86F05">
        <w:rPr>
          <w:rFonts w:ascii="Calibri" w:hAnsi="Calibri"/>
        </w:rPr>
        <w:t xml:space="preserve">Directeur de projets, </w:t>
      </w:r>
      <w:r w:rsidRPr="00D86F05">
        <w:rPr>
          <w:rFonts w:ascii="Calibri" w:hAnsi="Calibri"/>
        </w:rPr>
        <w:t>INDL</w:t>
      </w:r>
      <w:bookmarkEnd w:id="26"/>
    </w:p>
    <w:p w14:paraId="0E0DD894" w14:textId="77777777" w:rsidR="004F44D4" w:rsidRPr="0096771D" w:rsidRDefault="004F44D4" w:rsidP="0096771D">
      <w:pPr>
        <w:jc w:val="both"/>
        <w:rPr>
          <w:rFonts w:asciiTheme="minorHAnsi" w:hAnsiTheme="minorHAnsi" w:cs="Corbel"/>
        </w:rPr>
      </w:pPr>
    </w:p>
    <w:p w14:paraId="443A5B0A" w14:textId="77777777" w:rsidR="004F44D4" w:rsidRPr="0096771D" w:rsidRDefault="004F44D4" w:rsidP="0096771D">
      <w:pPr>
        <w:jc w:val="both"/>
        <w:rPr>
          <w:rFonts w:asciiTheme="minorHAnsi" w:hAnsiTheme="minorHAnsi" w:cs="Corbel"/>
          <w:b/>
        </w:rPr>
      </w:pPr>
      <w:r w:rsidRPr="0096771D">
        <w:rPr>
          <w:rFonts w:asciiTheme="minorHAnsi" w:hAnsiTheme="minorHAnsi" w:cs="Corbel"/>
        </w:rPr>
        <w:t xml:space="preserve">Un réseau d'agglomérations a été constitué </w:t>
      </w:r>
      <w:r w:rsidR="006F7596" w:rsidRPr="0096771D">
        <w:rPr>
          <w:rFonts w:asciiTheme="minorHAnsi" w:hAnsiTheme="minorHAnsi" w:cs="Corbel"/>
        </w:rPr>
        <w:t>autour de l'INDL depuis 2011</w:t>
      </w:r>
      <w:r w:rsidRPr="0096771D">
        <w:rPr>
          <w:rFonts w:asciiTheme="minorHAnsi" w:hAnsiTheme="minorHAnsi" w:cs="Corbel"/>
        </w:rPr>
        <w:t xml:space="preserve"> pour favoriser les échanges  </w:t>
      </w:r>
      <w:r w:rsidRPr="0096771D">
        <w:rPr>
          <w:rFonts w:asciiTheme="minorHAnsi" w:hAnsiTheme="minorHAnsi" w:cs="Calibri"/>
        </w:rPr>
        <w:t xml:space="preserve">entre </w:t>
      </w:r>
      <w:r w:rsidR="006F7596" w:rsidRPr="0096771D">
        <w:rPr>
          <w:rFonts w:asciiTheme="minorHAnsi" w:hAnsiTheme="minorHAnsi" w:cs="Calibri"/>
        </w:rPr>
        <w:t xml:space="preserve">des cadres </w:t>
      </w:r>
      <w:r w:rsidRPr="0096771D">
        <w:rPr>
          <w:rFonts w:asciiTheme="minorHAnsi" w:hAnsiTheme="minorHAnsi" w:cs="Calibri"/>
        </w:rPr>
        <w:t xml:space="preserve">de communautés d’agglomération et des universitaires, dans une logique d’interface entre praticiens et chercheurs. </w:t>
      </w:r>
      <w:r w:rsidRPr="0096771D">
        <w:rPr>
          <w:rFonts w:asciiTheme="minorHAnsi" w:hAnsiTheme="minorHAnsi"/>
        </w:rPr>
        <w:t xml:space="preserve">Ce réseau a réuni des représentants (services développement économique) de </w:t>
      </w:r>
      <w:r w:rsidR="00AD10C4" w:rsidRPr="0096771D">
        <w:rPr>
          <w:rFonts w:asciiTheme="minorHAnsi" w:hAnsiTheme="minorHAnsi"/>
        </w:rPr>
        <w:t>communautés d'agglomération</w:t>
      </w:r>
      <w:r w:rsidRPr="0096771D">
        <w:rPr>
          <w:rFonts w:asciiTheme="minorHAnsi" w:hAnsiTheme="minorHAnsi"/>
        </w:rPr>
        <w:t xml:space="preserve"> du Grand Sud-Ouest : Agen, Albi, Angoulême, Bour</w:t>
      </w:r>
      <w:r w:rsidR="006F7596" w:rsidRPr="0096771D">
        <w:rPr>
          <w:rFonts w:asciiTheme="minorHAnsi" w:hAnsiTheme="minorHAnsi"/>
        </w:rPr>
        <w:t>ges, Châteauroux, (</w:t>
      </w:r>
      <w:r w:rsidR="00AD10C4" w:rsidRPr="0096771D">
        <w:rPr>
          <w:rFonts w:asciiTheme="minorHAnsi" w:hAnsiTheme="minorHAnsi"/>
        </w:rPr>
        <w:t>ain</w:t>
      </w:r>
      <w:r w:rsidR="007F61DA" w:rsidRPr="0096771D">
        <w:rPr>
          <w:rFonts w:asciiTheme="minorHAnsi" w:hAnsiTheme="minorHAnsi"/>
        </w:rPr>
        <w:t>si que la communauté de commune</w:t>
      </w:r>
      <w:r w:rsidR="00AD10C4" w:rsidRPr="0096771D">
        <w:rPr>
          <w:rFonts w:asciiTheme="minorHAnsi" w:hAnsiTheme="minorHAnsi"/>
        </w:rPr>
        <w:t>s</w:t>
      </w:r>
      <w:r w:rsidR="007F61DA" w:rsidRPr="0096771D">
        <w:rPr>
          <w:rFonts w:asciiTheme="minorHAnsi" w:hAnsiTheme="minorHAnsi"/>
        </w:rPr>
        <w:t xml:space="preserve"> </w:t>
      </w:r>
      <w:r w:rsidR="00AD10C4" w:rsidRPr="0096771D">
        <w:rPr>
          <w:rFonts w:asciiTheme="minorHAnsi" w:hAnsiTheme="minorHAnsi"/>
        </w:rPr>
        <w:t xml:space="preserve">de </w:t>
      </w:r>
      <w:r w:rsidRPr="0096771D">
        <w:rPr>
          <w:rFonts w:asciiTheme="minorHAnsi" w:hAnsiTheme="minorHAnsi"/>
        </w:rPr>
        <w:t xml:space="preserve">Vendôme). Les universitaires mobilisés ont été à </w:t>
      </w:r>
      <w:r w:rsidR="00AD10C4" w:rsidRPr="0096771D">
        <w:rPr>
          <w:rFonts w:asciiTheme="minorHAnsi" w:hAnsiTheme="minorHAnsi"/>
        </w:rPr>
        <w:t xml:space="preserve">Albi F. Taulelle et </w:t>
      </w:r>
      <w:r w:rsidR="006F7596" w:rsidRPr="0096771D">
        <w:rPr>
          <w:rFonts w:asciiTheme="minorHAnsi" w:hAnsiTheme="minorHAnsi"/>
        </w:rPr>
        <w:t>J. Tallec</w:t>
      </w:r>
      <w:r w:rsidRPr="0096771D">
        <w:rPr>
          <w:rFonts w:asciiTheme="minorHAnsi" w:hAnsiTheme="minorHAnsi"/>
        </w:rPr>
        <w:t xml:space="preserve">, à </w:t>
      </w:r>
      <w:r w:rsidR="00AD10C4" w:rsidRPr="0096771D">
        <w:rPr>
          <w:rFonts w:asciiTheme="minorHAnsi" w:hAnsiTheme="minorHAnsi"/>
        </w:rPr>
        <w:t xml:space="preserve">Bordeaux, L. Couderchet et </w:t>
      </w:r>
      <w:r w:rsidR="006F7596" w:rsidRPr="0096771D">
        <w:rPr>
          <w:rFonts w:asciiTheme="minorHAnsi" w:hAnsiTheme="minorHAnsi"/>
        </w:rPr>
        <w:t>C. Lacour</w:t>
      </w:r>
      <w:r w:rsidRPr="0096771D">
        <w:rPr>
          <w:rFonts w:asciiTheme="minorHAnsi" w:hAnsiTheme="minorHAnsi"/>
        </w:rPr>
        <w:t xml:space="preserve">, à </w:t>
      </w:r>
      <w:r w:rsidR="00AD10C4" w:rsidRPr="0096771D">
        <w:rPr>
          <w:rFonts w:asciiTheme="minorHAnsi" w:hAnsiTheme="minorHAnsi"/>
        </w:rPr>
        <w:t>Clermont-Ferrand, J-C. Edouard et H. Mainet</w:t>
      </w:r>
      <w:r w:rsidRPr="0096771D">
        <w:rPr>
          <w:rFonts w:asciiTheme="minorHAnsi" w:hAnsiTheme="minorHAnsi"/>
        </w:rPr>
        <w:t xml:space="preserve">, </w:t>
      </w:r>
      <w:r w:rsidR="00AD10C4" w:rsidRPr="0096771D">
        <w:rPr>
          <w:rFonts w:asciiTheme="minorHAnsi" w:hAnsiTheme="minorHAnsi"/>
        </w:rPr>
        <w:t>à Grenoble, G. Feydt</w:t>
      </w:r>
      <w:r w:rsidRPr="0096771D">
        <w:rPr>
          <w:rFonts w:asciiTheme="minorHAnsi" w:hAnsiTheme="minorHAnsi"/>
        </w:rPr>
        <w:t xml:space="preserve">, à </w:t>
      </w:r>
      <w:r w:rsidR="00AD10C4" w:rsidRPr="0096771D">
        <w:rPr>
          <w:rFonts w:asciiTheme="minorHAnsi" w:hAnsiTheme="minorHAnsi"/>
        </w:rPr>
        <w:t>Poitiers, O. Bouba-Olga et P. Chauchefoin</w:t>
      </w:r>
      <w:r w:rsidRPr="0096771D">
        <w:rPr>
          <w:rFonts w:asciiTheme="minorHAnsi" w:hAnsiTheme="minorHAnsi"/>
        </w:rPr>
        <w:t xml:space="preserve">, à </w:t>
      </w:r>
      <w:r w:rsidR="00AD10C4" w:rsidRPr="0096771D">
        <w:rPr>
          <w:rFonts w:asciiTheme="minorHAnsi" w:hAnsiTheme="minorHAnsi"/>
        </w:rPr>
        <w:t>Toulouse, J-P. Laborie</w:t>
      </w:r>
      <w:r w:rsidRPr="0096771D">
        <w:rPr>
          <w:rFonts w:asciiTheme="minorHAnsi" w:hAnsiTheme="minorHAnsi"/>
        </w:rPr>
        <w:t>, à Tour</w:t>
      </w:r>
      <w:r w:rsidR="00AD10C4" w:rsidRPr="0096771D">
        <w:rPr>
          <w:rFonts w:asciiTheme="minorHAnsi" w:hAnsiTheme="minorHAnsi"/>
        </w:rPr>
        <w:t>s, C. Demazière</w:t>
      </w:r>
      <w:r w:rsidRPr="0096771D">
        <w:rPr>
          <w:rFonts w:asciiTheme="minorHAnsi" w:hAnsiTheme="minorHAnsi"/>
        </w:rPr>
        <w:t>. Des séminaires o</w:t>
      </w:r>
      <w:r w:rsidR="00AD10C4" w:rsidRPr="0096771D">
        <w:rPr>
          <w:rFonts w:asciiTheme="minorHAnsi" w:hAnsiTheme="minorHAnsi"/>
        </w:rPr>
        <w:t>nt réuni ces acteurs : Poitiers (</w:t>
      </w:r>
      <w:r w:rsidRPr="0096771D">
        <w:rPr>
          <w:rFonts w:asciiTheme="minorHAnsi" w:hAnsiTheme="minorHAnsi"/>
        </w:rPr>
        <w:t>Université</w:t>
      </w:r>
      <w:r w:rsidR="00AD10C4" w:rsidRPr="0096771D">
        <w:rPr>
          <w:rFonts w:asciiTheme="minorHAnsi" w:hAnsiTheme="minorHAnsi"/>
        </w:rPr>
        <w:t>) en 2011</w:t>
      </w:r>
      <w:r w:rsidRPr="0096771D">
        <w:rPr>
          <w:rFonts w:asciiTheme="minorHAnsi" w:hAnsiTheme="minorHAnsi"/>
        </w:rPr>
        <w:t>, Agen</w:t>
      </w:r>
      <w:r w:rsidR="00AD10C4" w:rsidRPr="0096771D">
        <w:rPr>
          <w:rFonts w:asciiTheme="minorHAnsi" w:hAnsiTheme="minorHAnsi"/>
        </w:rPr>
        <w:t xml:space="preserve"> (</w:t>
      </w:r>
      <w:r w:rsidRPr="0096771D">
        <w:rPr>
          <w:rFonts w:asciiTheme="minorHAnsi" w:hAnsiTheme="minorHAnsi"/>
        </w:rPr>
        <w:t>INDL</w:t>
      </w:r>
      <w:r w:rsidR="00AD10C4" w:rsidRPr="0096771D">
        <w:rPr>
          <w:rFonts w:asciiTheme="minorHAnsi" w:hAnsiTheme="minorHAnsi"/>
        </w:rPr>
        <w:t>) en juillet 2012</w:t>
      </w:r>
      <w:r w:rsidRPr="0096771D">
        <w:rPr>
          <w:rFonts w:asciiTheme="minorHAnsi" w:hAnsiTheme="minorHAnsi"/>
        </w:rPr>
        <w:t xml:space="preserve">, </w:t>
      </w:r>
      <w:r w:rsidR="00AD10C4" w:rsidRPr="0096771D">
        <w:rPr>
          <w:rFonts w:asciiTheme="minorHAnsi" w:hAnsiTheme="minorHAnsi"/>
        </w:rPr>
        <w:t>à Châteauroux (</w:t>
      </w:r>
      <w:r w:rsidRPr="0096771D">
        <w:rPr>
          <w:rFonts w:asciiTheme="minorHAnsi" w:hAnsiTheme="minorHAnsi"/>
        </w:rPr>
        <w:t>CA</w:t>
      </w:r>
      <w:r w:rsidR="00AD10C4" w:rsidRPr="0096771D">
        <w:rPr>
          <w:rFonts w:asciiTheme="minorHAnsi" w:hAnsiTheme="minorHAnsi"/>
        </w:rPr>
        <w:t>) en novembre 2012</w:t>
      </w:r>
      <w:r w:rsidRPr="0096771D">
        <w:rPr>
          <w:rFonts w:asciiTheme="minorHAnsi" w:hAnsiTheme="minorHAnsi"/>
        </w:rPr>
        <w:t xml:space="preserve">, </w:t>
      </w:r>
      <w:r w:rsidR="00AD10C4" w:rsidRPr="0096771D">
        <w:rPr>
          <w:rFonts w:asciiTheme="minorHAnsi" w:hAnsiTheme="minorHAnsi"/>
        </w:rPr>
        <w:t>à Angoulême (</w:t>
      </w:r>
      <w:r w:rsidRPr="0096771D">
        <w:rPr>
          <w:rFonts w:asciiTheme="minorHAnsi" w:hAnsiTheme="minorHAnsi"/>
        </w:rPr>
        <w:t>CA</w:t>
      </w:r>
      <w:r w:rsidR="00AD10C4" w:rsidRPr="0096771D">
        <w:rPr>
          <w:rFonts w:asciiTheme="minorHAnsi" w:hAnsiTheme="minorHAnsi"/>
        </w:rPr>
        <w:t>)</w:t>
      </w:r>
      <w:r w:rsidRPr="0096771D">
        <w:rPr>
          <w:rFonts w:asciiTheme="minorHAnsi" w:hAnsiTheme="minorHAnsi"/>
        </w:rPr>
        <w:t xml:space="preserve"> (août 2013), </w:t>
      </w:r>
      <w:r w:rsidR="00AD10C4" w:rsidRPr="0096771D">
        <w:rPr>
          <w:rFonts w:asciiTheme="minorHAnsi" w:hAnsiTheme="minorHAnsi"/>
        </w:rPr>
        <w:t>à Albi (CA) en juin 2014</w:t>
      </w:r>
      <w:r w:rsidRPr="0096771D">
        <w:rPr>
          <w:rFonts w:asciiTheme="minorHAnsi" w:hAnsiTheme="minorHAnsi"/>
        </w:rPr>
        <w:t xml:space="preserve">, </w:t>
      </w:r>
      <w:r w:rsidR="00AD10C4" w:rsidRPr="0096771D">
        <w:rPr>
          <w:rFonts w:asciiTheme="minorHAnsi" w:hAnsiTheme="minorHAnsi"/>
        </w:rPr>
        <w:t>et à Agen (</w:t>
      </w:r>
      <w:r w:rsidRPr="0096771D">
        <w:rPr>
          <w:rFonts w:asciiTheme="minorHAnsi" w:hAnsiTheme="minorHAnsi"/>
        </w:rPr>
        <w:t>Campus universitaire</w:t>
      </w:r>
      <w:r w:rsidR="00AD10C4" w:rsidRPr="0096771D">
        <w:rPr>
          <w:rFonts w:asciiTheme="minorHAnsi" w:hAnsiTheme="minorHAnsi"/>
        </w:rPr>
        <w:t>) en juin 2015</w:t>
      </w:r>
      <w:r w:rsidRPr="0096771D">
        <w:rPr>
          <w:rFonts w:asciiTheme="minorHAnsi" w:hAnsiTheme="minorHAnsi"/>
        </w:rPr>
        <w:t xml:space="preserve">… L'INDL a joué notamment un rôle d'interface </w:t>
      </w:r>
      <w:r w:rsidR="006F7596" w:rsidRPr="0096771D">
        <w:rPr>
          <w:rFonts w:asciiTheme="minorHAnsi" w:hAnsiTheme="minorHAnsi"/>
        </w:rPr>
        <w:t xml:space="preserve">entre stagiaires, universités et </w:t>
      </w:r>
      <w:r w:rsidRPr="0096771D">
        <w:rPr>
          <w:rFonts w:asciiTheme="minorHAnsi" w:hAnsiTheme="minorHAnsi"/>
        </w:rPr>
        <w:t>collectivités (recherche stagiaires, suivi, valorisation), et les sujets de stage ont porté en particulier sur des diagnostics, l'attractivité, les filières, l'ESR, la mutualisation.</w:t>
      </w:r>
    </w:p>
    <w:p w14:paraId="0DC36E18" w14:textId="77777777" w:rsidR="004F44D4" w:rsidRPr="0096771D" w:rsidRDefault="004F44D4" w:rsidP="0096771D">
      <w:pPr>
        <w:jc w:val="both"/>
        <w:rPr>
          <w:rFonts w:asciiTheme="minorHAnsi" w:hAnsiTheme="minorHAnsi"/>
        </w:rPr>
      </w:pPr>
    </w:p>
    <w:p w14:paraId="1D6351EF" w14:textId="77777777" w:rsidR="00AD10C4" w:rsidRPr="0096771D" w:rsidRDefault="00ED1D31" w:rsidP="0096771D">
      <w:pPr>
        <w:jc w:val="both"/>
        <w:rPr>
          <w:rFonts w:asciiTheme="minorHAnsi" w:hAnsiTheme="minorHAnsi"/>
          <w:b/>
        </w:rPr>
      </w:pPr>
      <w:r w:rsidRPr="0096771D">
        <w:rPr>
          <w:rFonts w:asciiTheme="minorHAnsi" w:hAnsiTheme="minorHAnsi"/>
          <w:b/>
        </w:rPr>
        <w:t>Des implantations d'enseignement supérieur diversifiées</w:t>
      </w:r>
    </w:p>
    <w:p w14:paraId="064AEEAE" w14:textId="77777777" w:rsidR="00ED1D31" w:rsidRPr="0096771D" w:rsidRDefault="00ED1D31" w:rsidP="0096771D">
      <w:pPr>
        <w:jc w:val="both"/>
        <w:rPr>
          <w:rFonts w:asciiTheme="minorHAnsi" w:hAnsiTheme="minorHAnsi"/>
        </w:rPr>
      </w:pPr>
    </w:p>
    <w:p w14:paraId="03B34D2D" w14:textId="77777777" w:rsidR="006F7596" w:rsidRPr="0096771D" w:rsidRDefault="004F44D4" w:rsidP="0096771D">
      <w:pPr>
        <w:jc w:val="both"/>
        <w:rPr>
          <w:rFonts w:asciiTheme="minorHAnsi" w:hAnsiTheme="minorHAnsi"/>
        </w:rPr>
      </w:pPr>
      <w:r w:rsidRPr="0096771D">
        <w:rPr>
          <w:rFonts w:asciiTheme="minorHAnsi" w:hAnsiTheme="minorHAnsi"/>
        </w:rPr>
        <w:t xml:space="preserve">Toutes les agglomérations du panel (Agen, Albi, Angoulême, Bourges et Châteauroux) possèdent des implantations d'enseignement supérieur : école d’ingénieurs, quelques masters mais beaucoup plus de licences, notamment dans le domaine des SHS (droit, économie), et des DUT relevant d’antennes d’universités basées dans les métropoles régionales (Toulouse, Bordeaux, Poitiers, Orléans), parallèlement à des Licences professionnelles. </w:t>
      </w:r>
    </w:p>
    <w:p w14:paraId="10A46129" w14:textId="77777777" w:rsidR="006F7596" w:rsidRPr="0096771D" w:rsidRDefault="006F7596" w:rsidP="0096771D">
      <w:pPr>
        <w:jc w:val="both"/>
        <w:rPr>
          <w:rFonts w:asciiTheme="minorHAnsi" w:hAnsiTheme="minorHAnsi"/>
        </w:rPr>
      </w:pPr>
    </w:p>
    <w:p w14:paraId="3CB108A0" w14:textId="77777777" w:rsidR="00D86F05" w:rsidRDefault="00D86F05" w:rsidP="0096771D">
      <w:pPr>
        <w:rPr>
          <w:rFonts w:asciiTheme="minorHAnsi" w:hAnsiTheme="minorHAnsi" w:cs="Corbel"/>
        </w:rPr>
      </w:pPr>
      <w:r>
        <w:rPr>
          <w:rFonts w:asciiTheme="minorHAnsi" w:hAnsiTheme="minorHAnsi" w:cs="Corbel"/>
        </w:rPr>
        <w:br w:type="page"/>
      </w:r>
    </w:p>
    <w:p w14:paraId="0D302303" w14:textId="7B4F3DA4" w:rsidR="00ED1D31" w:rsidRPr="0096771D" w:rsidRDefault="00ED1D31" w:rsidP="0096771D">
      <w:pPr>
        <w:rPr>
          <w:rFonts w:asciiTheme="minorHAnsi" w:hAnsiTheme="minorHAnsi" w:cs="Corbel"/>
        </w:rPr>
      </w:pPr>
      <w:r w:rsidRPr="0096771D">
        <w:rPr>
          <w:rFonts w:asciiTheme="minorHAnsi" w:hAnsiTheme="minorHAnsi" w:cs="Corbel"/>
        </w:rPr>
        <w:lastRenderedPageBreak/>
        <w:t xml:space="preserve">Etat des lieux des implantations d'enseignement supérieur dans les 5 villes du </w:t>
      </w:r>
      <w:r w:rsidR="00445C0B">
        <w:rPr>
          <w:rFonts w:asciiTheme="minorHAnsi" w:hAnsiTheme="minorHAnsi" w:cs="Corbel"/>
        </w:rPr>
        <w:t>"</w:t>
      </w:r>
      <w:r w:rsidRPr="0096771D">
        <w:rPr>
          <w:rFonts w:asciiTheme="minorHAnsi" w:hAnsiTheme="minorHAnsi" w:cs="Corbel"/>
        </w:rPr>
        <w:t> réseau INDL </w:t>
      </w:r>
      <w:r w:rsidR="00445C0B">
        <w:rPr>
          <w:rFonts w:asciiTheme="minorHAnsi" w:hAnsiTheme="minorHAnsi" w:cs="Corbel"/>
        </w:rPr>
        <w:t>"</w:t>
      </w:r>
    </w:p>
    <w:p w14:paraId="0ABBD7A6" w14:textId="77777777" w:rsidR="00596189" w:rsidRPr="0096771D" w:rsidRDefault="00596189" w:rsidP="0096771D">
      <w:pPr>
        <w:rPr>
          <w:rFonts w:asciiTheme="minorHAnsi" w:hAnsiTheme="minorHAnsi"/>
        </w:rPr>
      </w:pPr>
    </w:p>
    <w:p w14:paraId="634CBF90" w14:textId="77777777" w:rsidR="00ED1D31" w:rsidRPr="0096771D" w:rsidRDefault="00596189" w:rsidP="0096771D">
      <w:pPr>
        <w:jc w:val="both"/>
        <w:rPr>
          <w:rFonts w:asciiTheme="minorHAnsi" w:hAnsiTheme="minorHAnsi"/>
        </w:rPr>
      </w:pPr>
      <w:r w:rsidRPr="0096771D">
        <w:rPr>
          <w:rFonts w:asciiTheme="minorHAnsi" w:hAnsiTheme="minorHAnsi"/>
          <w:noProof/>
        </w:rPr>
        <w:drawing>
          <wp:inline distT="0" distB="0" distL="0" distR="0" wp14:anchorId="16727C3E" wp14:editId="41151DA1">
            <wp:extent cx="5706963" cy="2246964"/>
            <wp:effectExtent l="0" t="0" r="825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714" cy="2256315"/>
                    </a:xfrm>
                    <a:prstGeom prst="rect">
                      <a:avLst/>
                    </a:prstGeom>
                    <a:noFill/>
                    <a:ln>
                      <a:noFill/>
                    </a:ln>
                  </pic:spPr>
                </pic:pic>
              </a:graphicData>
            </a:graphic>
          </wp:inline>
        </w:drawing>
      </w:r>
    </w:p>
    <w:p w14:paraId="125DE35D" w14:textId="77777777" w:rsidR="006F7596" w:rsidRPr="0096771D" w:rsidRDefault="006F7596" w:rsidP="0096771D">
      <w:pPr>
        <w:jc w:val="both"/>
        <w:rPr>
          <w:rFonts w:asciiTheme="minorHAnsi" w:hAnsiTheme="minorHAnsi"/>
        </w:rPr>
      </w:pPr>
    </w:p>
    <w:p w14:paraId="36E8176A" w14:textId="06241C5D" w:rsidR="004F44D4" w:rsidRPr="0096771D" w:rsidRDefault="004F44D4" w:rsidP="0096771D">
      <w:pPr>
        <w:jc w:val="both"/>
        <w:rPr>
          <w:rFonts w:asciiTheme="minorHAnsi" w:hAnsiTheme="minorHAnsi"/>
        </w:rPr>
      </w:pPr>
      <w:r w:rsidRPr="0096771D">
        <w:rPr>
          <w:rFonts w:asciiTheme="minorHAnsi" w:hAnsiTheme="minorHAnsi"/>
        </w:rPr>
        <w:t>A l’exception d’Albi où est implanté un établissement public administratif</w:t>
      </w:r>
      <w:r w:rsidR="00596189" w:rsidRPr="0096771D">
        <w:rPr>
          <w:rFonts w:asciiTheme="minorHAnsi" w:hAnsiTheme="minorHAnsi"/>
        </w:rPr>
        <w:t xml:space="preserve">, récemment transformé en </w:t>
      </w:r>
      <w:r w:rsidR="00596189" w:rsidRPr="0096771D">
        <w:rPr>
          <w:rStyle w:val="lev"/>
          <w:rFonts w:asciiTheme="minorHAnsi" w:hAnsiTheme="minorHAnsi"/>
          <w:b w:val="0"/>
        </w:rPr>
        <w:t xml:space="preserve">Etablissement Public à Caractère Scientifique Culturel et Professionnel </w:t>
      </w:r>
      <w:r w:rsidRPr="0096771D">
        <w:rPr>
          <w:rFonts w:asciiTheme="minorHAnsi" w:hAnsiTheme="minorHAnsi"/>
        </w:rPr>
        <w:t>(le Centre Universitaire JF. Champollion, sur le site libéré par le départ d’un régiment de parachutistes) mais qui reste dépendant des universités toulousaines, les autres agglomérations sont le siège d’antennes d’universités de capitales régionales (Toulouse, Bordeaux, Poitiers, Orléans). De plus, tous, chefs-lieux de département, accueillent également un Institut de Formation en Soins Infirmiers (IFSI) et une Ecole Supérieure du Professorat et de l’Education (ex-IUFM). Parmi les particularités, le territoire d’Angoulême dispose d’une offre très complète dans le domaine de l’image animée et des arts graphiques, qui se divise en deux catégories : formations dans le supérieur destinées aux étudiants et formations professionnelles pour actualiser ses connaissances (sur de nouveaux logiciels, de nouvelles méthodes de travail…), cependant qu’Agen accueille l’ENAP (Ecole Nationale d’Administration Pénitentiaire). En matière de recherche, Albi est le principal pôle avec 13 équipes de recherche, tandis que Bourges se classe comme la première agglomération du panel en matière de publications</w:t>
      </w:r>
      <w:r w:rsidR="00ED1D31" w:rsidRPr="0096771D">
        <w:rPr>
          <w:rFonts w:asciiTheme="minorHAnsi" w:hAnsiTheme="minorHAnsi"/>
        </w:rPr>
        <w:t>, s</w:t>
      </w:r>
      <w:r w:rsidR="007F61DA" w:rsidRPr="0096771D">
        <w:rPr>
          <w:rFonts w:asciiTheme="minorHAnsi" w:hAnsiTheme="minorHAnsi"/>
        </w:rPr>
        <w:t>e</w:t>
      </w:r>
      <w:r w:rsidR="00ED1D31" w:rsidRPr="0096771D">
        <w:rPr>
          <w:rFonts w:asciiTheme="minorHAnsi" w:hAnsiTheme="minorHAnsi"/>
        </w:rPr>
        <w:t xml:space="preserve">lon l'étude de R. Lévy et M. </w:t>
      </w:r>
      <w:r w:rsidRPr="0096771D">
        <w:rPr>
          <w:rFonts w:asciiTheme="minorHAnsi" w:hAnsiTheme="minorHAnsi"/>
        </w:rPr>
        <w:t xml:space="preserve">Sibertin-Blanc </w:t>
      </w:r>
      <w:r w:rsidR="00ED1D31" w:rsidRPr="0096771D">
        <w:rPr>
          <w:rFonts w:asciiTheme="minorHAnsi" w:hAnsiTheme="minorHAnsi"/>
        </w:rPr>
        <w:t>(</w:t>
      </w:r>
      <w:r w:rsidRPr="0096771D">
        <w:rPr>
          <w:rFonts w:asciiTheme="minorHAnsi" w:hAnsiTheme="minorHAnsi"/>
        </w:rPr>
        <w:t>2013)</w:t>
      </w:r>
      <w:r w:rsidR="00ED1D31" w:rsidRPr="0096771D">
        <w:rPr>
          <w:rStyle w:val="Appelnotedebasdep"/>
          <w:rFonts w:asciiTheme="minorHAnsi" w:hAnsiTheme="minorHAnsi"/>
        </w:rPr>
        <w:footnoteReference w:id="29"/>
      </w:r>
      <w:r w:rsidRPr="0096771D">
        <w:rPr>
          <w:rFonts w:asciiTheme="minorHAnsi" w:hAnsiTheme="minorHAnsi"/>
        </w:rPr>
        <w:t>, c</w:t>
      </w:r>
      <w:r w:rsidR="00D86F05">
        <w:rPr>
          <w:rFonts w:asciiTheme="minorHAnsi" w:hAnsiTheme="minorHAnsi"/>
        </w:rPr>
        <w:t>e qui est dû</w:t>
      </w:r>
      <w:r w:rsidRPr="0096771D">
        <w:rPr>
          <w:rFonts w:asciiTheme="minorHAnsi" w:hAnsiTheme="minorHAnsi"/>
        </w:rPr>
        <w:t xml:space="preserve"> sans doute à l’ancienneté relative de son école d’ingénieurs.</w:t>
      </w:r>
    </w:p>
    <w:p w14:paraId="00D712EE" w14:textId="77777777" w:rsidR="004F44D4" w:rsidRPr="0096771D" w:rsidRDefault="004F44D4" w:rsidP="0096771D">
      <w:pPr>
        <w:jc w:val="both"/>
        <w:rPr>
          <w:rFonts w:asciiTheme="minorHAnsi" w:hAnsiTheme="minorHAnsi"/>
          <w:b/>
        </w:rPr>
      </w:pPr>
    </w:p>
    <w:p w14:paraId="55FDEAA2" w14:textId="77777777" w:rsidR="00AD10C4" w:rsidRPr="0096771D" w:rsidRDefault="00AD10C4" w:rsidP="0096771D">
      <w:pPr>
        <w:rPr>
          <w:rFonts w:asciiTheme="minorHAnsi" w:hAnsiTheme="minorHAnsi" w:cs="Corbel"/>
          <w:b/>
        </w:rPr>
      </w:pPr>
      <w:r w:rsidRPr="0096771D">
        <w:rPr>
          <w:rFonts w:asciiTheme="minorHAnsi" w:hAnsiTheme="minorHAnsi"/>
          <w:b/>
        </w:rPr>
        <w:t>L</w:t>
      </w:r>
      <w:r w:rsidRPr="0096771D">
        <w:rPr>
          <w:rFonts w:asciiTheme="minorHAnsi" w:hAnsiTheme="minorHAnsi" w:cs="Corbel"/>
          <w:b/>
        </w:rPr>
        <w:t>a démocratisation …. en débat</w:t>
      </w:r>
    </w:p>
    <w:p w14:paraId="091F2F35" w14:textId="77777777" w:rsidR="004F44D4" w:rsidRPr="0096771D" w:rsidRDefault="004F44D4" w:rsidP="0096771D">
      <w:pPr>
        <w:jc w:val="both"/>
        <w:rPr>
          <w:rFonts w:asciiTheme="minorHAnsi" w:hAnsiTheme="minorHAnsi"/>
          <w:b/>
        </w:rPr>
      </w:pPr>
    </w:p>
    <w:p w14:paraId="0C62C7D8" w14:textId="0ABBDE49" w:rsidR="004F44D4" w:rsidRPr="0096771D" w:rsidRDefault="004F44D4" w:rsidP="0096771D">
      <w:pPr>
        <w:jc w:val="both"/>
        <w:rPr>
          <w:rFonts w:asciiTheme="minorHAnsi" w:hAnsiTheme="minorHAnsi"/>
        </w:rPr>
      </w:pPr>
      <w:r w:rsidRPr="0096771D">
        <w:rPr>
          <w:rFonts w:asciiTheme="minorHAnsi" w:hAnsiTheme="minorHAnsi"/>
        </w:rPr>
        <w:t xml:space="preserve">De façon générale, </w:t>
      </w:r>
      <w:r w:rsidR="00445C0B">
        <w:rPr>
          <w:rFonts w:asciiTheme="minorHAnsi" w:hAnsiTheme="minorHAnsi"/>
        </w:rPr>
        <w:t>"</w:t>
      </w:r>
      <w:r w:rsidRPr="0096771D">
        <w:rPr>
          <w:rFonts w:asciiTheme="minorHAnsi" w:hAnsiTheme="minorHAnsi"/>
        </w:rPr>
        <w:t>l’ouverture des antennes universitaires a eu un effet positif incontestable en term</w:t>
      </w:r>
      <w:r w:rsidR="00E24ECD" w:rsidRPr="0096771D">
        <w:rPr>
          <w:rFonts w:asciiTheme="minorHAnsi" w:hAnsiTheme="minorHAnsi"/>
        </w:rPr>
        <w:t>es de démocratisation sociale</w:t>
      </w:r>
      <w:r w:rsidR="00445C0B">
        <w:rPr>
          <w:rFonts w:asciiTheme="minorHAnsi" w:hAnsiTheme="minorHAnsi"/>
        </w:rPr>
        <w:t>"</w:t>
      </w:r>
      <w:r w:rsidR="00E24ECD" w:rsidRPr="0096771D">
        <w:rPr>
          <w:rStyle w:val="Appelnotedebasdep"/>
          <w:rFonts w:asciiTheme="minorHAnsi" w:hAnsiTheme="minorHAnsi"/>
        </w:rPr>
        <w:footnoteReference w:id="30"/>
      </w:r>
      <w:r w:rsidR="00E24ECD" w:rsidRPr="0096771D">
        <w:rPr>
          <w:rFonts w:asciiTheme="minorHAnsi" w:hAnsiTheme="minorHAnsi"/>
        </w:rPr>
        <w:t xml:space="preserve"> </w:t>
      </w:r>
      <w:r w:rsidRPr="0096771D">
        <w:rPr>
          <w:rFonts w:asciiTheme="minorHAnsi" w:hAnsiTheme="minorHAnsi"/>
        </w:rPr>
        <w:t xml:space="preserve">: la proportion d’étudiants boursiers y est généralement plus élevée que dans les sites-sièges (Albi, environ </w:t>
      </w:r>
      <w:r w:rsidRPr="0096771D">
        <w:rPr>
          <w:rFonts w:asciiTheme="minorHAnsi" w:hAnsiTheme="minorHAnsi"/>
          <w:iCs/>
        </w:rPr>
        <w:t>55 % de boursiers, Agen, 60% en 2011, contre 37,5% en moyenne nationale en 2011, MESR, 2011)</w:t>
      </w:r>
      <w:r w:rsidRPr="0096771D">
        <w:rPr>
          <w:rFonts w:asciiTheme="minorHAnsi" w:hAnsiTheme="minorHAnsi"/>
        </w:rPr>
        <w:t>. Ces implantations sont facteurs de réussite, même si cette affirmation doit être</w:t>
      </w:r>
      <w:r w:rsidR="00E24ECD" w:rsidRPr="0096771D">
        <w:rPr>
          <w:rFonts w:asciiTheme="minorHAnsi" w:hAnsiTheme="minorHAnsi"/>
        </w:rPr>
        <w:t xml:space="preserve"> nuancée en fonction des sites, selon G. Felouzis (</w:t>
      </w:r>
      <w:r w:rsidRPr="0096771D">
        <w:rPr>
          <w:rFonts w:asciiTheme="minorHAnsi" w:hAnsiTheme="minorHAnsi"/>
        </w:rPr>
        <w:t>2001)</w:t>
      </w:r>
      <w:r w:rsidR="00E24ECD" w:rsidRPr="0096771D">
        <w:rPr>
          <w:rStyle w:val="Appelnotedebasdep"/>
          <w:rFonts w:asciiTheme="minorHAnsi" w:hAnsiTheme="minorHAnsi"/>
        </w:rPr>
        <w:footnoteReference w:id="31"/>
      </w:r>
      <w:r w:rsidRPr="0096771D">
        <w:rPr>
          <w:rFonts w:asciiTheme="minorHAnsi" w:hAnsiTheme="minorHAnsi"/>
        </w:rPr>
        <w:t xml:space="preserve"> : ainsi Albi serait le premier établissement de </w:t>
      </w:r>
      <w:r w:rsidRPr="0096771D">
        <w:rPr>
          <w:rFonts w:asciiTheme="minorHAnsi" w:hAnsiTheme="minorHAnsi"/>
        </w:rPr>
        <w:lastRenderedPageBreak/>
        <w:t>France pour la réussite en Licence d’après un rapport commandé par le Ministère de l’Enseignement Supérieur (cité par le Nouvel Observateur, été 2010) ;  à Agen, le taux de passage de la 1</w:t>
      </w:r>
      <w:r w:rsidRPr="0096771D">
        <w:rPr>
          <w:rFonts w:asciiTheme="minorHAnsi" w:hAnsiTheme="minorHAnsi"/>
          <w:vertAlign w:val="superscript"/>
        </w:rPr>
        <w:t>ère</w:t>
      </w:r>
      <w:r w:rsidRPr="0096771D">
        <w:rPr>
          <w:rFonts w:asciiTheme="minorHAnsi" w:hAnsiTheme="minorHAnsi"/>
        </w:rPr>
        <w:t xml:space="preserve"> année de Licence à la 2</w:t>
      </w:r>
      <w:r w:rsidRPr="0096771D">
        <w:rPr>
          <w:rFonts w:asciiTheme="minorHAnsi" w:hAnsiTheme="minorHAnsi"/>
          <w:vertAlign w:val="superscript"/>
        </w:rPr>
        <w:t>ème</w:t>
      </w:r>
      <w:r w:rsidRPr="0096771D">
        <w:rPr>
          <w:rFonts w:asciiTheme="minorHAnsi" w:hAnsiTheme="minorHAnsi"/>
        </w:rPr>
        <w:t xml:space="preserve"> serait en sciences de 80% contre 60% dans l'université mère de Bordeaux selon la responsable du département universitaire d'Agen en 2013, et à Châteauroux, le même taux de réussite s</w:t>
      </w:r>
      <w:r w:rsidR="00AD10C4" w:rsidRPr="0096771D">
        <w:rPr>
          <w:rFonts w:asciiTheme="minorHAnsi" w:hAnsiTheme="minorHAnsi"/>
        </w:rPr>
        <w:t>erait constaté</w:t>
      </w:r>
      <w:r w:rsidR="005D2573" w:rsidRPr="0096771D">
        <w:rPr>
          <w:rStyle w:val="Appelnotedebasdep"/>
          <w:rFonts w:asciiTheme="minorHAnsi" w:hAnsiTheme="minorHAnsi"/>
        </w:rPr>
        <w:footnoteReference w:id="32"/>
      </w:r>
      <w:r w:rsidR="005D2573" w:rsidRPr="0096771D">
        <w:rPr>
          <w:rFonts w:asciiTheme="minorHAnsi" w:hAnsiTheme="minorHAnsi"/>
        </w:rPr>
        <w:t>.</w:t>
      </w:r>
    </w:p>
    <w:p w14:paraId="449956CD" w14:textId="77777777" w:rsidR="004F44D4" w:rsidRPr="0096771D" w:rsidRDefault="004F44D4" w:rsidP="0096771D">
      <w:pPr>
        <w:pStyle w:val="Default"/>
        <w:jc w:val="both"/>
        <w:rPr>
          <w:rFonts w:asciiTheme="minorHAnsi" w:hAnsiTheme="minorHAnsi" w:cs="Times New Roman"/>
          <w:color w:val="auto"/>
        </w:rPr>
      </w:pPr>
    </w:p>
    <w:p w14:paraId="49A3CC31" w14:textId="4C19DFA6" w:rsidR="004F44D4" w:rsidRPr="0096771D" w:rsidRDefault="004F44D4" w:rsidP="0096771D">
      <w:pPr>
        <w:pStyle w:val="Default"/>
        <w:jc w:val="both"/>
        <w:rPr>
          <w:rFonts w:asciiTheme="minorHAnsi" w:hAnsiTheme="minorHAnsi" w:cs="Times New Roman"/>
          <w:color w:val="auto"/>
        </w:rPr>
      </w:pPr>
      <w:r w:rsidRPr="0096771D">
        <w:rPr>
          <w:rFonts w:asciiTheme="minorHAnsi" w:hAnsiTheme="minorHAnsi" w:cs="Times New Roman"/>
          <w:color w:val="auto"/>
        </w:rPr>
        <w:t>Cette approche de la démocratisation s’oppose à celle de P. Estèbe</w:t>
      </w:r>
      <w:r w:rsidR="005D2573" w:rsidRPr="0096771D">
        <w:rPr>
          <w:rStyle w:val="Appelnotedebasdep"/>
          <w:rFonts w:asciiTheme="minorHAnsi" w:hAnsiTheme="minorHAnsi" w:cs="Times New Roman"/>
          <w:color w:val="auto"/>
        </w:rPr>
        <w:footnoteReference w:id="33"/>
      </w:r>
      <w:r w:rsidRPr="0096771D">
        <w:rPr>
          <w:rFonts w:asciiTheme="minorHAnsi" w:hAnsiTheme="minorHAnsi" w:cs="Times New Roman"/>
          <w:color w:val="auto"/>
        </w:rPr>
        <w:t xml:space="preserve"> qui affirme que </w:t>
      </w:r>
      <w:r w:rsidR="00445C0B">
        <w:rPr>
          <w:rFonts w:asciiTheme="minorHAnsi" w:hAnsiTheme="minorHAnsi" w:cs="Times New Roman"/>
          <w:color w:val="auto"/>
        </w:rPr>
        <w:t>"</w:t>
      </w:r>
      <w:r w:rsidRPr="0096771D">
        <w:rPr>
          <w:rFonts w:asciiTheme="minorHAnsi" w:hAnsiTheme="minorHAnsi" w:cs="Times New Roman"/>
          <w:color w:val="auto"/>
        </w:rPr>
        <w:t> ces facs qui ouvrent des antennes en milieu rural </w:t>
      </w:r>
      <w:r w:rsidR="00445C0B">
        <w:rPr>
          <w:rFonts w:asciiTheme="minorHAnsi" w:hAnsiTheme="minorHAnsi" w:cs="Times New Roman"/>
          <w:color w:val="auto"/>
        </w:rPr>
        <w:t>"</w:t>
      </w:r>
      <w:r w:rsidRPr="0096771D">
        <w:rPr>
          <w:rFonts w:asciiTheme="minorHAnsi" w:hAnsiTheme="minorHAnsi" w:cs="Times New Roman"/>
          <w:color w:val="auto"/>
        </w:rPr>
        <w:t xml:space="preserve">, </w:t>
      </w:r>
      <w:r w:rsidR="00445C0B">
        <w:rPr>
          <w:rFonts w:asciiTheme="minorHAnsi" w:hAnsiTheme="minorHAnsi" w:cs="Times New Roman"/>
          <w:color w:val="auto"/>
        </w:rPr>
        <w:t>"</w:t>
      </w:r>
      <w:r w:rsidRPr="0096771D">
        <w:rPr>
          <w:rFonts w:asciiTheme="minorHAnsi" w:hAnsiTheme="minorHAnsi" w:cs="Times New Roman"/>
          <w:color w:val="auto"/>
        </w:rPr>
        <w:t> ça fait des espèces de lycées où les élèves marinent dans leur jus, ce ne sont pas des lieux d’émancipation </w:t>
      </w:r>
      <w:r w:rsidR="00445C0B">
        <w:rPr>
          <w:rFonts w:asciiTheme="minorHAnsi" w:hAnsiTheme="minorHAnsi" w:cs="Times New Roman"/>
          <w:color w:val="auto"/>
        </w:rPr>
        <w:t>"</w:t>
      </w:r>
      <w:r w:rsidRPr="0096771D">
        <w:rPr>
          <w:rFonts w:asciiTheme="minorHAnsi" w:hAnsiTheme="minorHAnsi" w:cs="Times New Roman"/>
          <w:color w:val="auto"/>
        </w:rPr>
        <w:t>. D. Béhar</w:t>
      </w:r>
      <w:r w:rsidR="005D2573" w:rsidRPr="0096771D">
        <w:rPr>
          <w:rStyle w:val="Appelnotedebasdep"/>
          <w:rFonts w:asciiTheme="minorHAnsi" w:hAnsiTheme="minorHAnsi" w:cs="Times New Roman"/>
          <w:color w:val="auto"/>
        </w:rPr>
        <w:footnoteReference w:id="34"/>
      </w:r>
      <w:r w:rsidRPr="0096771D">
        <w:rPr>
          <w:rFonts w:asciiTheme="minorHAnsi" w:hAnsiTheme="minorHAnsi" w:cs="Times New Roman"/>
          <w:color w:val="auto"/>
        </w:rPr>
        <w:t xml:space="preserve"> soutient que </w:t>
      </w:r>
      <w:r w:rsidR="00445C0B">
        <w:rPr>
          <w:rFonts w:asciiTheme="minorHAnsi" w:hAnsiTheme="minorHAnsi" w:cs="Times New Roman"/>
          <w:color w:val="auto"/>
        </w:rPr>
        <w:t>"</w:t>
      </w:r>
      <w:r w:rsidRPr="0096771D">
        <w:rPr>
          <w:rFonts w:asciiTheme="minorHAnsi" w:hAnsiTheme="minorHAnsi" w:cs="Times New Roman"/>
          <w:color w:val="auto"/>
        </w:rPr>
        <w:t> les jeunes ne veulent plus faire leurs études sur place </w:t>
      </w:r>
      <w:r w:rsidR="00445C0B">
        <w:rPr>
          <w:rFonts w:asciiTheme="minorHAnsi" w:hAnsiTheme="minorHAnsi" w:cs="Times New Roman"/>
          <w:color w:val="auto"/>
        </w:rPr>
        <w:t>"</w:t>
      </w:r>
      <w:r w:rsidRPr="0096771D">
        <w:rPr>
          <w:rFonts w:asciiTheme="minorHAnsi" w:hAnsiTheme="minorHAnsi" w:cs="Times New Roman"/>
          <w:color w:val="auto"/>
        </w:rPr>
        <w:t xml:space="preserve">, et cette affirmation serait corroborée par exemple par une étude </w:t>
      </w:r>
      <w:r w:rsidR="00ED1D31" w:rsidRPr="0096771D">
        <w:rPr>
          <w:rFonts w:asciiTheme="minorHAnsi" w:hAnsiTheme="minorHAnsi" w:cs="Times New Roman"/>
          <w:color w:val="auto"/>
        </w:rPr>
        <w:t xml:space="preserve">de l'INDL en 2012 </w:t>
      </w:r>
      <w:r w:rsidRPr="0096771D">
        <w:rPr>
          <w:rFonts w:asciiTheme="minorHAnsi" w:hAnsiTheme="minorHAnsi" w:cs="Times New Roman"/>
          <w:color w:val="auto"/>
        </w:rPr>
        <w:t>sur la vie étudiante à Agen (</w:t>
      </w:r>
      <w:r w:rsidR="00ED1D31" w:rsidRPr="0096771D">
        <w:rPr>
          <w:rFonts w:asciiTheme="minorHAnsi" w:hAnsiTheme="minorHAnsi" w:cs="Times New Roman"/>
          <w:color w:val="auto"/>
        </w:rPr>
        <w:t>dans le cadre de la préparation du schéma local</w:t>
      </w:r>
      <w:r w:rsidRPr="0096771D">
        <w:rPr>
          <w:rFonts w:asciiTheme="minorHAnsi" w:hAnsiTheme="minorHAnsi" w:cs="Times New Roman"/>
          <w:color w:val="auto"/>
        </w:rPr>
        <w:t xml:space="preserve">) qui indique que 67% des étudiants auraient préféré étudier ailleurs (notamment dans les grandes métropoles de Bordeaux et de Toulouse). Mais leur choix est déterminé par la contrainte financière : comme le déclare un étudiant à Agen, </w:t>
      </w:r>
      <w:r w:rsidR="00445C0B">
        <w:rPr>
          <w:rFonts w:asciiTheme="minorHAnsi" w:hAnsiTheme="minorHAnsi" w:cs="Times New Roman"/>
          <w:color w:val="auto"/>
        </w:rPr>
        <w:t>"</w:t>
      </w:r>
      <w:r w:rsidRPr="0096771D">
        <w:rPr>
          <w:rFonts w:asciiTheme="minorHAnsi" w:hAnsiTheme="minorHAnsi" w:cs="Times New Roman"/>
          <w:color w:val="auto"/>
        </w:rPr>
        <w:t xml:space="preserve"> même si le droit, c'est pas forcément mon truc, je ne peux pas me payer un appart à Bordeaux ou Toulouse </w:t>
      </w:r>
      <w:r w:rsidR="00445C0B">
        <w:rPr>
          <w:rFonts w:asciiTheme="minorHAnsi" w:hAnsiTheme="minorHAnsi" w:cs="Times New Roman"/>
          <w:color w:val="auto"/>
        </w:rPr>
        <w:t>"</w:t>
      </w:r>
      <w:r w:rsidRPr="0096771D">
        <w:rPr>
          <w:rFonts w:asciiTheme="minorHAnsi" w:hAnsiTheme="minorHAnsi" w:cs="Times New Roman"/>
          <w:color w:val="auto"/>
        </w:rPr>
        <w:t xml:space="preserve"> (Sud-Ouest, 06/10/2011). Si l</w:t>
      </w:r>
      <w:r w:rsidR="00D86F05">
        <w:rPr>
          <w:rFonts w:asciiTheme="minorHAnsi" w:hAnsiTheme="minorHAnsi" w:cs="Times New Roman"/>
          <w:color w:val="auto"/>
        </w:rPr>
        <w:t>es étudiants peuvent déplorer le</w:t>
      </w:r>
      <w:r w:rsidRPr="0096771D">
        <w:rPr>
          <w:rFonts w:asciiTheme="minorHAnsi" w:hAnsiTheme="minorHAnsi" w:cs="Times New Roman"/>
          <w:color w:val="auto"/>
        </w:rPr>
        <w:t xml:space="preserve"> manque d'activités culturelles ou l'insuffisance de transports collectifs adaptés, ils sont attirés </w:t>
      </w:r>
      <w:r w:rsidR="00957EAE">
        <w:rPr>
          <w:rFonts w:asciiTheme="minorHAnsi" w:hAnsiTheme="minorHAnsi" w:cs="Times New Roman"/>
          <w:color w:val="auto"/>
        </w:rPr>
        <w:t>su</w:t>
      </w:r>
      <w:r w:rsidRPr="0096771D">
        <w:rPr>
          <w:rFonts w:asciiTheme="minorHAnsi" w:hAnsiTheme="minorHAnsi" w:cs="Times New Roman"/>
          <w:color w:val="auto"/>
        </w:rPr>
        <w:t xml:space="preserve">r ces sites par la proximité du cadre familial, l'aspect </w:t>
      </w:r>
      <w:r w:rsidR="00445C0B">
        <w:rPr>
          <w:rFonts w:asciiTheme="minorHAnsi" w:hAnsiTheme="minorHAnsi" w:cs="Times New Roman"/>
          <w:color w:val="auto"/>
        </w:rPr>
        <w:t>"</w:t>
      </w:r>
      <w:r w:rsidRPr="0096771D">
        <w:rPr>
          <w:rFonts w:asciiTheme="minorHAnsi" w:hAnsiTheme="minorHAnsi" w:cs="Times New Roman"/>
          <w:color w:val="auto"/>
        </w:rPr>
        <w:t>petite ville</w:t>
      </w:r>
      <w:r w:rsidR="00445C0B">
        <w:rPr>
          <w:rFonts w:asciiTheme="minorHAnsi" w:hAnsiTheme="minorHAnsi" w:cs="Times New Roman"/>
          <w:color w:val="auto"/>
        </w:rPr>
        <w:t>"</w:t>
      </w:r>
      <w:r w:rsidRPr="0096771D">
        <w:rPr>
          <w:rFonts w:asciiTheme="minorHAnsi" w:hAnsiTheme="minorHAnsi" w:cs="Times New Roman"/>
          <w:color w:val="auto"/>
        </w:rPr>
        <w:t>, le cadre calme, les loyers abordables, les effectifs réduits et une plus grand</w:t>
      </w:r>
      <w:r w:rsidR="005D2573" w:rsidRPr="0096771D">
        <w:rPr>
          <w:rFonts w:asciiTheme="minorHAnsi" w:hAnsiTheme="minorHAnsi" w:cs="Times New Roman"/>
          <w:color w:val="auto"/>
        </w:rPr>
        <w:t xml:space="preserve">e accessibilité des enseignants. </w:t>
      </w:r>
      <w:r w:rsidRPr="0096771D">
        <w:rPr>
          <w:rFonts w:asciiTheme="minorHAnsi" w:hAnsiTheme="minorHAnsi" w:cs="Times New Roman"/>
          <w:color w:val="auto"/>
        </w:rPr>
        <w:t xml:space="preserve">Ces atouts peuvent être précieux pour l'augmentation </w:t>
      </w:r>
      <w:r w:rsidR="005B385A">
        <w:rPr>
          <w:rFonts w:asciiTheme="minorHAnsi" w:hAnsiTheme="minorHAnsi" w:cs="Times New Roman"/>
          <w:color w:val="auto"/>
        </w:rPr>
        <w:t xml:space="preserve">du nombre de diplômés </w:t>
      </w:r>
      <w:r w:rsidRPr="0096771D">
        <w:rPr>
          <w:rFonts w:asciiTheme="minorHAnsi" w:hAnsiTheme="minorHAnsi" w:cs="Times New Roman"/>
          <w:color w:val="auto"/>
        </w:rPr>
        <w:t>au niveau licence d'une classe d'âge</w:t>
      </w:r>
      <w:r w:rsidR="00ED1D31" w:rsidRPr="0096771D">
        <w:rPr>
          <w:rFonts w:asciiTheme="minorHAnsi" w:hAnsiTheme="minorHAnsi" w:cs="Times New Roman"/>
          <w:color w:val="auto"/>
        </w:rPr>
        <w:t xml:space="preserve"> (</w:t>
      </w:r>
      <w:r w:rsidR="00ED1D31" w:rsidRPr="0096771D">
        <w:rPr>
          <w:rFonts w:asciiTheme="minorHAnsi" w:hAnsiTheme="minorHAnsi"/>
          <w:color w:val="auto"/>
        </w:rPr>
        <w:t>dont l'objectif a été réaffirmé par G. Fiorasso, secrétaire d'État chargée de l'</w:t>
      </w:r>
      <w:hyperlink r:id="rId46" w:tooltip="Ministère de l'Enseignement supérieur et de la Recherche" w:history="1">
        <w:r w:rsidR="00ED1D31" w:rsidRPr="0096771D">
          <w:rPr>
            <w:rStyle w:val="Lienhypertexte"/>
            <w:rFonts w:asciiTheme="minorHAnsi" w:hAnsiTheme="minorHAnsi"/>
            <w:color w:val="auto"/>
            <w:u w:val="none"/>
          </w:rPr>
          <w:t>Enseignement supérieur et de la Recherche</w:t>
        </w:r>
      </w:hyperlink>
      <w:r w:rsidR="00ED1D31" w:rsidRPr="0096771D">
        <w:rPr>
          <w:rFonts w:asciiTheme="minorHAnsi" w:hAnsiTheme="minorHAnsi"/>
          <w:color w:val="auto"/>
        </w:rPr>
        <w:t>, de 50% d'une classe d'âge au niveau licence contre 42% en 2014</w:t>
      </w:r>
      <w:r w:rsidR="00ED1D31" w:rsidRPr="0096771D">
        <w:rPr>
          <w:rStyle w:val="Appelnotedebasdep"/>
          <w:rFonts w:asciiTheme="minorHAnsi" w:hAnsiTheme="minorHAnsi"/>
          <w:color w:val="auto"/>
        </w:rPr>
        <w:footnoteReference w:id="35"/>
      </w:r>
      <w:r w:rsidR="00ED1D31" w:rsidRPr="0096771D">
        <w:rPr>
          <w:rFonts w:asciiTheme="minorHAnsi" w:hAnsiTheme="minorHAnsi"/>
          <w:color w:val="auto"/>
        </w:rPr>
        <w:t>)</w:t>
      </w:r>
      <w:r w:rsidRPr="0096771D">
        <w:rPr>
          <w:rFonts w:asciiTheme="minorHAnsi" w:hAnsiTheme="minorHAnsi" w:cs="Times New Roman"/>
          <w:color w:val="auto"/>
        </w:rPr>
        <w:t>, notamment au travers d'une recherche de meilleure articulation secondaire-supérieur</w:t>
      </w:r>
      <w:r w:rsidR="005D2573" w:rsidRPr="0096771D">
        <w:rPr>
          <w:rStyle w:val="Appelnotedebasdep"/>
          <w:rFonts w:asciiTheme="minorHAnsi" w:hAnsiTheme="minorHAnsi" w:cs="Times New Roman"/>
          <w:color w:val="auto"/>
        </w:rPr>
        <w:footnoteReference w:id="36"/>
      </w:r>
      <w:r w:rsidRPr="0096771D">
        <w:rPr>
          <w:rFonts w:asciiTheme="minorHAnsi" w:hAnsiTheme="minorHAnsi" w:cs="Times New Roman"/>
          <w:color w:val="auto"/>
        </w:rPr>
        <w:t>.</w:t>
      </w:r>
    </w:p>
    <w:p w14:paraId="2BDD45D9" w14:textId="77777777" w:rsidR="004F44D4" w:rsidRPr="0096771D" w:rsidRDefault="004F44D4" w:rsidP="0096771D">
      <w:pPr>
        <w:jc w:val="both"/>
        <w:rPr>
          <w:rFonts w:asciiTheme="minorHAnsi" w:hAnsiTheme="minorHAnsi"/>
        </w:rPr>
      </w:pPr>
    </w:p>
    <w:p w14:paraId="62CD6BB3" w14:textId="77777777" w:rsidR="00AD10C4" w:rsidRPr="0096771D" w:rsidRDefault="00AD10C4" w:rsidP="0096771D">
      <w:pPr>
        <w:rPr>
          <w:rFonts w:asciiTheme="minorHAnsi" w:hAnsiTheme="minorHAnsi" w:cs="Corbel"/>
          <w:b/>
        </w:rPr>
      </w:pPr>
      <w:r w:rsidRPr="0096771D">
        <w:rPr>
          <w:rFonts w:asciiTheme="minorHAnsi" w:hAnsiTheme="minorHAnsi" w:cs="Corbel"/>
          <w:b/>
        </w:rPr>
        <w:t>Les orientations des agglomérations</w:t>
      </w:r>
    </w:p>
    <w:p w14:paraId="7DA99202" w14:textId="77777777" w:rsidR="00AD10C4" w:rsidRPr="0096771D" w:rsidRDefault="00AD10C4" w:rsidP="0096771D">
      <w:pPr>
        <w:jc w:val="both"/>
        <w:rPr>
          <w:rFonts w:asciiTheme="minorHAnsi" w:hAnsiTheme="minorHAnsi"/>
        </w:rPr>
      </w:pPr>
    </w:p>
    <w:p w14:paraId="6D534AB7" w14:textId="77777777" w:rsidR="004F44D4" w:rsidRPr="0096771D" w:rsidRDefault="004F44D4" w:rsidP="0096771D">
      <w:pPr>
        <w:jc w:val="both"/>
        <w:rPr>
          <w:rFonts w:asciiTheme="minorHAnsi" w:hAnsiTheme="minorHAnsi"/>
        </w:rPr>
      </w:pPr>
      <w:r w:rsidRPr="0096771D">
        <w:rPr>
          <w:rFonts w:asciiTheme="minorHAnsi" w:hAnsiTheme="minorHAnsi"/>
        </w:rPr>
        <w:t>Dans un contexte de stagnation, vo</w:t>
      </w:r>
      <w:r w:rsidR="005D2573" w:rsidRPr="0096771D">
        <w:rPr>
          <w:rFonts w:asciiTheme="minorHAnsi" w:hAnsiTheme="minorHAnsi"/>
        </w:rPr>
        <w:t xml:space="preserve">ire de diminution des effectifs, </w:t>
      </w:r>
      <w:r w:rsidRPr="0096771D">
        <w:rPr>
          <w:rFonts w:asciiTheme="minorHAnsi" w:hAnsiTheme="minorHAnsi"/>
        </w:rPr>
        <w:t>la réflexion porte désormais vers une offre de formation attractive pour les étudiants et l’affirmation de filières complètes (Bourges), avant l’adaptation à l’offre locale d’emploi. Ainsi une logique de professionnalisation et de débouchés nationaux est recherchée, en particulier par le développement de filières spécialisées (Masters comme à Albi ou formations supérieures en alternance comme à Châteauroux), dans une optique de spécialisation universitaire d’une ville par rapport à ses voisines face à un contexte de concurrence exacerbée</w:t>
      </w:r>
      <w:r w:rsidR="00E24ECD" w:rsidRPr="0096771D">
        <w:rPr>
          <w:rStyle w:val="Appelnotedebasdep"/>
          <w:rFonts w:asciiTheme="minorHAnsi" w:hAnsiTheme="minorHAnsi"/>
        </w:rPr>
        <w:footnoteReference w:id="37"/>
      </w:r>
      <w:r w:rsidR="00E24ECD" w:rsidRPr="0096771D">
        <w:rPr>
          <w:rFonts w:asciiTheme="minorHAnsi" w:hAnsiTheme="minorHAnsi"/>
        </w:rPr>
        <w:t xml:space="preserve"> </w:t>
      </w:r>
      <w:r w:rsidRPr="0096771D">
        <w:rPr>
          <w:rFonts w:asciiTheme="minorHAnsi" w:hAnsiTheme="minorHAnsi"/>
        </w:rPr>
        <w:t>et dans la mesure où elle ne peut accéder à l’université pluridisciplinaire de plein exercice</w:t>
      </w:r>
      <w:r w:rsidR="00E24ECD" w:rsidRPr="0096771D">
        <w:rPr>
          <w:rStyle w:val="Appelnotedebasdep"/>
          <w:rFonts w:asciiTheme="minorHAnsi" w:hAnsiTheme="minorHAnsi"/>
        </w:rPr>
        <w:footnoteReference w:id="38"/>
      </w:r>
      <w:r w:rsidRPr="0096771D">
        <w:rPr>
          <w:rFonts w:asciiTheme="minorHAnsi" w:hAnsiTheme="minorHAnsi"/>
        </w:rPr>
        <w:t xml:space="preserve">. Ceci a pour effet de renforcer le recrutement au-delà de la sphère d'influence régionale, comme à </w:t>
      </w:r>
      <w:r w:rsidRPr="0096771D">
        <w:rPr>
          <w:rFonts w:asciiTheme="minorHAnsi" w:hAnsiTheme="minorHAnsi"/>
        </w:rPr>
        <w:lastRenderedPageBreak/>
        <w:t>Bourges qui atteint 36,6% d'étudiants en provenance d'une autre région</w:t>
      </w:r>
      <w:r w:rsidR="00E24ECD" w:rsidRPr="0096771D">
        <w:rPr>
          <w:rStyle w:val="Appelnotedebasdep"/>
          <w:rFonts w:asciiTheme="minorHAnsi" w:hAnsiTheme="minorHAnsi"/>
        </w:rPr>
        <w:footnoteReference w:id="39"/>
      </w:r>
      <w:r w:rsidRPr="0096771D">
        <w:rPr>
          <w:rFonts w:asciiTheme="minorHAnsi" w:hAnsiTheme="minorHAnsi"/>
        </w:rPr>
        <w:t xml:space="preserve"> grâce à ses formations d'ingénieurs et des arts (ENSA).</w:t>
      </w:r>
    </w:p>
    <w:p w14:paraId="2F662F37" w14:textId="77777777" w:rsidR="004F44D4" w:rsidRPr="0096771D" w:rsidRDefault="004F44D4" w:rsidP="0096771D">
      <w:pPr>
        <w:jc w:val="both"/>
        <w:rPr>
          <w:rFonts w:asciiTheme="minorHAnsi" w:hAnsiTheme="minorHAnsi"/>
        </w:rPr>
      </w:pPr>
    </w:p>
    <w:p w14:paraId="7E2E17A2" w14:textId="77777777" w:rsidR="004F44D4" w:rsidRPr="0096771D" w:rsidRDefault="004F44D4" w:rsidP="0096771D">
      <w:pPr>
        <w:jc w:val="both"/>
        <w:rPr>
          <w:rFonts w:asciiTheme="minorHAnsi" w:hAnsiTheme="minorHAnsi"/>
        </w:rPr>
      </w:pPr>
      <w:r w:rsidRPr="0096771D">
        <w:rPr>
          <w:rFonts w:asciiTheme="minorHAnsi" w:hAnsiTheme="minorHAnsi"/>
        </w:rPr>
        <w:t>Toutefois, la présence universitaire est aujourd’hui fragilisée par un mouvement de re-concentration dans les grands pôles universitaires régionaux, notamment sous l’effet des restructurations liées à l’autonomie budgétaire des universités et en raison du confortement des pôles d’excell</w:t>
      </w:r>
      <w:r w:rsidR="00E24ECD" w:rsidRPr="0096771D">
        <w:rPr>
          <w:rFonts w:asciiTheme="minorHAnsi" w:hAnsiTheme="minorHAnsi"/>
        </w:rPr>
        <w:t xml:space="preserve">ence en particulier depuis 2007. </w:t>
      </w:r>
      <w:r w:rsidRPr="0096771D">
        <w:rPr>
          <w:rFonts w:asciiTheme="minorHAnsi" w:hAnsiTheme="minorHAnsi"/>
        </w:rPr>
        <w:t>F. Taulelle</w:t>
      </w:r>
      <w:r w:rsidR="00E24ECD" w:rsidRPr="0096771D">
        <w:rPr>
          <w:rStyle w:val="Appelnotedebasdep"/>
          <w:rFonts w:asciiTheme="minorHAnsi" w:hAnsiTheme="minorHAnsi"/>
        </w:rPr>
        <w:footnoteReference w:id="40"/>
      </w:r>
      <w:r w:rsidR="00E24ECD" w:rsidRPr="0096771D">
        <w:rPr>
          <w:rFonts w:asciiTheme="minorHAnsi" w:hAnsiTheme="minorHAnsi"/>
        </w:rPr>
        <w:t>, professeur d'université à Albi,</w:t>
      </w:r>
      <w:r w:rsidRPr="0096771D">
        <w:rPr>
          <w:rFonts w:asciiTheme="minorHAnsi" w:hAnsiTheme="minorHAnsi"/>
        </w:rPr>
        <w:t xml:space="preserve"> indique toutefois que pour Albi existe une alliance avec la Région au travers du contrat de site pour maintenir une mise en réseau (universités/antennes), mais que sont observables des tensions entre les partenariats locaux de recherche et le lien avec les laboratoires des universités plus branchés sur le national et l’international (Toulouse dans le cas d’Albi). Face à la tendance à un mouvement de concentration métropolitaine, la voie paraît donc de renforcer les disposit</w:t>
      </w:r>
      <w:r w:rsidR="00C44962" w:rsidRPr="0096771D">
        <w:rPr>
          <w:rFonts w:asciiTheme="minorHAnsi" w:hAnsiTheme="minorHAnsi"/>
        </w:rPr>
        <w:t>ifs en réseau avec la métropole.</w:t>
      </w:r>
    </w:p>
    <w:p w14:paraId="42E1FE5C" w14:textId="77777777" w:rsidR="005B385A" w:rsidRDefault="005B385A" w:rsidP="0096771D">
      <w:pPr>
        <w:rPr>
          <w:rFonts w:asciiTheme="minorHAnsi" w:hAnsiTheme="minorHAnsi" w:cs="Corbel"/>
        </w:rPr>
      </w:pPr>
    </w:p>
    <w:p w14:paraId="494DAD11" w14:textId="77777777" w:rsidR="00AD10C4" w:rsidRPr="005B385A" w:rsidRDefault="00AD10C4" w:rsidP="0096771D">
      <w:pPr>
        <w:rPr>
          <w:rFonts w:asciiTheme="minorHAnsi" w:hAnsiTheme="minorHAnsi" w:cs="Corbel"/>
          <w:b/>
        </w:rPr>
      </w:pPr>
      <w:r w:rsidRPr="005B385A">
        <w:rPr>
          <w:rFonts w:asciiTheme="minorHAnsi" w:hAnsiTheme="minorHAnsi" w:cs="Corbel"/>
          <w:b/>
        </w:rPr>
        <w:t>Les interventions des agglomérations</w:t>
      </w:r>
    </w:p>
    <w:p w14:paraId="43F551E6" w14:textId="77777777" w:rsidR="00AD10C4" w:rsidRPr="0096771D" w:rsidRDefault="00AD10C4" w:rsidP="0096771D">
      <w:pPr>
        <w:jc w:val="both"/>
        <w:rPr>
          <w:rFonts w:asciiTheme="minorHAnsi" w:hAnsiTheme="minorHAnsi"/>
        </w:rPr>
      </w:pPr>
    </w:p>
    <w:p w14:paraId="3553AD89" w14:textId="17E741B5" w:rsidR="004F44D4" w:rsidRPr="0096771D" w:rsidRDefault="004F44D4" w:rsidP="0096771D">
      <w:pPr>
        <w:jc w:val="both"/>
        <w:rPr>
          <w:rFonts w:asciiTheme="minorHAnsi" w:hAnsiTheme="minorHAnsi"/>
        </w:rPr>
      </w:pPr>
      <w:r w:rsidRPr="0096771D">
        <w:rPr>
          <w:rFonts w:asciiTheme="minorHAnsi" w:hAnsiTheme="minorHAnsi"/>
        </w:rPr>
        <w:t>S’appuyant sur leur apport financier</w:t>
      </w:r>
      <w:r w:rsidRPr="0096771D">
        <w:rPr>
          <w:rStyle w:val="Appelnotedebasdep"/>
          <w:rFonts w:asciiTheme="minorHAnsi" w:hAnsiTheme="minorHAnsi"/>
        </w:rPr>
        <w:footnoteReference w:id="41"/>
      </w:r>
      <w:r w:rsidRPr="0096771D">
        <w:rPr>
          <w:rFonts w:asciiTheme="minorHAnsi" w:hAnsiTheme="minorHAnsi"/>
        </w:rPr>
        <w:t xml:space="preserve"> (investissement, aide au fonctionnement, plateforme technologique), les agglomérations cherchent à valoriser leurs infrastructures universitaires : campus universitaire à Agen, centre universitaire à Albi, technopôle Lahitolle à Bourges, éco-campus à Châteauroux. </w:t>
      </w:r>
      <w:r w:rsidRPr="0096771D">
        <w:rPr>
          <w:rFonts w:asciiTheme="minorHAnsi" w:hAnsiTheme="minorHAnsi"/>
          <w:bCs/>
        </w:rPr>
        <w:t xml:space="preserve">Trois Communautés d’agglomération (CA) sont dotées d’une </w:t>
      </w:r>
      <w:r w:rsidRPr="0096771D">
        <w:rPr>
          <w:rFonts w:asciiTheme="minorHAnsi" w:hAnsiTheme="minorHAnsi"/>
        </w:rPr>
        <w:t xml:space="preserve">compétence statutaire facultative du type </w:t>
      </w:r>
      <w:r w:rsidR="00445C0B">
        <w:rPr>
          <w:rFonts w:asciiTheme="minorHAnsi" w:hAnsiTheme="minorHAnsi"/>
        </w:rPr>
        <w:t>"</w:t>
      </w:r>
      <w:r w:rsidRPr="0096771D">
        <w:rPr>
          <w:rFonts w:asciiTheme="minorHAnsi" w:hAnsiTheme="minorHAnsi"/>
        </w:rPr>
        <w:t> contribution au schéma de développement de l’enseignement supérieur et de la recherche </w:t>
      </w:r>
      <w:r w:rsidR="00445C0B">
        <w:rPr>
          <w:rFonts w:asciiTheme="minorHAnsi" w:hAnsiTheme="minorHAnsi"/>
        </w:rPr>
        <w:t>"</w:t>
      </w:r>
      <w:r w:rsidRPr="0096771D">
        <w:rPr>
          <w:rFonts w:asciiTheme="minorHAnsi" w:hAnsiTheme="minorHAnsi"/>
        </w:rPr>
        <w:t> :</w:t>
      </w:r>
      <w:r w:rsidRPr="0096771D">
        <w:rPr>
          <w:rFonts w:asciiTheme="minorHAnsi" w:hAnsiTheme="minorHAnsi"/>
          <w:bCs/>
        </w:rPr>
        <w:t xml:space="preserve"> la CA d’Agen, la CA de Bourges et la CA de l’Albigeois, territoire sur lequel intervient de plus Sup’Albi Tarn,</w:t>
      </w:r>
      <w:r w:rsidRPr="0096771D">
        <w:rPr>
          <w:rFonts w:asciiTheme="minorHAnsi" w:hAnsiTheme="minorHAnsi"/>
        </w:rPr>
        <w:t xml:space="preserve"> syndicat mixte de développement de l’enseignement supérieur constitué par le conseil général du Tarn et la ville d’Albi qui pilote des programmes de travaux, et la CA Castelroussine vient début 2015, dans le cadre de la mutualisation avec les services de la ville, de se doter d'un service commun sur l'enseignement supérieur. </w:t>
      </w:r>
    </w:p>
    <w:p w14:paraId="66353776" w14:textId="77777777" w:rsidR="004F44D4" w:rsidRPr="0096771D" w:rsidRDefault="004F44D4" w:rsidP="0096771D">
      <w:pPr>
        <w:jc w:val="both"/>
        <w:rPr>
          <w:rFonts w:asciiTheme="minorHAnsi" w:hAnsiTheme="minorHAnsi"/>
        </w:rPr>
      </w:pPr>
    </w:p>
    <w:p w14:paraId="229D89C7" w14:textId="3748DF6B" w:rsidR="004F44D4" w:rsidRPr="0096771D" w:rsidRDefault="004F44D4" w:rsidP="0096771D">
      <w:pPr>
        <w:jc w:val="both"/>
        <w:rPr>
          <w:rFonts w:asciiTheme="minorHAnsi" w:hAnsiTheme="minorHAnsi"/>
        </w:rPr>
      </w:pPr>
      <w:r w:rsidRPr="0096771D">
        <w:rPr>
          <w:rFonts w:asciiTheme="minorHAnsi" w:hAnsiTheme="minorHAnsi"/>
        </w:rPr>
        <w:t xml:space="preserve">A l’exception actuelle des agglomérations de la Région Centre (Bourges qui réfléchit à un schéma à travers la création de l’association </w:t>
      </w:r>
      <w:r w:rsidR="00445C0B">
        <w:rPr>
          <w:rFonts w:asciiTheme="minorHAnsi" w:hAnsiTheme="minorHAnsi"/>
        </w:rPr>
        <w:t>"</w:t>
      </w:r>
      <w:r w:rsidRPr="0096771D">
        <w:rPr>
          <w:rFonts w:asciiTheme="minorHAnsi" w:hAnsiTheme="minorHAnsi"/>
        </w:rPr>
        <w:t> Bourges Campus </w:t>
      </w:r>
      <w:r w:rsidR="00445C0B">
        <w:rPr>
          <w:rFonts w:asciiTheme="minorHAnsi" w:hAnsiTheme="minorHAnsi"/>
        </w:rPr>
        <w:t>"</w:t>
      </w:r>
      <w:r w:rsidRPr="0096771D">
        <w:rPr>
          <w:rFonts w:asciiTheme="minorHAnsi" w:hAnsiTheme="minorHAnsi"/>
        </w:rPr>
        <w:t xml:space="preserve">, et Châteauroux qui a engagé la rédaction des enjeux et des propositions), les autres agglomérations disposent de schémas locaux d’enseignement supérieur et de recherche pour </w:t>
      </w:r>
      <w:r w:rsidR="00445C0B">
        <w:rPr>
          <w:rFonts w:asciiTheme="minorHAnsi" w:hAnsiTheme="minorHAnsi"/>
        </w:rPr>
        <w:t>"</w:t>
      </w:r>
      <w:r w:rsidRPr="0096771D">
        <w:rPr>
          <w:rFonts w:asciiTheme="minorHAnsi" w:hAnsiTheme="minorHAnsi"/>
        </w:rPr>
        <w:t> qualifier pour ne pas être disqualifiées </w:t>
      </w:r>
      <w:r w:rsidR="00445C0B">
        <w:rPr>
          <w:rFonts w:asciiTheme="minorHAnsi" w:hAnsiTheme="minorHAnsi"/>
        </w:rPr>
        <w:t>"</w:t>
      </w:r>
      <w:r w:rsidR="00E24ECD" w:rsidRPr="0096771D">
        <w:rPr>
          <w:rStyle w:val="Appelnotedebasdep"/>
          <w:rFonts w:asciiTheme="minorHAnsi" w:hAnsiTheme="minorHAnsi"/>
        </w:rPr>
        <w:footnoteReference w:id="42"/>
      </w:r>
      <w:r w:rsidR="00E24ECD" w:rsidRPr="0096771D">
        <w:rPr>
          <w:rFonts w:asciiTheme="minorHAnsi" w:hAnsiTheme="minorHAnsi"/>
        </w:rPr>
        <w:t xml:space="preserve"> </w:t>
      </w:r>
      <w:r w:rsidRPr="0096771D">
        <w:rPr>
          <w:rFonts w:asciiTheme="minorHAnsi" w:hAnsiTheme="minorHAnsi"/>
        </w:rPr>
        <w:t xml:space="preserve">: Schéma Local d’Enseignement Supérieur et de la Recherche à Agen porté par la Communauté d’agglomération, Schéma à Angoulême davantage porté par l’Université de Poitiers, Contrat de site à Albi (dans le cadre du schéma régional </w:t>
      </w:r>
      <w:r w:rsidRPr="0096771D">
        <w:rPr>
          <w:rFonts w:asciiTheme="minorHAnsi" w:hAnsiTheme="minorHAnsi"/>
          <w:bCs/>
        </w:rPr>
        <w:t xml:space="preserve">de l’enseignement supérieur et de la recherche en Midi-Pyrénées </w:t>
      </w:r>
      <w:r w:rsidRPr="0096771D">
        <w:rPr>
          <w:rFonts w:asciiTheme="minorHAnsi" w:hAnsiTheme="minorHAnsi"/>
        </w:rPr>
        <w:t xml:space="preserve">porté par le conseil régional). En la matière, </w:t>
      </w:r>
      <w:r w:rsidRPr="0096771D">
        <w:rPr>
          <w:rFonts w:asciiTheme="minorHAnsi" w:hAnsiTheme="minorHAnsi"/>
        </w:rPr>
        <w:lastRenderedPageBreak/>
        <w:t xml:space="preserve">Albi et Bourges ont bénéficié de l’expérimentation </w:t>
      </w:r>
      <w:r w:rsidR="00445C0B">
        <w:rPr>
          <w:rFonts w:asciiTheme="minorHAnsi" w:hAnsiTheme="minorHAnsi"/>
        </w:rPr>
        <w:t>"</w:t>
      </w:r>
      <w:r w:rsidRPr="0096771D">
        <w:rPr>
          <w:rFonts w:asciiTheme="minorHAnsi" w:hAnsiTheme="minorHAnsi"/>
        </w:rPr>
        <w:t> 20 villes moyennes témoins </w:t>
      </w:r>
      <w:r w:rsidR="00445C0B">
        <w:rPr>
          <w:rFonts w:asciiTheme="minorHAnsi" w:hAnsiTheme="minorHAnsi"/>
        </w:rPr>
        <w:t>"</w:t>
      </w:r>
      <w:r w:rsidRPr="0096771D">
        <w:rPr>
          <w:rFonts w:asciiTheme="minorHAnsi" w:hAnsiTheme="minorHAnsi"/>
        </w:rPr>
        <w:t xml:space="preserve"> soutenue par la DIACT (appellation éphémère de la DATAR) en 2007-2009</w:t>
      </w:r>
      <w:r w:rsidRPr="0096771D">
        <w:rPr>
          <w:rStyle w:val="Appelnotedebasdep"/>
          <w:rFonts w:asciiTheme="minorHAnsi" w:hAnsiTheme="minorHAnsi"/>
        </w:rPr>
        <w:footnoteReference w:id="43"/>
      </w:r>
      <w:r w:rsidRPr="0096771D">
        <w:rPr>
          <w:rFonts w:asciiTheme="minorHAnsi" w:hAnsiTheme="minorHAnsi"/>
        </w:rPr>
        <w:t xml:space="preserve">. </w:t>
      </w:r>
    </w:p>
    <w:p w14:paraId="10BB5DF4" w14:textId="77777777" w:rsidR="004F44D4" w:rsidRPr="0096771D" w:rsidRDefault="004F44D4" w:rsidP="0096771D">
      <w:pPr>
        <w:jc w:val="both"/>
        <w:rPr>
          <w:rFonts w:asciiTheme="minorHAnsi" w:hAnsiTheme="minorHAnsi"/>
        </w:rPr>
      </w:pPr>
    </w:p>
    <w:p w14:paraId="7F101821" w14:textId="72E7D58D" w:rsidR="004F44D4" w:rsidRPr="0096771D" w:rsidRDefault="004F44D4" w:rsidP="0096771D">
      <w:pPr>
        <w:jc w:val="both"/>
        <w:rPr>
          <w:rFonts w:asciiTheme="minorHAnsi" w:hAnsiTheme="minorHAnsi"/>
        </w:rPr>
      </w:pPr>
      <w:r w:rsidRPr="0096771D">
        <w:rPr>
          <w:rFonts w:asciiTheme="minorHAnsi" w:hAnsiTheme="minorHAnsi"/>
        </w:rPr>
        <w:t>Les orientations de ces schémas sont notamment d’assurer une plus grande visibilité, de rechercher une plus grande cohérence entre les formations (conforter les 1</w:t>
      </w:r>
      <w:r w:rsidRPr="0096771D">
        <w:rPr>
          <w:rFonts w:asciiTheme="minorHAnsi" w:hAnsiTheme="minorHAnsi"/>
          <w:vertAlign w:val="superscript"/>
        </w:rPr>
        <w:t>ers</w:t>
      </w:r>
      <w:r w:rsidRPr="0096771D">
        <w:rPr>
          <w:rFonts w:asciiTheme="minorHAnsi" w:hAnsiTheme="minorHAnsi"/>
        </w:rPr>
        <w:t xml:space="preserve"> cycles et développer quelques spécialisations en Master) et d’améliorer les conditions d’accueil des étudiants. </w:t>
      </w:r>
      <w:bookmarkStart w:id="27" w:name="_Toc400649348"/>
      <w:r w:rsidRPr="0096771D">
        <w:rPr>
          <w:rFonts w:asciiTheme="minorHAnsi" w:hAnsiTheme="minorHAnsi"/>
        </w:rPr>
        <w:t xml:space="preserve">Ces schémas devraient être encouragés par leur prise en compte désormais prévue par </w:t>
      </w:r>
      <w:bookmarkEnd w:id="27"/>
      <w:r w:rsidRPr="0096771D">
        <w:rPr>
          <w:rFonts w:asciiTheme="minorHAnsi" w:hAnsiTheme="minorHAnsi"/>
        </w:rPr>
        <w:t xml:space="preserve">la </w:t>
      </w:r>
      <w:r w:rsidRPr="0096771D">
        <w:rPr>
          <w:rFonts w:asciiTheme="minorHAnsi" w:hAnsiTheme="minorHAnsi"/>
          <w:bCs/>
        </w:rPr>
        <w:t xml:space="preserve">loi du 22 juillet 2013 relative à l’enseignement supérieur et à la recherche qui stipule que </w:t>
      </w:r>
      <w:r w:rsidRPr="0096771D">
        <w:rPr>
          <w:rFonts w:asciiTheme="minorHAnsi" w:hAnsiTheme="minorHAnsi"/>
        </w:rPr>
        <w:t>les collectivités territoriales et les EPCI qui accueillent des sites universitaires ou des établissements de recherche sont associés à l’élaboration du schéma régional de l’enseignement supérieur, de la recherche et de l’innovation défini par la Région (</w:t>
      </w:r>
      <w:r w:rsidRPr="0096771D">
        <w:rPr>
          <w:rFonts w:asciiTheme="minorHAnsi" w:hAnsiTheme="minorHAnsi"/>
          <w:bCs/>
        </w:rPr>
        <w:t xml:space="preserve">article 19). Par ailleurs, </w:t>
      </w:r>
      <w:r w:rsidRPr="0096771D">
        <w:rPr>
          <w:rFonts w:asciiTheme="minorHAnsi" w:hAnsiTheme="minorHAnsi"/>
        </w:rPr>
        <w:t>les contrats pluriannuels d’établissements conclus avec le ministre de l’Enseignement supérieur doivent prendre en compte les orientations fixées par les schémas régionaux et les orientations fixées par les schémas des communes, des EPCI, des pôles métropolitains et des départements (</w:t>
      </w:r>
      <w:r w:rsidRPr="0096771D">
        <w:rPr>
          <w:rFonts w:asciiTheme="minorHAnsi" w:hAnsiTheme="minorHAnsi"/>
          <w:bCs/>
        </w:rPr>
        <w:t>article 62).</w:t>
      </w:r>
      <w:r w:rsidRPr="0096771D">
        <w:rPr>
          <w:rFonts w:asciiTheme="minorHAnsi" w:hAnsiTheme="minorHAnsi"/>
        </w:rPr>
        <w:t xml:space="preserve">  </w:t>
      </w:r>
    </w:p>
    <w:p w14:paraId="277A9690" w14:textId="77777777" w:rsidR="004F44D4" w:rsidRPr="0096771D" w:rsidRDefault="004F44D4" w:rsidP="0096771D">
      <w:pPr>
        <w:jc w:val="both"/>
        <w:rPr>
          <w:rFonts w:asciiTheme="minorHAnsi" w:hAnsiTheme="minorHAnsi"/>
        </w:rPr>
      </w:pPr>
    </w:p>
    <w:p w14:paraId="24EECD6F" w14:textId="77777777" w:rsidR="00C44962" w:rsidRPr="0096771D" w:rsidRDefault="00C44962" w:rsidP="0096771D">
      <w:pPr>
        <w:rPr>
          <w:rFonts w:asciiTheme="minorHAnsi" w:hAnsiTheme="minorHAnsi" w:cs="Corbel"/>
          <w:b/>
          <w:i/>
        </w:rPr>
      </w:pPr>
      <w:r w:rsidRPr="0096771D">
        <w:rPr>
          <w:rFonts w:asciiTheme="minorHAnsi" w:hAnsiTheme="minorHAnsi" w:cs="Corbel"/>
        </w:rPr>
        <w:t>Parmi les pistes de réflexion pour l'avenir de l'ESR dans les sites secondaires, peuvent être évoquées :</w:t>
      </w:r>
    </w:p>
    <w:p w14:paraId="784BDADC" w14:textId="400BD84D" w:rsidR="00C44962" w:rsidRPr="0096771D" w:rsidRDefault="00C44962" w:rsidP="0096771D">
      <w:pPr>
        <w:pStyle w:val="Titre3"/>
        <w:keepNext w:val="0"/>
        <w:widowControl w:val="0"/>
        <w:numPr>
          <w:ilvl w:val="0"/>
          <w:numId w:val="30"/>
        </w:numPr>
        <w:autoSpaceDE w:val="0"/>
        <w:autoSpaceDN w:val="0"/>
        <w:adjustRightInd w:val="0"/>
        <w:spacing w:before="0" w:after="0"/>
        <w:jc w:val="both"/>
        <w:rPr>
          <w:rFonts w:asciiTheme="minorHAnsi" w:hAnsiTheme="minorHAnsi" w:cs="Corbel"/>
          <w:b w:val="0"/>
          <w:sz w:val="24"/>
          <w:szCs w:val="24"/>
        </w:rPr>
      </w:pPr>
      <w:r w:rsidRPr="0096771D">
        <w:rPr>
          <w:rFonts w:asciiTheme="minorHAnsi" w:hAnsiTheme="minorHAnsi" w:cs="Corbel"/>
          <w:b w:val="0"/>
          <w:sz w:val="24"/>
          <w:szCs w:val="24"/>
        </w:rPr>
        <w:t xml:space="preserve"> l'utilisation des </w:t>
      </w:r>
      <w:r w:rsidRPr="0096771D">
        <w:rPr>
          <w:rStyle w:val="lev"/>
          <w:rFonts w:asciiTheme="minorHAnsi" w:hAnsiTheme="minorHAnsi"/>
          <w:sz w:val="24"/>
          <w:szCs w:val="24"/>
        </w:rPr>
        <w:t xml:space="preserve">MOOC (Massive Open Online Courses, en français </w:t>
      </w:r>
      <w:r w:rsidR="00445C0B">
        <w:rPr>
          <w:rStyle w:val="lev"/>
          <w:rFonts w:asciiTheme="minorHAnsi" w:hAnsiTheme="minorHAnsi"/>
          <w:sz w:val="24"/>
          <w:szCs w:val="24"/>
        </w:rPr>
        <w:t>"</w:t>
      </w:r>
      <w:r w:rsidRPr="0096771D">
        <w:rPr>
          <w:rStyle w:val="lev"/>
          <w:rFonts w:asciiTheme="minorHAnsi" w:hAnsiTheme="minorHAnsi"/>
          <w:sz w:val="24"/>
          <w:szCs w:val="24"/>
        </w:rPr>
        <w:t xml:space="preserve"> Cours en ligne ouverts à tous </w:t>
      </w:r>
      <w:r w:rsidR="00445C0B">
        <w:rPr>
          <w:rStyle w:val="lev"/>
          <w:rFonts w:asciiTheme="minorHAnsi" w:hAnsiTheme="minorHAnsi"/>
          <w:sz w:val="24"/>
          <w:szCs w:val="24"/>
        </w:rPr>
        <w:t>"</w:t>
      </w:r>
      <w:r w:rsidRPr="0096771D">
        <w:rPr>
          <w:rStyle w:val="lev"/>
          <w:rFonts w:asciiTheme="minorHAnsi" w:hAnsiTheme="minorHAnsi"/>
          <w:sz w:val="24"/>
          <w:szCs w:val="24"/>
        </w:rPr>
        <w:t>)</w:t>
      </w:r>
      <w:r w:rsidRPr="0096771D">
        <w:rPr>
          <w:rFonts w:asciiTheme="minorHAnsi" w:hAnsiTheme="minorHAnsi"/>
          <w:sz w:val="24"/>
          <w:szCs w:val="24"/>
        </w:rPr>
        <w:t xml:space="preserve"> </w:t>
      </w:r>
      <w:r w:rsidRPr="0096771D">
        <w:rPr>
          <w:rFonts w:asciiTheme="minorHAnsi" w:hAnsiTheme="minorHAnsi" w:cs="Corbel"/>
          <w:b w:val="0"/>
          <w:sz w:val="24"/>
          <w:szCs w:val="24"/>
        </w:rPr>
        <w:t xml:space="preserve">et du numérique, </w:t>
      </w:r>
    </w:p>
    <w:p w14:paraId="11182B54" w14:textId="77777777" w:rsidR="00C44962" w:rsidRPr="0096771D" w:rsidRDefault="00C44962" w:rsidP="0096771D">
      <w:pPr>
        <w:pStyle w:val="Titre3"/>
        <w:keepNext w:val="0"/>
        <w:widowControl w:val="0"/>
        <w:numPr>
          <w:ilvl w:val="0"/>
          <w:numId w:val="30"/>
        </w:numPr>
        <w:autoSpaceDE w:val="0"/>
        <w:autoSpaceDN w:val="0"/>
        <w:adjustRightInd w:val="0"/>
        <w:spacing w:before="0" w:after="0"/>
        <w:jc w:val="both"/>
        <w:rPr>
          <w:rFonts w:asciiTheme="minorHAnsi" w:hAnsiTheme="minorHAnsi" w:cs="Corbel"/>
          <w:b w:val="0"/>
          <w:sz w:val="24"/>
          <w:szCs w:val="24"/>
        </w:rPr>
      </w:pPr>
      <w:r w:rsidRPr="0096771D">
        <w:rPr>
          <w:rFonts w:asciiTheme="minorHAnsi" w:hAnsiTheme="minorHAnsi" w:cs="Corbel"/>
          <w:b w:val="0"/>
          <w:sz w:val="24"/>
          <w:szCs w:val="24"/>
        </w:rPr>
        <w:t xml:space="preserve"> le développement de la formation continue (exemple : DU Agen),</w:t>
      </w:r>
    </w:p>
    <w:p w14:paraId="6742DD4D" w14:textId="77777777" w:rsidR="00C44962" w:rsidRPr="0096771D" w:rsidRDefault="00C44962" w:rsidP="0096771D">
      <w:pPr>
        <w:pStyle w:val="Titre3"/>
        <w:keepNext w:val="0"/>
        <w:widowControl w:val="0"/>
        <w:numPr>
          <w:ilvl w:val="0"/>
          <w:numId w:val="30"/>
        </w:numPr>
        <w:autoSpaceDE w:val="0"/>
        <w:autoSpaceDN w:val="0"/>
        <w:adjustRightInd w:val="0"/>
        <w:spacing w:before="0" w:after="0"/>
        <w:jc w:val="both"/>
        <w:rPr>
          <w:rFonts w:asciiTheme="minorHAnsi" w:hAnsiTheme="minorHAnsi" w:cs="Corbel"/>
          <w:b w:val="0"/>
          <w:sz w:val="24"/>
          <w:szCs w:val="24"/>
        </w:rPr>
      </w:pPr>
      <w:r w:rsidRPr="0096771D">
        <w:rPr>
          <w:rFonts w:asciiTheme="minorHAnsi" w:hAnsiTheme="minorHAnsi" w:cs="Corbel"/>
          <w:b w:val="0"/>
          <w:sz w:val="24"/>
          <w:szCs w:val="24"/>
        </w:rPr>
        <w:t xml:space="preserve"> la diversification des modes d’implantation dans les sites secondaires (utilisation des lycées).</w:t>
      </w:r>
    </w:p>
    <w:p w14:paraId="0B30BE20" w14:textId="77777777" w:rsidR="00C44962" w:rsidRPr="0096771D" w:rsidRDefault="00C44962" w:rsidP="0096771D">
      <w:pPr>
        <w:jc w:val="both"/>
        <w:rPr>
          <w:rFonts w:asciiTheme="minorHAnsi" w:hAnsiTheme="minorHAnsi"/>
        </w:rPr>
      </w:pPr>
    </w:p>
    <w:p w14:paraId="67FA7B5C" w14:textId="77777777" w:rsidR="004F44D4" w:rsidRPr="0096771D" w:rsidRDefault="004F44D4" w:rsidP="0096771D">
      <w:pPr>
        <w:jc w:val="both"/>
        <w:rPr>
          <w:rFonts w:asciiTheme="minorHAnsi" w:hAnsiTheme="minorHAnsi"/>
        </w:rPr>
      </w:pPr>
      <w:r w:rsidRPr="0096771D">
        <w:rPr>
          <w:rFonts w:asciiTheme="minorHAnsi" w:hAnsiTheme="minorHAnsi"/>
        </w:rPr>
        <w:t xml:space="preserve">Le maintien d'une présence universitaire dans les territoires non métropolitains passe </w:t>
      </w:r>
      <w:r w:rsidR="00C44962" w:rsidRPr="0096771D">
        <w:rPr>
          <w:rFonts w:asciiTheme="minorHAnsi" w:hAnsiTheme="minorHAnsi"/>
        </w:rPr>
        <w:t xml:space="preserve">sans aucun doute </w:t>
      </w:r>
      <w:r w:rsidRPr="0096771D">
        <w:rPr>
          <w:rFonts w:asciiTheme="minorHAnsi" w:hAnsiTheme="minorHAnsi"/>
        </w:rPr>
        <w:t>par une coopération renforcée avec les universités mères et une diversificat</w:t>
      </w:r>
      <w:r w:rsidR="00C44962" w:rsidRPr="0096771D">
        <w:rPr>
          <w:rFonts w:asciiTheme="minorHAnsi" w:hAnsiTheme="minorHAnsi"/>
        </w:rPr>
        <w:t>ion des types d'implantation.</w:t>
      </w:r>
      <w:r w:rsidRPr="0096771D">
        <w:rPr>
          <w:rFonts w:asciiTheme="minorHAnsi" w:hAnsiTheme="minorHAnsi"/>
        </w:rPr>
        <w:t xml:space="preserve"> </w:t>
      </w:r>
      <w:r w:rsidR="00C44962" w:rsidRPr="0096771D">
        <w:rPr>
          <w:rFonts w:asciiTheme="minorHAnsi" w:hAnsiTheme="minorHAnsi"/>
        </w:rPr>
        <w:t>L</w:t>
      </w:r>
      <w:r w:rsidRPr="0096771D">
        <w:rPr>
          <w:rFonts w:asciiTheme="minorHAnsi" w:hAnsiTheme="minorHAnsi"/>
        </w:rPr>
        <w:t xml:space="preserve">'appui des conseils régionaux soucieux d'aménagement du territoire </w:t>
      </w:r>
      <w:r w:rsidR="00C44962" w:rsidRPr="0096771D">
        <w:rPr>
          <w:rFonts w:asciiTheme="minorHAnsi" w:hAnsiTheme="minorHAnsi"/>
        </w:rPr>
        <w:t xml:space="preserve">(dans un contexte de métropolisation) mais confronté à un problème de proximité vis-à-vis des sites secondaires (surtout dans les Régions élargies) </w:t>
      </w:r>
      <w:r w:rsidRPr="0096771D">
        <w:rPr>
          <w:rFonts w:asciiTheme="minorHAnsi" w:hAnsiTheme="minorHAnsi"/>
        </w:rPr>
        <w:t>est un enjeu.</w:t>
      </w:r>
    </w:p>
    <w:p w14:paraId="0F5B58EF" w14:textId="77777777" w:rsidR="00ED1D31" w:rsidRPr="0096771D" w:rsidRDefault="00ED1D31" w:rsidP="0096771D">
      <w:pPr>
        <w:jc w:val="both"/>
        <w:rPr>
          <w:rFonts w:asciiTheme="minorHAnsi" w:hAnsiTheme="minorHAnsi" w:cs="Arial"/>
          <w:b/>
          <w:bCs/>
          <w:iCs/>
          <w:shd w:val="clear" w:color="auto" w:fill="DBDBDB"/>
        </w:rPr>
      </w:pPr>
      <w:r w:rsidRPr="0096771D">
        <w:rPr>
          <w:rFonts w:asciiTheme="minorHAnsi" w:hAnsiTheme="minorHAnsi" w:cs="Arial"/>
          <w:b/>
          <w:bCs/>
          <w:iCs/>
          <w:shd w:val="clear" w:color="auto" w:fill="DBDBDB"/>
        </w:rPr>
        <w:br w:type="page"/>
      </w:r>
    </w:p>
    <w:p w14:paraId="3E6F7A81" w14:textId="3290AE79" w:rsidR="008E3B89" w:rsidRPr="0096771D" w:rsidRDefault="001C4965" w:rsidP="0096771D">
      <w:pPr>
        <w:pStyle w:val="Titre1"/>
        <w:spacing w:before="0" w:after="0"/>
        <w:rPr>
          <w:rFonts w:asciiTheme="minorHAnsi" w:hAnsiTheme="minorHAnsi"/>
        </w:rPr>
      </w:pPr>
      <w:bookmarkStart w:id="28" w:name="_Toc435115244"/>
      <w:r w:rsidRPr="0096771D">
        <w:rPr>
          <w:rFonts w:asciiTheme="minorHAnsi" w:hAnsiTheme="minorHAnsi"/>
        </w:rPr>
        <w:lastRenderedPageBreak/>
        <w:t>Témoignages de Valence, B</w:t>
      </w:r>
      <w:r w:rsidR="006410D2" w:rsidRPr="0096771D">
        <w:rPr>
          <w:rFonts w:asciiTheme="minorHAnsi" w:hAnsiTheme="minorHAnsi"/>
        </w:rPr>
        <w:t>ourges</w:t>
      </w:r>
      <w:r w:rsidR="0096771D" w:rsidRPr="0096771D">
        <w:rPr>
          <w:rFonts w:asciiTheme="minorHAnsi" w:hAnsiTheme="minorHAnsi"/>
        </w:rPr>
        <w:t>, Agen</w:t>
      </w:r>
      <w:bookmarkEnd w:id="28"/>
    </w:p>
    <w:p w14:paraId="55BB6ABF" w14:textId="77777777" w:rsidR="009A2C9D" w:rsidRPr="0096771D" w:rsidRDefault="009A2C9D" w:rsidP="0096771D">
      <w:pPr>
        <w:jc w:val="both"/>
        <w:rPr>
          <w:rFonts w:asciiTheme="minorHAnsi" w:hAnsiTheme="minorHAnsi"/>
          <w:b/>
        </w:rPr>
      </w:pPr>
    </w:p>
    <w:p w14:paraId="689A9687" w14:textId="7F8F45E3" w:rsidR="00005224" w:rsidRPr="0096771D" w:rsidRDefault="008E3B89" w:rsidP="0096771D">
      <w:pPr>
        <w:pStyle w:val="Titre2"/>
        <w:spacing w:before="0" w:after="0"/>
        <w:jc w:val="both"/>
        <w:rPr>
          <w:rFonts w:asciiTheme="minorHAnsi" w:hAnsiTheme="minorHAnsi"/>
        </w:rPr>
      </w:pPr>
      <w:bookmarkStart w:id="29" w:name="_Toc435115245"/>
      <w:r w:rsidRPr="0096771D">
        <w:rPr>
          <w:rFonts w:asciiTheme="minorHAnsi" w:hAnsiTheme="minorHAnsi"/>
        </w:rPr>
        <w:t>Vincent BOSC, chargé de mission à l’Agence de développement universita</w:t>
      </w:r>
      <w:r w:rsidR="00005224" w:rsidRPr="0096771D">
        <w:rPr>
          <w:rFonts w:asciiTheme="minorHAnsi" w:hAnsiTheme="minorHAnsi"/>
        </w:rPr>
        <w:t>ire Drôme Ardèche (ADUDA)</w:t>
      </w:r>
      <w:bookmarkEnd w:id="29"/>
    </w:p>
    <w:p w14:paraId="11FB10F5" w14:textId="0D8DA65E" w:rsidR="008E3B89" w:rsidRPr="0096771D" w:rsidRDefault="00D60979" w:rsidP="0096771D">
      <w:pPr>
        <w:rPr>
          <w:rFonts w:asciiTheme="minorHAnsi" w:hAnsiTheme="minorHAnsi"/>
        </w:rPr>
      </w:pPr>
      <w:hyperlink r:id="rId47" w:history="1">
        <w:r w:rsidR="003E7267" w:rsidRPr="0096771D">
          <w:rPr>
            <w:rStyle w:val="Lienhypertexte"/>
            <w:rFonts w:asciiTheme="minorHAnsi" w:hAnsiTheme="minorHAnsi"/>
            <w:color w:val="auto"/>
            <w:u w:val="none"/>
          </w:rPr>
          <w:t>vincent.bosc@aduda.fr</w:t>
        </w:r>
      </w:hyperlink>
      <w:r w:rsidR="003E7267" w:rsidRPr="0096771D">
        <w:rPr>
          <w:rFonts w:asciiTheme="minorHAnsi" w:hAnsiTheme="minorHAnsi"/>
        </w:rPr>
        <w:t xml:space="preserve"> </w:t>
      </w:r>
      <w:r w:rsidR="008E3B89" w:rsidRPr="0096771D">
        <w:rPr>
          <w:rFonts w:asciiTheme="minorHAnsi" w:hAnsiTheme="minorHAnsi"/>
        </w:rPr>
        <w:t xml:space="preserve"> </w:t>
      </w:r>
    </w:p>
    <w:p w14:paraId="67C64C3C" w14:textId="77777777" w:rsidR="008E3B89" w:rsidRPr="0096771D" w:rsidRDefault="00D60979" w:rsidP="0096771D">
      <w:pPr>
        <w:jc w:val="both"/>
        <w:rPr>
          <w:rFonts w:asciiTheme="minorHAnsi" w:hAnsiTheme="minorHAnsi"/>
        </w:rPr>
      </w:pPr>
      <w:hyperlink r:id="rId48" w:history="1">
        <w:r w:rsidR="003E7267" w:rsidRPr="0096771D">
          <w:rPr>
            <w:rStyle w:val="Lienhypertexte"/>
            <w:rFonts w:asciiTheme="minorHAnsi" w:hAnsiTheme="minorHAnsi"/>
            <w:color w:val="auto"/>
            <w:u w:val="none"/>
          </w:rPr>
          <w:t>www.aduda.fr</w:t>
        </w:r>
      </w:hyperlink>
      <w:r w:rsidR="003E7267" w:rsidRPr="0096771D">
        <w:rPr>
          <w:rFonts w:asciiTheme="minorHAnsi" w:hAnsiTheme="minorHAnsi"/>
        </w:rPr>
        <w:t xml:space="preserve"> ,</w:t>
      </w:r>
      <w:r w:rsidR="008E3B89" w:rsidRPr="0096771D">
        <w:rPr>
          <w:rFonts w:asciiTheme="minorHAnsi" w:hAnsiTheme="minorHAnsi"/>
        </w:rPr>
        <w:t xml:space="preserve"> </w:t>
      </w:r>
      <w:hyperlink r:id="rId49" w:history="1">
        <w:r w:rsidR="003E7267" w:rsidRPr="0096771D">
          <w:rPr>
            <w:rStyle w:val="Lienhypertexte"/>
            <w:rFonts w:asciiTheme="minorHAnsi" w:hAnsiTheme="minorHAnsi"/>
            <w:color w:val="auto"/>
            <w:u w:val="none"/>
          </w:rPr>
          <w:t>www.etudierendromeardeche.fr</w:t>
        </w:r>
      </w:hyperlink>
      <w:r w:rsidR="003E7267" w:rsidRPr="0096771D">
        <w:rPr>
          <w:rFonts w:asciiTheme="minorHAnsi" w:hAnsiTheme="minorHAnsi"/>
        </w:rPr>
        <w:t xml:space="preserve"> ,</w:t>
      </w:r>
      <w:r w:rsidR="008E3B89" w:rsidRPr="0096771D">
        <w:rPr>
          <w:rFonts w:asciiTheme="minorHAnsi" w:hAnsiTheme="minorHAnsi"/>
        </w:rPr>
        <w:t xml:space="preserve"> </w:t>
      </w:r>
      <w:hyperlink r:id="rId50" w:history="1">
        <w:r w:rsidR="003E7267" w:rsidRPr="0096771D">
          <w:rPr>
            <w:rStyle w:val="Lienhypertexte"/>
            <w:rFonts w:asciiTheme="minorHAnsi" w:hAnsiTheme="minorHAnsi"/>
            <w:color w:val="auto"/>
            <w:u w:val="none"/>
          </w:rPr>
          <w:t>www.stagesemplois2607.fr</w:t>
        </w:r>
      </w:hyperlink>
      <w:r w:rsidR="003E7267" w:rsidRPr="0096771D">
        <w:rPr>
          <w:rFonts w:asciiTheme="minorHAnsi" w:hAnsiTheme="minorHAnsi"/>
        </w:rPr>
        <w:t xml:space="preserve"> </w:t>
      </w:r>
      <w:r w:rsidR="008E3B89" w:rsidRPr="0096771D">
        <w:rPr>
          <w:rFonts w:asciiTheme="minorHAnsi" w:hAnsiTheme="minorHAnsi"/>
        </w:rPr>
        <w:t xml:space="preserve"> </w:t>
      </w:r>
    </w:p>
    <w:p w14:paraId="3D6793B5" w14:textId="77777777" w:rsidR="008E3B89" w:rsidRPr="0096771D" w:rsidRDefault="008E3B89" w:rsidP="0096771D">
      <w:pPr>
        <w:jc w:val="both"/>
        <w:rPr>
          <w:rFonts w:asciiTheme="minorHAnsi" w:hAnsiTheme="minorHAnsi"/>
        </w:rPr>
      </w:pPr>
    </w:p>
    <w:p w14:paraId="499A4E89" w14:textId="77777777" w:rsidR="008E3B89" w:rsidRPr="0096771D" w:rsidRDefault="008E3B89" w:rsidP="0096771D">
      <w:pPr>
        <w:jc w:val="both"/>
        <w:rPr>
          <w:rFonts w:asciiTheme="minorHAnsi" w:hAnsiTheme="minorHAnsi"/>
          <w:b/>
        </w:rPr>
      </w:pPr>
      <w:r w:rsidRPr="0096771D">
        <w:rPr>
          <w:rFonts w:asciiTheme="minorHAnsi" w:hAnsiTheme="minorHAnsi"/>
          <w:b/>
        </w:rPr>
        <w:t>L'enseignement supérieur / recherche en Drôme-Ardèche</w:t>
      </w:r>
    </w:p>
    <w:p w14:paraId="3FC3B80F" w14:textId="77777777" w:rsidR="008E3B89" w:rsidRPr="0096771D" w:rsidRDefault="008E3B89" w:rsidP="0096771D">
      <w:pPr>
        <w:jc w:val="both"/>
        <w:rPr>
          <w:rFonts w:asciiTheme="minorHAnsi" w:hAnsiTheme="minorHAnsi"/>
        </w:rPr>
      </w:pPr>
    </w:p>
    <w:p w14:paraId="5278EC91" w14:textId="1C983F7F" w:rsidR="008E3B89" w:rsidRPr="0096771D" w:rsidRDefault="009A2C9D" w:rsidP="0096771D">
      <w:pPr>
        <w:jc w:val="both"/>
        <w:rPr>
          <w:rFonts w:asciiTheme="minorHAnsi" w:hAnsiTheme="minorHAnsi"/>
        </w:rPr>
      </w:pPr>
      <w:r w:rsidRPr="0096771D">
        <w:rPr>
          <w:rFonts w:asciiTheme="minorHAnsi" w:hAnsiTheme="minorHAnsi"/>
        </w:rPr>
        <w:t>Le s</w:t>
      </w:r>
      <w:r w:rsidR="008E3B89" w:rsidRPr="0096771D">
        <w:rPr>
          <w:rFonts w:asciiTheme="minorHAnsi" w:hAnsiTheme="minorHAnsi"/>
        </w:rPr>
        <w:t>ite Drôme-Ardèche de l'Université Grenoble Alpes (C</w:t>
      </w:r>
      <w:r w:rsidR="00455645">
        <w:rPr>
          <w:rFonts w:asciiTheme="minorHAnsi" w:hAnsiTheme="minorHAnsi"/>
        </w:rPr>
        <w:t>OMUE</w:t>
      </w:r>
      <w:r w:rsidRPr="0096771D">
        <w:rPr>
          <w:rFonts w:asciiTheme="minorHAnsi" w:hAnsiTheme="minorHAnsi"/>
        </w:rPr>
        <w:t xml:space="preserve"> UGA</w:t>
      </w:r>
      <w:r w:rsidR="00131E1B" w:rsidRPr="0096771D">
        <w:rPr>
          <w:rFonts w:asciiTheme="minorHAnsi" w:hAnsiTheme="minorHAnsi"/>
        </w:rPr>
        <w:t>-Université Grenoble Alpes</w:t>
      </w:r>
      <w:r w:rsidRPr="0096771D">
        <w:rPr>
          <w:rFonts w:asciiTheme="minorHAnsi" w:hAnsiTheme="minorHAnsi"/>
        </w:rPr>
        <w:t xml:space="preserve">) comprend </w:t>
      </w:r>
      <w:r w:rsidR="003E7267" w:rsidRPr="0096771D">
        <w:rPr>
          <w:rFonts w:asciiTheme="minorHAnsi" w:hAnsiTheme="minorHAnsi"/>
        </w:rPr>
        <w:t>trois</w:t>
      </w:r>
      <w:r w:rsidR="008E3B89" w:rsidRPr="0096771D">
        <w:rPr>
          <w:rFonts w:asciiTheme="minorHAnsi" w:hAnsiTheme="minorHAnsi"/>
        </w:rPr>
        <w:t xml:space="preserve"> universités grenobloises et Grenoble INP</w:t>
      </w:r>
      <w:r w:rsidR="003E7267" w:rsidRPr="0096771D">
        <w:rPr>
          <w:rFonts w:asciiTheme="minorHAnsi" w:hAnsiTheme="minorHAnsi"/>
        </w:rPr>
        <w:t xml:space="preserve"> présentes en Drôme- Ardèche</w:t>
      </w:r>
      <w:r w:rsidRPr="0096771D">
        <w:rPr>
          <w:rFonts w:asciiTheme="minorHAnsi" w:hAnsiTheme="minorHAnsi"/>
        </w:rPr>
        <w:t>.</w:t>
      </w:r>
    </w:p>
    <w:p w14:paraId="04185DB5" w14:textId="77777777" w:rsidR="008E3B89" w:rsidRPr="0096771D" w:rsidRDefault="008E3B89" w:rsidP="0096771D">
      <w:pPr>
        <w:jc w:val="both"/>
        <w:rPr>
          <w:rFonts w:asciiTheme="minorHAnsi" w:hAnsiTheme="minorHAnsi"/>
        </w:rPr>
      </w:pPr>
    </w:p>
    <w:p w14:paraId="35CF92DD" w14:textId="14BB3816" w:rsidR="008E3B89" w:rsidRPr="0096771D" w:rsidRDefault="009A2C9D" w:rsidP="0096771D">
      <w:pPr>
        <w:jc w:val="both"/>
        <w:rPr>
          <w:rFonts w:asciiTheme="minorHAnsi" w:hAnsiTheme="minorHAnsi"/>
        </w:rPr>
      </w:pPr>
      <w:r w:rsidRPr="0096771D">
        <w:rPr>
          <w:rFonts w:asciiTheme="minorHAnsi" w:hAnsiTheme="minorHAnsi"/>
        </w:rPr>
        <w:t>La présence universitaire remonte</w:t>
      </w:r>
      <w:r w:rsidR="008E3B89" w:rsidRPr="0096771D">
        <w:rPr>
          <w:rFonts w:asciiTheme="minorHAnsi" w:hAnsiTheme="minorHAnsi"/>
        </w:rPr>
        <w:t xml:space="preserve"> au 16e siècle, </w:t>
      </w:r>
      <w:r w:rsidRPr="0096771D">
        <w:rPr>
          <w:rFonts w:asciiTheme="minorHAnsi" w:hAnsiTheme="minorHAnsi"/>
        </w:rPr>
        <w:t xml:space="preserve">puis est revenue après une </w:t>
      </w:r>
      <w:r w:rsidR="008E3B89" w:rsidRPr="0096771D">
        <w:rPr>
          <w:rFonts w:asciiTheme="minorHAnsi" w:hAnsiTheme="minorHAnsi"/>
        </w:rPr>
        <w:t>fermeture</w:t>
      </w:r>
      <w:r w:rsidRPr="0096771D">
        <w:rPr>
          <w:rFonts w:asciiTheme="minorHAnsi" w:hAnsiTheme="minorHAnsi"/>
        </w:rPr>
        <w:t>,</w:t>
      </w:r>
      <w:r w:rsidR="008E3B89" w:rsidRPr="0096771D">
        <w:rPr>
          <w:rFonts w:asciiTheme="minorHAnsi" w:hAnsiTheme="minorHAnsi"/>
        </w:rPr>
        <w:t xml:space="preserve"> </w:t>
      </w:r>
      <w:r w:rsidRPr="0096771D">
        <w:rPr>
          <w:rFonts w:asciiTheme="minorHAnsi" w:hAnsiTheme="minorHAnsi"/>
        </w:rPr>
        <w:t xml:space="preserve">dans les années 1970. Elle rassemble </w:t>
      </w:r>
      <w:r w:rsidR="008E3B89" w:rsidRPr="0096771D">
        <w:rPr>
          <w:rFonts w:asciiTheme="minorHAnsi" w:hAnsiTheme="minorHAnsi"/>
        </w:rPr>
        <w:t xml:space="preserve">3800 étudiants universitaires (à 97% à Valence) </w:t>
      </w:r>
      <w:r w:rsidRPr="0096771D">
        <w:rPr>
          <w:rFonts w:asciiTheme="minorHAnsi" w:hAnsiTheme="minorHAnsi"/>
        </w:rPr>
        <w:t xml:space="preserve">sur 9500 étudiants du supérieur et </w:t>
      </w:r>
      <w:r w:rsidR="008E3B89" w:rsidRPr="0096771D">
        <w:rPr>
          <w:rFonts w:asciiTheme="minorHAnsi" w:hAnsiTheme="minorHAnsi"/>
        </w:rPr>
        <w:t>54 formations universitaires sur les 120 formati</w:t>
      </w:r>
      <w:r w:rsidRPr="0096771D">
        <w:rPr>
          <w:rFonts w:asciiTheme="minorHAnsi" w:hAnsiTheme="minorHAnsi"/>
        </w:rPr>
        <w:t>ons proposées sur le territoire, un</w:t>
      </w:r>
      <w:r w:rsidR="008E3B89" w:rsidRPr="0096771D">
        <w:rPr>
          <w:rFonts w:asciiTheme="minorHAnsi" w:hAnsiTheme="minorHAnsi"/>
        </w:rPr>
        <w:t xml:space="preserve"> laboratoire de recherche (LCIS - systèmes embarqués - </w:t>
      </w:r>
      <w:r w:rsidRPr="0096771D">
        <w:rPr>
          <w:rFonts w:asciiTheme="minorHAnsi" w:hAnsiTheme="minorHAnsi"/>
        </w:rPr>
        <w:t xml:space="preserve">cohabilité Grenoble INP - UPMF). Elle est le </w:t>
      </w:r>
      <w:r w:rsidR="008E3B89" w:rsidRPr="0096771D">
        <w:rPr>
          <w:rFonts w:asciiTheme="minorHAnsi" w:hAnsiTheme="minorHAnsi"/>
        </w:rPr>
        <w:t xml:space="preserve">1er </w:t>
      </w:r>
      <w:r w:rsidR="00445C0B">
        <w:rPr>
          <w:rFonts w:asciiTheme="minorHAnsi" w:hAnsiTheme="minorHAnsi"/>
        </w:rPr>
        <w:t>"</w:t>
      </w:r>
      <w:r w:rsidR="008E3B89" w:rsidRPr="0096771D">
        <w:rPr>
          <w:rFonts w:asciiTheme="minorHAnsi" w:hAnsiTheme="minorHAnsi"/>
        </w:rPr>
        <w:t>pôle délocalisé</w:t>
      </w:r>
      <w:r w:rsidR="00445C0B">
        <w:rPr>
          <w:rFonts w:asciiTheme="minorHAnsi" w:hAnsiTheme="minorHAnsi"/>
        </w:rPr>
        <w:t>"</w:t>
      </w:r>
      <w:r w:rsidR="003E7267" w:rsidRPr="0096771D">
        <w:rPr>
          <w:rFonts w:asciiTheme="minorHAnsi" w:hAnsiTheme="minorHAnsi"/>
        </w:rPr>
        <w:t xml:space="preserve"> de France par les effectifs et</w:t>
      </w:r>
      <w:r w:rsidR="008E3B89" w:rsidRPr="0096771D">
        <w:rPr>
          <w:rFonts w:asciiTheme="minorHAnsi" w:hAnsiTheme="minorHAnsi"/>
        </w:rPr>
        <w:t xml:space="preserve"> l'offre de formation</w:t>
      </w:r>
      <w:r w:rsidRPr="0096771D">
        <w:rPr>
          <w:rFonts w:asciiTheme="minorHAnsi" w:hAnsiTheme="minorHAnsi"/>
        </w:rPr>
        <w:t xml:space="preserve">. </w:t>
      </w:r>
      <w:r w:rsidR="003E7267" w:rsidRPr="0096771D">
        <w:rPr>
          <w:rFonts w:asciiTheme="minorHAnsi" w:hAnsiTheme="minorHAnsi"/>
        </w:rPr>
        <w:t xml:space="preserve">Sont offertes des formations initiales mais aussi spécialisées et professionnalisantes (40% des formations sont des Licences Pro). </w:t>
      </w:r>
      <w:r w:rsidR="008E3B89" w:rsidRPr="0096771D">
        <w:rPr>
          <w:rFonts w:asciiTheme="minorHAnsi" w:hAnsiTheme="minorHAnsi"/>
        </w:rPr>
        <w:t>65% des étudiants sont originaires de Drôme-Ardèche</w:t>
      </w:r>
      <w:r w:rsidRPr="0096771D">
        <w:rPr>
          <w:rFonts w:asciiTheme="minorHAnsi" w:hAnsiTheme="minorHAnsi"/>
        </w:rPr>
        <w:t xml:space="preserve">, </w:t>
      </w:r>
      <w:r w:rsidR="008E3B89" w:rsidRPr="0096771D">
        <w:rPr>
          <w:rFonts w:asciiTheme="minorHAnsi" w:hAnsiTheme="minorHAnsi"/>
        </w:rPr>
        <w:t xml:space="preserve">43% </w:t>
      </w:r>
      <w:r w:rsidRPr="0096771D">
        <w:rPr>
          <w:rFonts w:asciiTheme="minorHAnsi" w:hAnsiTheme="minorHAnsi"/>
        </w:rPr>
        <w:t xml:space="preserve">sont </w:t>
      </w:r>
      <w:r w:rsidR="008E3B89" w:rsidRPr="0096771D">
        <w:rPr>
          <w:rFonts w:asciiTheme="minorHAnsi" w:hAnsiTheme="minorHAnsi"/>
        </w:rPr>
        <w:t>de</w:t>
      </w:r>
      <w:r w:rsidRPr="0096771D">
        <w:rPr>
          <w:rFonts w:asciiTheme="minorHAnsi" w:hAnsiTheme="minorHAnsi"/>
        </w:rPr>
        <w:t>s</w:t>
      </w:r>
      <w:r w:rsidR="008E3B89" w:rsidRPr="0096771D">
        <w:rPr>
          <w:rFonts w:asciiTheme="minorHAnsi" w:hAnsiTheme="minorHAnsi"/>
        </w:rPr>
        <w:t xml:space="preserve"> boursiers (24% à Grenoble), 50% </w:t>
      </w:r>
      <w:r w:rsidRPr="0096771D">
        <w:rPr>
          <w:rFonts w:asciiTheme="minorHAnsi" w:hAnsiTheme="minorHAnsi"/>
        </w:rPr>
        <w:t>sont d</w:t>
      </w:r>
      <w:r w:rsidR="008E3B89" w:rsidRPr="0096771D">
        <w:rPr>
          <w:rFonts w:asciiTheme="minorHAnsi" w:hAnsiTheme="minorHAnsi"/>
        </w:rPr>
        <w:t xml:space="preserve">es étudiants originaires de Drôme-Ardèche. (démocratisation </w:t>
      </w:r>
      <w:r w:rsidR="003E7267" w:rsidRPr="0096771D">
        <w:rPr>
          <w:rFonts w:asciiTheme="minorHAnsi" w:hAnsiTheme="minorHAnsi"/>
        </w:rPr>
        <w:t>de l'</w:t>
      </w:r>
      <w:r w:rsidR="008E3B89" w:rsidRPr="0096771D">
        <w:rPr>
          <w:rFonts w:asciiTheme="minorHAnsi" w:hAnsiTheme="minorHAnsi"/>
        </w:rPr>
        <w:t xml:space="preserve">accès </w:t>
      </w:r>
      <w:r w:rsidR="003E7267" w:rsidRPr="0096771D">
        <w:rPr>
          <w:rFonts w:asciiTheme="minorHAnsi" w:hAnsiTheme="minorHAnsi"/>
        </w:rPr>
        <w:t>à l'enseignement supérieur</w:t>
      </w:r>
      <w:r w:rsidR="008E3B89" w:rsidRPr="0096771D">
        <w:rPr>
          <w:rFonts w:asciiTheme="minorHAnsi" w:hAnsiTheme="minorHAnsi"/>
        </w:rPr>
        <w:t>)</w:t>
      </w:r>
      <w:r w:rsidRPr="0096771D">
        <w:rPr>
          <w:rFonts w:asciiTheme="minorHAnsi" w:hAnsiTheme="minorHAnsi"/>
        </w:rPr>
        <w:t>, et les</w:t>
      </w:r>
      <w:r w:rsidR="008E3B89" w:rsidRPr="0096771D">
        <w:rPr>
          <w:rFonts w:asciiTheme="minorHAnsi" w:hAnsiTheme="minorHAnsi"/>
        </w:rPr>
        <w:t xml:space="preserve"> taux de réussite </w:t>
      </w:r>
      <w:r w:rsidRPr="0096771D">
        <w:rPr>
          <w:rFonts w:asciiTheme="minorHAnsi" w:hAnsiTheme="minorHAnsi"/>
        </w:rPr>
        <w:t xml:space="preserve">sont </w:t>
      </w:r>
      <w:r w:rsidR="008E3B89" w:rsidRPr="0096771D">
        <w:rPr>
          <w:rFonts w:asciiTheme="minorHAnsi" w:hAnsiTheme="minorHAnsi"/>
        </w:rPr>
        <w:t>équivalents à ceux de Grenoble</w:t>
      </w:r>
      <w:r w:rsidR="00F73569" w:rsidRPr="0096771D">
        <w:rPr>
          <w:rStyle w:val="Appelnotedebasdep"/>
          <w:rFonts w:asciiTheme="minorHAnsi" w:hAnsiTheme="minorHAnsi"/>
        </w:rPr>
        <w:footnoteReference w:id="44"/>
      </w:r>
      <w:r w:rsidRPr="0096771D">
        <w:rPr>
          <w:rFonts w:asciiTheme="minorHAnsi" w:hAnsiTheme="minorHAnsi"/>
        </w:rPr>
        <w:t xml:space="preserve">. </w:t>
      </w:r>
    </w:p>
    <w:p w14:paraId="77420545" w14:textId="77777777" w:rsidR="008E3B89" w:rsidRPr="0096771D" w:rsidRDefault="008E3B89" w:rsidP="0096771D">
      <w:pPr>
        <w:jc w:val="both"/>
        <w:rPr>
          <w:rFonts w:asciiTheme="minorHAnsi" w:hAnsiTheme="minorHAnsi"/>
          <w:noProof/>
        </w:rPr>
      </w:pPr>
    </w:p>
    <w:p w14:paraId="3AD111DE" w14:textId="77777777" w:rsidR="008E3B89" w:rsidRPr="0096771D" w:rsidRDefault="008E3B89" w:rsidP="0096771D">
      <w:pPr>
        <w:jc w:val="both"/>
        <w:rPr>
          <w:rFonts w:asciiTheme="minorHAnsi" w:hAnsiTheme="minorHAnsi"/>
        </w:rPr>
      </w:pPr>
      <w:r w:rsidRPr="0096771D">
        <w:rPr>
          <w:rFonts w:asciiTheme="minorHAnsi" w:hAnsiTheme="minorHAnsi"/>
          <w:noProof/>
        </w:rPr>
        <w:drawing>
          <wp:inline distT="0" distB="0" distL="0" distR="0" wp14:anchorId="621E91C9" wp14:editId="49CBC63A">
            <wp:extent cx="5862955" cy="349631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2955" cy="3496310"/>
                    </a:xfrm>
                    <a:prstGeom prst="rect">
                      <a:avLst/>
                    </a:prstGeom>
                    <a:noFill/>
                    <a:ln>
                      <a:noFill/>
                    </a:ln>
                  </pic:spPr>
                </pic:pic>
              </a:graphicData>
            </a:graphic>
          </wp:inline>
        </w:drawing>
      </w:r>
    </w:p>
    <w:p w14:paraId="01A73769" w14:textId="77777777" w:rsidR="00131E1B" w:rsidRPr="0096771D" w:rsidRDefault="00131E1B" w:rsidP="0096771D">
      <w:pPr>
        <w:jc w:val="both"/>
        <w:rPr>
          <w:rFonts w:asciiTheme="minorHAnsi" w:hAnsiTheme="minorHAnsi"/>
          <w:b/>
        </w:rPr>
      </w:pPr>
    </w:p>
    <w:p w14:paraId="40C0000B" w14:textId="77777777" w:rsidR="006C071A" w:rsidRPr="0096771D" w:rsidRDefault="006C071A" w:rsidP="0096771D">
      <w:pPr>
        <w:pBdr>
          <w:top w:val="single" w:sz="4" w:space="1" w:color="auto"/>
          <w:left w:val="single" w:sz="4" w:space="4" w:color="auto"/>
          <w:bottom w:val="single" w:sz="4" w:space="1" w:color="auto"/>
          <w:right w:val="single" w:sz="4" w:space="4" w:color="auto"/>
        </w:pBdr>
        <w:jc w:val="both"/>
        <w:rPr>
          <w:rFonts w:asciiTheme="minorHAnsi" w:hAnsiTheme="minorHAnsi"/>
          <w:b/>
        </w:rPr>
      </w:pPr>
      <w:r w:rsidRPr="0096771D">
        <w:rPr>
          <w:rFonts w:asciiTheme="minorHAnsi" w:hAnsiTheme="minorHAnsi"/>
          <w:b/>
        </w:rPr>
        <w:lastRenderedPageBreak/>
        <w:t>La recherche :</w:t>
      </w:r>
    </w:p>
    <w:p w14:paraId="20CE86F5" w14:textId="77777777" w:rsidR="006C071A" w:rsidRPr="0096771D" w:rsidRDefault="006C071A" w:rsidP="0096771D">
      <w:pPr>
        <w:pBdr>
          <w:top w:val="single" w:sz="4" w:space="1" w:color="auto"/>
          <w:left w:val="single" w:sz="4" w:space="4" w:color="auto"/>
          <w:bottom w:val="single" w:sz="4" w:space="1" w:color="auto"/>
          <w:right w:val="single" w:sz="4" w:space="4" w:color="auto"/>
        </w:pBdr>
        <w:jc w:val="both"/>
        <w:rPr>
          <w:rFonts w:asciiTheme="minorHAnsi" w:hAnsiTheme="minorHAnsi"/>
          <w:b/>
        </w:rPr>
      </w:pPr>
    </w:p>
    <w:p w14:paraId="2E1C1A21"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LCIS (EA3747) : Laboratoire de Conception et d'Intégration des Systèmes cohabilité Grenoble INP / UPMF.</w:t>
      </w:r>
    </w:p>
    <w:p w14:paraId="07233584"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Recherche sur les systèmes embarqués et communicants.</w:t>
      </w:r>
    </w:p>
    <w:p w14:paraId="6CC8AE0A"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Enseignements rattachés à l'Esisar et l'IUT de Valence (UPMF).</w:t>
      </w:r>
    </w:p>
    <w:p w14:paraId="69C9B276"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9D04A61"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 xml:space="preserve">CERMOSEM : Pôle de formation, de recherche et d'animation scientifique </w:t>
      </w:r>
      <w:r w:rsidRPr="0096771D">
        <w:rPr>
          <w:rFonts w:asciiTheme="minorHAnsi" w:hAnsiTheme="minorHAnsi"/>
        </w:rPr>
        <w:tab/>
      </w:r>
    </w:p>
    <w:p w14:paraId="46C2728F" w14:textId="3CE0FFCD" w:rsidR="008E3B89" w:rsidRPr="0096771D" w:rsidRDefault="00445C0B"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Pr>
          <w:rFonts w:asciiTheme="minorHAnsi" w:hAnsiTheme="minorHAnsi"/>
        </w:rPr>
        <w:t>"</w:t>
      </w:r>
      <w:r w:rsidR="008E3B89" w:rsidRPr="0096771D">
        <w:rPr>
          <w:rFonts w:asciiTheme="minorHAnsi" w:hAnsiTheme="minorHAnsi"/>
        </w:rPr>
        <w:t>Poste avancé</w:t>
      </w:r>
      <w:r>
        <w:rPr>
          <w:rFonts w:asciiTheme="minorHAnsi" w:hAnsiTheme="minorHAnsi"/>
        </w:rPr>
        <w:t>"</w:t>
      </w:r>
      <w:r w:rsidR="008E3B89" w:rsidRPr="0096771D">
        <w:rPr>
          <w:rFonts w:asciiTheme="minorHAnsi" w:hAnsiTheme="minorHAnsi"/>
        </w:rPr>
        <w:t xml:space="preserve"> de l’université en Ardèche, UJF</w:t>
      </w:r>
    </w:p>
    <w:p w14:paraId="2CB1B397"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Rattaché à l’Institut de Géographie Alpine - UJF et au laboratoire de recherche PACTE-Territoires.</w:t>
      </w:r>
    </w:p>
    <w:p w14:paraId="384360F4" w14:textId="402C448A"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 xml:space="preserve">La </w:t>
      </w:r>
      <w:r w:rsidR="00445C0B">
        <w:rPr>
          <w:rFonts w:asciiTheme="minorHAnsi" w:hAnsiTheme="minorHAnsi"/>
        </w:rPr>
        <w:t>"</w:t>
      </w:r>
      <w:r w:rsidRPr="0096771D">
        <w:rPr>
          <w:rFonts w:asciiTheme="minorHAnsi" w:hAnsiTheme="minorHAnsi"/>
        </w:rPr>
        <w:t>Plateforme du développement territorial</w:t>
      </w:r>
      <w:r w:rsidR="00445C0B">
        <w:rPr>
          <w:rFonts w:asciiTheme="minorHAnsi" w:hAnsiTheme="minorHAnsi"/>
        </w:rPr>
        <w:t>"</w:t>
      </w:r>
      <w:r w:rsidRPr="0096771D">
        <w:rPr>
          <w:rFonts w:asciiTheme="minorHAnsi" w:hAnsiTheme="minorHAnsi"/>
        </w:rPr>
        <w:t xml:space="preserve"> accueille doctorants, chercheurs associés, revues et publications.</w:t>
      </w:r>
    </w:p>
    <w:p w14:paraId="0BEB33DB"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Thèmes de recherche : dynamiques territoriales, tourisme, pratiques récréatives, environnement, gestion/valorisation des patrimoines.</w:t>
      </w:r>
    </w:p>
    <w:p w14:paraId="59310969"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p>
    <w:p w14:paraId="4942EB78"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CERAG : Atelier de recherche du CERAG à Valence</w:t>
      </w:r>
    </w:p>
    <w:p w14:paraId="27502AC5"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 xml:space="preserve">Centre d'Études et de Recherches Appliquées à la Gestion (UMR CNRS 5820 + UPMF) </w:t>
      </w:r>
    </w:p>
    <w:p w14:paraId="498588AE"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L'un des trois plus grands laboratoires français dans le domaine des Sciences de Gestion.</w:t>
      </w:r>
    </w:p>
    <w:p w14:paraId="22D94F22"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12 enseignants-chercheurs de Valence (sur les 70 rattachés au CERAG) animent un atelier de recherche spécifique sur la banque.</w:t>
      </w:r>
    </w:p>
    <w:p w14:paraId="05BD8F9D"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p>
    <w:p w14:paraId="543B3FB8" w14:textId="77777777" w:rsidR="008E3B89" w:rsidRPr="0096771D" w:rsidRDefault="001265AD"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 xml:space="preserve">Pôle ÉCOTOX : </w:t>
      </w:r>
      <w:r w:rsidR="008E3B89" w:rsidRPr="0096771D">
        <w:rPr>
          <w:rFonts w:asciiTheme="minorHAnsi" w:hAnsiTheme="minorHAnsi"/>
        </w:rPr>
        <w:t xml:space="preserve">Hôtel à projets de recherche en écotoxicologie et toxicologie environnementale </w:t>
      </w:r>
    </w:p>
    <w:p w14:paraId="00084CD7"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Fondation de coopération scientifiqu</w:t>
      </w:r>
      <w:r w:rsidR="00684D78" w:rsidRPr="0096771D">
        <w:rPr>
          <w:rFonts w:asciiTheme="minorHAnsi" w:hAnsiTheme="minorHAnsi"/>
        </w:rPr>
        <w:t>e ROVALTAIN adossée à une SAS (</w:t>
      </w:r>
      <w:r w:rsidRPr="0096771D">
        <w:rPr>
          <w:rFonts w:asciiTheme="minorHAnsi" w:hAnsiTheme="minorHAnsi"/>
        </w:rPr>
        <w:t>Rovaltain Research Company).</w:t>
      </w:r>
    </w:p>
    <w:p w14:paraId="59788329"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Hôtel à projets s’adressant aux laboratoires académiques comme à l’industrie.</w:t>
      </w:r>
    </w:p>
    <w:p w14:paraId="7F4C986E" w14:textId="77777777" w:rsidR="008E3B89" w:rsidRPr="0096771D" w:rsidRDefault="008E3B89" w:rsidP="0096771D">
      <w:pPr>
        <w:pBdr>
          <w:top w:val="single" w:sz="4" w:space="1" w:color="auto"/>
          <w:left w:val="single" w:sz="4" w:space="4" w:color="auto"/>
          <w:bottom w:val="single" w:sz="4" w:space="1" w:color="auto"/>
          <w:right w:val="single" w:sz="4" w:space="4" w:color="auto"/>
        </w:pBdr>
        <w:jc w:val="both"/>
        <w:rPr>
          <w:rFonts w:asciiTheme="minorHAnsi" w:hAnsiTheme="minorHAnsi"/>
        </w:rPr>
      </w:pPr>
      <w:r w:rsidRPr="0096771D">
        <w:rPr>
          <w:rFonts w:asciiTheme="minorHAnsi" w:hAnsiTheme="minorHAnsi"/>
        </w:rPr>
        <w:t>UJF Grenoble, Grenoble-INP, Université Claude Bernard de Lyon 1, Ecole nationale des mines de Saint-Etienne, la CNR et IRSTEA.</w:t>
      </w:r>
    </w:p>
    <w:p w14:paraId="3880A7F3" w14:textId="77777777" w:rsidR="009A2C9D" w:rsidRPr="0096771D" w:rsidRDefault="009A2C9D" w:rsidP="0096771D">
      <w:pPr>
        <w:jc w:val="both"/>
        <w:rPr>
          <w:rFonts w:asciiTheme="minorHAnsi" w:hAnsiTheme="minorHAnsi"/>
        </w:rPr>
      </w:pPr>
    </w:p>
    <w:p w14:paraId="3AB7F603" w14:textId="77777777" w:rsidR="008E3B89" w:rsidRPr="0096771D" w:rsidRDefault="008E3B89" w:rsidP="0096771D">
      <w:pPr>
        <w:jc w:val="both"/>
        <w:rPr>
          <w:rFonts w:asciiTheme="minorHAnsi" w:hAnsiTheme="minorHAnsi"/>
          <w:b/>
        </w:rPr>
      </w:pPr>
      <w:r w:rsidRPr="0096771D">
        <w:rPr>
          <w:rFonts w:asciiTheme="minorHAnsi" w:hAnsiTheme="minorHAnsi"/>
          <w:b/>
        </w:rPr>
        <w:t>L'Agence de développement universitaire Drôme-Ardèche - ADUDA</w:t>
      </w:r>
    </w:p>
    <w:p w14:paraId="3E6597AC" w14:textId="77777777" w:rsidR="008E3B89" w:rsidRPr="0096771D" w:rsidRDefault="008E3B89" w:rsidP="0096771D">
      <w:pPr>
        <w:jc w:val="both"/>
        <w:rPr>
          <w:rFonts w:asciiTheme="minorHAnsi" w:hAnsiTheme="minorHAnsi"/>
        </w:rPr>
      </w:pPr>
      <w:r w:rsidRPr="0096771D">
        <w:rPr>
          <w:rFonts w:asciiTheme="minorHAnsi" w:hAnsiTheme="minorHAnsi"/>
        </w:rPr>
        <w:tab/>
      </w:r>
      <w:r w:rsidRPr="0096771D">
        <w:rPr>
          <w:rFonts w:asciiTheme="minorHAnsi" w:hAnsiTheme="minorHAnsi"/>
        </w:rPr>
        <w:tab/>
      </w:r>
    </w:p>
    <w:p w14:paraId="5A787F5E" w14:textId="6F6CDB3D" w:rsidR="008E3B89" w:rsidRPr="0096771D" w:rsidRDefault="008E3B89" w:rsidP="0096771D">
      <w:pPr>
        <w:jc w:val="both"/>
        <w:rPr>
          <w:rFonts w:asciiTheme="minorHAnsi" w:hAnsiTheme="minorHAnsi"/>
        </w:rPr>
      </w:pPr>
      <w:r w:rsidRPr="0096771D">
        <w:rPr>
          <w:rFonts w:asciiTheme="minorHAnsi" w:hAnsiTheme="minorHAnsi"/>
        </w:rPr>
        <w:t>L'Agence de développement universitaire Drôme-Ardèche – ADUDA – est un groupement d'intérêt public (GIP) créé en 1994 à l’initiative de la Ville de Valence et des conseils généraux de la Drôme et d’Ardèche, opé</w:t>
      </w:r>
      <w:r w:rsidR="00F73569" w:rsidRPr="0096771D">
        <w:rPr>
          <w:rFonts w:asciiTheme="minorHAnsi" w:hAnsiTheme="minorHAnsi"/>
        </w:rPr>
        <w:t>rateur de l'Etat, constitué de sept</w:t>
      </w:r>
      <w:r w:rsidR="005B385A">
        <w:rPr>
          <w:rFonts w:asciiTheme="minorHAnsi" w:hAnsiTheme="minorHAnsi"/>
        </w:rPr>
        <w:t xml:space="preserve"> membres</w:t>
      </w:r>
      <w:r w:rsidRPr="0096771D">
        <w:rPr>
          <w:rFonts w:asciiTheme="minorHAnsi" w:hAnsiTheme="minorHAnsi"/>
        </w:rPr>
        <w:t xml:space="preserve"> fondateurs : l</w:t>
      </w:r>
      <w:r w:rsidR="00F73569" w:rsidRPr="0096771D">
        <w:rPr>
          <w:rFonts w:asciiTheme="minorHAnsi" w:hAnsiTheme="minorHAnsi"/>
        </w:rPr>
        <w:t>es trois</w:t>
      </w:r>
      <w:r w:rsidRPr="0096771D">
        <w:rPr>
          <w:rFonts w:asciiTheme="minorHAnsi" w:hAnsiTheme="minorHAnsi"/>
        </w:rPr>
        <w:t xml:space="preserve"> universités grenobloises (UJF, UP</w:t>
      </w:r>
      <w:r w:rsidR="00F73569" w:rsidRPr="0096771D">
        <w:rPr>
          <w:rFonts w:asciiTheme="minorHAnsi" w:hAnsiTheme="minorHAnsi"/>
        </w:rPr>
        <w:t>MF, Stendhal) et Grenoble INP, trois</w:t>
      </w:r>
      <w:r w:rsidRPr="0096771D">
        <w:rPr>
          <w:rFonts w:asciiTheme="minorHAnsi" w:hAnsiTheme="minorHAnsi"/>
        </w:rPr>
        <w:t xml:space="preserve"> collectivités locales (Départements de la Drôme, </w:t>
      </w:r>
      <w:r w:rsidR="006C071A" w:rsidRPr="0096771D">
        <w:rPr>
          <w:rFonts w:asciiTheme="minorHAnsi" w:hAnsiTheme="minorHAnsi"/>
        </w:rPr>
        <w:t>de l'</w:t>
      </w:r>
      <w:r w:rsidR="005B385A">
        <w:rPr>
          <w:rFonts w:asciiTheme="minorHAnsi" w:hAnsiTheme="minorHAnsi"/>
        </w:rPr>
        <w:t xml:space="preserve">Ardèche, ville de Valence). Une </w:t>
      </w:r>
      <w:r w:rsidR="006C071A" w:rsidRPr="0096771D">
        <w:rPr>
          <w:rFonts w:asciiTheme="minorHAnsi" w:hAnsiTheme="minorHAnsi"/>
        </w:rPr>
        <w:t xml:space="preserve">assemblée </w:t>
      </w:r>
      <w:r w:rsidRPr="0096771D">
        <w:rPr>
          <w:rFonts w:asciiTheme="minorHAnsi" w:hAnsiTheme="minorHAnsi"/>
        </w:rPr>
        <w:t>général</w:t>
      </w:r>
      <w:r w:rsidR="006C071A" w:rsidRPr="0096771D">
        <w:rPr>
          <w:rFonts w:asciiTheme="minorHAnsi" w:hAnsiTheme="minorHAnsi"/>
        </w:rPr>
        <w:t xml:space="preserve">e réunit les administrateurs et </w:t>
      </w:r>
      <w:r w:rsidRPr="0096771D">
        <w:rPr>
          <w:rFonts w:asciiTheme="minorHAnsi" w:hAnsiTheme="minorHAnsi"/>
        </w:rPr>
        <w:t>un Conseil d'Orientation est composé de personnalités extérieures.</w:t>
      </w:r>
    </w:p>
    <w:p w14:paraId="5BBB29D7" w14:textId="77777777" w:rsidR="008E3B89" w:rsidRPr="0096771D" w:rsidRDefault="008E3B89" w:rsidP="0096771D">
      <w:pPr>
        <w:jc w:val="both"/>
        <w:rPr>
          <w:rFonts w:asciiTheme="minorHAnsi" w:hAnsiTheme="minorHAnsi"/>
        </w:rPr>
      </w:pPr>
    </w:p>
    <w:p w14:paraId="3640FE23" w14:textId="77777777" w:rsidR="008E3B89" w:rsidRPr="0096771D" w:rsidRDefault="00F73569" w:rsidP="0096771D">
      <w:pPr>
        <w:jc w:val="both"/>
        <w:rPr>
          <w:rFonts w:asciiTheme="minorHAnsi" w:hAnsiTheme="minorHAnsi"/>
        </w:rPr>
      </w:pPr>
      <w:r w:rsidRPr="0096771D">
        <w:rPr>
          <w:rFonts w:asciiTheme="minorHAnsi" w:hAnsiTheme="minorHAnsi"/>
        </w:rPr>
        <w:t xml:space="preserve">Cette structure originale a été mise en place pour répondre aux caractéristiques et aux besoins spécifiques des territoires de Drôme-Ardèche. Elle </w:t>
      </w:r>
      <w:r w:rsidR="008E3B89" w:rsidRPr="0096771D">
        <w:rPr>
          <w:rFonts w:asciiTheme="minorHAnsi" w:hAnsiTheme="minorHAnsi"/>
        </w:rPr>
        <w:t>a deux missions principales…</w:t>
      </w:r>
    </w:p>
    <w:p w14:paraId="7662672B" w14:textId="08B98F6F" w:rsidR="00F73569" w:rsidRPr="0096771D" w:rsidRDefault="008E3B89" w:rsidP="0096771D">
      <w:pPr>
        <w:pStyle w:val="Paragraphedeliste"/>
        <w:numPr>
          <w:ilvl w:val="0"/>
          <w:numId w:val="3"/>
        </w:numPr>
        <w:jc w:val="both"/>
        <w:rPr>
          <w:rFonts w:asciiTheme="minorHAnsi" w:hAnsiTheme="minorHAnsi"/>
        </w:rPr>
      </w:pPr>
      <w:r w:rsidRPr="0096771D">
        <w:rPr>
          <w:rFonts w:asciiTheme="minorHAnsi" w:hAnsiTheme="minorHAnsi"/>
        </w:rPr>
        <w:t xml:space="preserve">la coordination locale des services étudiants de l'UGA </w:t>
      </w:r>
      <w:r w:rsidR="00CB6F31" w:rsidRPr="0096771D">
        <w:rPr>
          <w:rFonts w:asciiTheme="minorHAnsi" w:hAnsiTheme="minorHAnsi"/>
        </w:rPr>
        <w:t>(Université Grenoble Alpes) : Bibliothèque universitaire</w:t>
      </w:r>
      <w:r w:rsidRPr="0096771D">
        <w:rPr>
          <w:rFonts w:asciiTheme="minorHAnsi" w:hAnsiTheme="minorHAnsi"/>
        </w:rPr>
        <w:t xml:space="preserve"> / documentation, Santé, Informati</w:t>
      </w:r>
      <w:r w:rsidR="005B385A">
        <w:rPr>
          <w:rFonts w:asciiTheme="minorHAnsi" w:hAnsiTheme="minorHAnsi"/>
        </w:rPr>
        <w:t>on, orientation, insertion professionelle,</w:t>
      </w:r>
      <w:r w:rsidRPr="0096771D">
        <w:rPr>
          <w:rFonts w:asciiTheme="minorHAnsi" w:hAnsiTheme="minorHAnsi"/>
        </w:rPr>
        <w:t xml:space="preserve"> Acti</w:t>
      </w:r>
      <w:r w:rsidR="005B385A">
        <w:rPr>
          <w:rFonts w:asciiTheme="minorHAnsi" w:hAnsiTheme="minorHAnsi"/>
        </w:rPr>
        <w:t>vités sportives et artistiques,</w:t>
      </w:r>
      <w:r w:rsidRPr="0096771D">
        <w:rPr>
          <w:rFonts w:asciiTheme="minorHAnsi" w:hAnsiTheme="minorHAnsi"/>
        </w:rPr>
        <w:t xml:space="preserve"> Informa</w:t>
      </w:r>
      <w:r w:rsidR="00CB6F31" w:rsidRPr="0096771D">
        <w:rPr>
          <w:rFonts w:asciiTheme="minorHAnsi" w:hAnsiTheme="minorHAnsi"/>
        </w:rPr>
        <w:t>tique / réseaux, au travers de p</w:t>
      </w:r>
      <w:r w:rsidRPr="0096771D">
        <w:rPr>
          <w:rFonts w:asciiTheme="minorHAnsi" w:hAnsiTheme="minorHAnsi"/>
        </w:rPr>
        <w:t xml:space="preserve">artenariats avec </w:t>
      </w:r>
      <w:r w:rsidR="005B385A">
        <w:rPr>
          <w:rFonts w:asciiTheme="minorHAnsi" w:hAnsiTheme="minorHAnsi"/>
        </w:rPr>
        <w:t xml:space="preserve">les </w:t>
      </w:r>
      <w:r w:rsidRPr="0096771D">
        <w:rPr>
          <w:rFonts w:asciiTheme="minorHAnsi" w:hAnsiTheme="minorHAnsi"/>
        </w:rPr>
        <w:t xml:space="preserve">collectivités locales via </w:t>
      </w:r>
      <w:r w:rsidR="005B385A">
        <w:rPr>
          <w:rFonts w:asciiTheme="minorHAnsi" w:hAnsiTheme="minorHAnsi"/>
        </w:rPr>
        <w:t xml:space="preserve">des </w:t>
      </w:r>
      <w:r w:rsidRPr="0096771D">
        <w:rPr>
          <w:rFonts w:asciiTheme="minorHAnsi" w:hAnsiTheme="minorHAnsi"/>
        </w:rPr>
        <w:t>conventions</w:t>
      </w:r>
      <w:r w:rsidR="00F73569" w:rsidRPr="0096771D">
        <w:rPr>
          <w:rFonts w:asciiTheme="minorHAnsi" w:hAnsiTheme="minorHAnsi"/>
        </w:rPr>
        <w:t xml:space="preserve"> (</w:t>
      </w:r>
      <w:r w:rsidR="005B385A">
        <w:rPr>
          <w:rFonts w:asciiTheme="minorHAnsi" w:hAnsiTheme="minorHAnsi"/>
        </w:rPr>
        <w:t>l'Agence</w:t>
      </w:r>
      <w:r w:rsidR="00F73569" w:rsidRPr="0096771D">
        <w:rPr>
          <w:rFonts w:asciiTheme="minorHAnsi" w:hAnsiTheme="minorHAnsi"/>
        </w:rPr>
        <w:t xml:space="preserve"> développe des outils spécifiques tels qu'un Guide des stages)</w:t>
      </w:r>
      <w:r w:rsidR="00CB6F31" w:rsidRPr="0096771D">
        <w:rPr>
          <w:rFonts w:asciiTheme="minorHAnsi" w:hAnsiTheme="minorHAnsi"/>
        </w:rPr>
        <w:t>,</w:t>
      </w:r>
    </w:p>
    <w:p w14:paraId="381CD063" w14:textId="77777777" w:rsidR="008E3B89" w:rsidRPr="0096771D" w:rsidRDefault="00CB6F31" w:rsidP="0096771D">
      <w:pPr>
        <w:pStyle w:val="Paragraphedeliste"/>
        <w:numPr>
          <w:ilvl w:val="0"/>
          <w:numId w:val="3"/>
        </w:numPr>
        <w:jc w:val="both"/>
        <w:rPr>
          <w:rFonts w:asciiTheme="minorHAnsi" w:hAnsiTheme="minorHAnsi"/>
        </w:rPr>
      </w:pPr>
      <w:r w:rsidRPr="0096771D">
        <w:rPr>
          <w:rFonts w:asciiTheme="minorHAnsi" w:hAnsiTheme="minorHAnsi"/>
        </w:rPr>
        <w:lastRenderedPageBreak/>
        <w:t>l</w:t>
      </w:r>
      <w:r w:rsidR="008E3B89" w:rsidRPr="0096771D">
        <w:rPr>
          <w:rFonts w:asciiTheme="minorHAnsi" w:hAnsiTheme="minorHAnsi"/>
        </w:rPr>
        <w:t>e développeme</w:t>
      </w:r>
      <w:r w:rsidR="00F73569" w:rsidRPr="0096771D">
        <w:rPr>
          <w:rFonts w:asciiTheme="minorHAnsi" w:hAnsiTheme="minorHAnsi"/>
        </w:rPr>
        <w:t>nt de l'enseignement supérieur et de la recherche en Drôme-Ardèche (r</w:t>
      </w:r>
      <w:r w:rsidR="008E3B89" w:rsidRPr="0096771D">
        <w:rPr>
          <w:rFonts w:asciiTheme="minorHAnsi" w:hAnsiTheme="minorHAnsi"/>
        </w:rPr>
        <w:t>ôle de marche-pied pour l'</w:t>
      </w:r>
      <w:r w:rsidR="00F73569" w:rsidRPr="0096771D">
        <w:rPr>
          <w:rFonts w:asciiTheme="minorHAnsi" w:hAnsiTheme="minorHAnsi"/>
        </w:rPr>
        <w:t>université dans les territoires).</w:t>
      </w:r>
    </w:p>
    <w:p w14:paraId="447331DE" w14:textId="77777777" w:rsidR="008E3B89" w:rsidRPr="0096771D" w:rsidRDefault="008E3B89" w:rsidP="0096771D">
      <w:pPr>
        <w:jc w:val="both"/>
        <w:rPr>
          <w:rFonts w:asciiTheme="minorHAnsi" w:hAnsiTheme="minorHAnsi"/>
        </w:rPr>
      </w:pPr>
    </w:p>
    <w:p w14:paraId="124CEB91" w14:textId="77777777" w:rsidR="004F4604" w:rsidRPr="0096771D" w:rsidRDefault="008E3B89" w:rsidP="0096771D">
      <w:pPr>
        <w:jc w:val="both"/>
        <w:rPr>
          <w:rFonts w:asciiTheme="minorHAnsi" w:hAnsiTheme="minorHAnsi"/>
        </w:rPr>
      </w:pPr>
      <w:r w:rsidRPr="0096771D">
        <w:rPr>
          <w:rFonts w:asciiTheme="minorHAnsi" w:hAnsiTheme="minorHAnsi"/>
        </w:rPr>
        <w:t>L’une des missions de l’ADUDA est de favoriser l’insertion professionnelle des étudiants mais aussi en amont de promouvoir de nouvelles filières d’enseig</w:t>
      </w:r>
      <w:r w:rsidR="00F73569" w:rsidRPr="0096771D">
        <w:rPr>
          <w:rFonts w:asciiTheme="minorHAnsi" w:hAnsiTheme="minorHAnsi"/>
        </w:rPr>
        <w:t xml:space="preserve">nement qui </w:t>
      </w:r>
      <w:r w:rsidRPr="0096771D">
        <w:rPr>
          <w:rFonts w:asciiTheme="minorHAnsi" w:hAnsiTheme="minorHAnsi"/>
        </w:rPr>
        <w:t>deviennent de plus en plus professionnalisantes, en adéquation avec le</w:t>
      </w:r>
      <w:r w:rsidR="00F73569" w:rsidRPr="0096771D">
        <w:rPr>
          <w:rFonts w:asciiTheme="minorHAnsi" w:hAnsiTheme="minorHAnsi"/>
        </w:rPr>
        <w:t>s spécificités du territoire.</w:t>
      </w:r>
      <w:r w:rsidRPr="0096771D">
        <w:rPr>
          <w:rFonts w:asciiTheme="minorHAnsi" w:hAnsiTheme="minorHAnsi"/>
        </w:rPr>
        <w:t xml:space="preserve"> Le lancement, au tournant des années 2000, des licences et des masters professionnels a permis de </w:t>
      </w:r>
      <w:r w:rsidR="00F73569" w:rsidRPr="0096771D">
        <w:rPr>
          <w:rFonts w:asciiTheme="minorHAnsi" w:hAnsiTheme="minorHAnsi"/>
        </w:rPr>
        <w:t xml:space="preserve">diversifier </w:t>
      </w:r>
      <w:r w:rsidRPr="0096771D">
        <w:rPr>
          <w:rFonts w:asciiTheme="minorHAnsi" w:hAnsiTheme="minorHAnsi"/>
        </w:rPr>
        <w:t xml:space="preserve">les parcours. </w:t>
      </w:r>
      <w:r w:rsidR="00F73569" w:rsidRPr="0096771D">
        <w:rPr>
          <w:rFonts w:asciiTheme="minorHAnsi" w:hAnsiTheme="minorHAnsi"/>
        </w:rPr>
        <w:t>L</w:t>
      </w:r>
      <w:r w:rsidRPr="0096771D">
        <w:rPr>
          <w:rFonts w:asciiTheme="minorHAnsi" w:hAnsiTheme="minorHAnsi"/>
        </w:rPr>
        <w:t>e territoire attire désormais des étudiants qui viennent à Valence pour suivre la licence pro espaces naturels ou le master en sûreté nucléaire. Au sein du GIP, les collectivités poussent les universités à faire œuvre d’imagination pour répondre aux besoins qui</w:t>
      </w:r>
      <w:r w:rsidR="00F73569" w:rsidRPr="0096771D">
        <w:rPr>
          <w:rFonts w:asciiTheme="minorHAnsi" w:hAnsiTheme="minorHAnsi"/>
        </w:rPr>
        <w:t xml:space="preserve"> émanent du tissu économique</w:t>
      </w:r>
      <w:r w:rsidR="006C071A" w:rsidRPr="0096771D">
        <w:rPr>
          <w:rFonts w:asciiTheme="minorHAnsi" w:hAnsiTheme="minorHAnsi"/>
        </w:rPr>
        <w:t xml:space="preserve">. </w:t>
      </w:r>
      <w:r w:rsidRPr="0096771D">
        <w:rPr>
          <w:rFonts w:asciiTheme="minorHAnsi" w:hAnsiTheme="minorHAnsi"/>
        </w:rPr>
        <w:t xml:space="preserve">Cette spécialisation </w:t>
      </w:r>
      <w:r w:rsidR="004F4604" w:rsidRPr="0096771D">
        <w:rPr>
          <w:rFonts w:asciiTheme="minorHAnsi" w:hAnsiTheme="minorHAnsi"/>
        </w:rPr>
        <w:t xml:space="preserve">autour du repérage de niches de formation </w:t>
      </w:r>
      <w:r w:rsidRPr="0096771D">
        <w:rPr>
          <w:rFonts w:asciiTheme="minorHAnsi" w:hAnsiTheme="minorHAnsi"/>
        </w:rPr>
        <w:t xml:space="preserve">est </w:t>
      </w:r>
      <w:r w:rsidR="004F4604" w:rsidRPr="0096771D">
        <w:rPr>
          <w:rFonts w:asciiTheme="minorHAnsi" w:hAnsiTheme="minorHAnsi"/>
        </w:rPr>
        <w:t>une solution</w:t>
      </w:r>
      <w:r w:rsidRPr="0096771D">
        <w:rPr>
          <w:rFonts w:asciiTheme="minorHAnsi" w:hAnsiTheme="minorHAnsi"/>
        </w:rPr>
        <w:t xml:space="preserve"> pour continuer à être visible</w:t>
      </w:r>
      <w:r w:rsidR="004F4604" w:rsidRPr="0096771D">
        <w:rPr>
          <w:rFonts w:asciiTheme="minorHAnsi" w:hAnsiTheme="minorHAnsi"/>
        </w:rPr>
        <w:t>.</w:t>
      </w:r>
    </w:p>
    <w:p w14:paraId="2BF5CBF4" w14:textId="77777777" w:rsidR="008E3B89" w:rsidRPr="0096771D" w:rsidRDefault="008E3B89" w:rsidP="0096771D">
      <w:pPr>
        <w:jc w:val="both"/>
        <w:rPr>
          <w:rFonts w:asciiTheme="minorHAnsi" w:hAnsiTheme="minorHAnsi"/>
        </w:rPr>
      </w:pPr>
    </w:p>
    <w:p w14:paraId="0F9E24EA" w14:textId="77777777" w:rsidR="008E3B89" w:rsidRPr="0096771D" w:rsidRDefault="009A2C9D" w:rsidP="0096771D">
      <w:pPr>
        <w:jc w:val="both"/>
        <w:rPr>
          <w:rFonts w:asciiTheme="minorHAnsi" w:hAnsiTheme="minorHAnsi"/>
        </w:rPr>
      </w:pPr>
      <w:r w:rsidRPr="0096771D">
        <w:rPr>
          <w:rFonts w:asciiTheme="minorHAnsi" w:hAnsiTheme="minorHAnsi"/>
        </w:rPr>
        <w:t>En matière d'a</w:t>
      </w:r>
      <w:r w:rsidR="008E3B89" w:rsidRPr="0096771D">
        <w:rPr>
          <w:rFonts w:asciiTheme="minorHAnsi" w:hAnsiTheme="minorHAnsi"/>
        </w:rPr>
        <w:t xml:space="preserve">ncrage et de  relations aux territoires, les besoins identifiés en sud Rhône-Alpes sont </w:t>
      </w:r>
      <w:r w:rsidR="006C071A" w:rsidRPr="0096771D">
        <w:rPr>
          <w:rFonts w:asciiTheme="minorHAnsi" w:hAnsiTheme="minorHAnsi"/>
        </w:rPr>
        <w:t>:</w:t>
      </w:r>
    </w:p>
    <w:p w14:paraId="40FACD3F" w14:textId="6DDA9553" w:rsidR="008E3B89" w:rsidRPr="0096771D" w:rsidRDefault="00CB6F31" w:rsidP="0096771D">
      <w:pPr>
        <w:pStyle w:val="Paragraphedeliste"/>
        <w:numPr>
          <w:ilvl w:val="0"/>
          <w:numId w:val="2"/>
        </w:numPr>
        <w:jc w:val="both"/>
        <w:rPr>
          <w:rFonts w:asciiTheme="minorHAnsi" w:hAnsiTheme="minorHAnsi"/>
        </w:rPr>
      </w:pPr>
      <w:r w:rsidRPr="0096771D">
        <w:rPr>
          <w:rFonts w:asciiTheme="minorHAnsi" w:hAnsiTheme="minorHAnsi"/>
        </w:rPr>
        <w:t>de d</w:t>
      </w:r>
      <w:r w:rsidR="004F4604" w:rsidRPr="0096771D">
        <w:rPr>
          <w:rFonts w:asciiTheme="minorHAnsi" w:hAnsiTheme="minorHAnsi"/>
        </w:rPr>
        <w:t>évelopper la visibilité et la</w:t>
      </w:r>
      <w:r w:rsidR="008E3B89" w:rsidRPr="0096771D">
        <w:rPr>
          <w:rFonts w:asciiTheme="minorHAnsi" w:hAnsiTheme="minorHAnsi"/>
        </w:rPr>
        <w:t xml:space="preserve"> lisibilité du site Drôme-Ardèche de l'UGA (Offre de formation, Informer lycéens, étudiants, familles et acteur locaux, Renforcement de l'écosystème ESR en sud-Rhône-Alpes). Les dynamiques de fusion des universités de Grenoble et de développement de la </w:t>
      </w:r>
      <w:r w:rsidR="009A2C9D" w:rsidRPr="0096771D">
        <w:rPr>
          <w:rFonts w:asciiTheme="minorHAnsi" w:hAnsiTheme="minorHAnsi"/>
        </w:rPr>
        <w:t xml:space="preserve">COMUE </w:t>
      </w:r>
      <w:r w:rsidR="008E3B89" w:rsidRPr="0096771D">
        <w:rPr>
          <w:rFonts w:asciiTheme="minorHAnsi" w:hAnsiTheme="minorHAnsi"/>
        </w:rPr>
        <w:t xml:space="preserve">UGA permettront de bénéficier localement de la </w:t>
      </w:r>
      <w:r w:rsidR="00445C0B">
        <w:rPr>
          <w:rFonts w:asciiTheme="minorHAnsi" w:hAnsiTheme="minorHAnsi"/>
        </w:rPr>
        <w:t>"</w:t>
      </w:r>
      <w:r w:rsidR="008E3B89" w:rsidRPr="0096771D">
        <w:rPr>
          <w:rFonts w:asciiTheme="minorHAnsi" w:hAnsiTheme="minorHAnsi"/>
        </w:rPr>
        <w:t>marque UGA</w:t>
      </w:r>
      <w:r w:rsidR="00445C0B">
        <w:rPr>
          <w:rFonts w:asciiTheme="minorHAnsi" w:hAnsiTheme="minorHAnsi"/>
        </w:rPr>
        <w:t>"</w:t>
      </w:r>
      <w:r w:rsidR="008E3B89" w:rsidRPr="0096771D">
        <w:rPr>
          <w:rFonts w:asciiTheme="minorHAnsi" w:hAnsiTheme="minorHAnsi"/>
        </w:rPr>
        <w:t xml:space="preserve"> (lisibilité, renommée)</w:t>
      </w:r>
      <w:r w:rsidR="006C071A" w:rsidRPr="0096771D">
        <w:rPr>
          <w:rFonts w:asciiTheme="minorHAnsi" w:hAnsiTheme="minorHAnsi"/>
        </w:rPr>
        <w:t>.</w:t>
      </w:r>
    </w:p>
    <w:p w14:paraId="70A0B21D" w14:textId="2970FC3A" w:rsidR="008E3B89" w:rsidRPr="0096771D" w:rsidRDefault="00B50865" w:rsidP="0096771D">
      <w:pPr>
        <w:pStyle w:val="Paragraphedeliste"/>
        <w:numPr>
          <w:ilvl w:val="0"/>
          <w:numId w:val="2"/>
        </w:numPr>
        <w:jc w:val="both"/>
        <w:rPr>
          <w:rFonts w:asciiTheme="minorHAnsi" w:hAnsiTheme="minorHAnsi"/>
        </w:rPr>
      </w:pPr>
      <w:r w:rsidRPr="0096771D">
        <w:rPr>
          <w:rFonts w:asciiTheme="minorHAnsi" w:hAnsiTheme="minorHAnsi"/>
        </w:rPr>
        <w:t>e</w:t>
      </w:r>
      <w:r w:rsidR="00CB6F31" w:rsidRPr="0096771D">
        <w:rPr>
          <w:rFonts w:asciiTheme="minorHAnsi" w:hAnsiTheme="minorHAnsi"/>
        </w:rPr>
        <w:t xml:space="preserve">t que </w:t>
      </w:r>
      <w:r w:rsidR="008E3B89" w:rsidRPr="0096771D">
        <w:rPr>
          <w:rFonts w:asciiTheme="minorHAnsi" w:hAnsiTheme="minorHAnsi"/>
        </w:rPr>
        <w:t xml:space="preserve">le territoire </w:t>
      </w:r>
      <w:r w:rsidR="00445C0B">
        <w:rPr>
          <w:rFonts w:asciiTheme="minorHAnsi" w:hAnsiTheme="minorHAnsi"/>
        </w:rPr>
        <w:t>"</w:t>
      </w:r>
      <w:r w:rsidR="008E3B89" w:rsidRPr="0096771D">
        <w:rPr>
          <w:rFonts w:asciiTheme="minorHAnsi" w:hAnsiTheme="minorHAnsi"/>
        </w:rPr>
        <w:t>ose l'u</w:t>
      </w:r>
      <w:r w:rsidR="00631D55" w:rsidRPr="0096771D">
        <w:rPr>
          <w:rFonts w:asciiTheme="minorHAnsi" w:hAnsiTheme="minorHAnsi"/>
        </w:rPr>
        <w:t>niversité</w:t>
      </w:r>
      <w:r w:rsidR="00445C0B">
        <w:rPr>
          <w:rFonts w:asciiTheme="minorHAnsi" w:hAnsiTheme="minorHAnsi"/>
        </w:rPr>
        <w:t>"</w:t>
      </w:r>
      <w:r w:rsidR="00631D55" w:rsidRPr="0096771D">
        <w:rPr>
          <w:rFonts w:asciiTheme="minorHAnsi" w:hAnsiTheme="minorHAnsi"/>
        </w:rPr>
        <w:t>, se l'approprie : f</w:t>
      </w:r>
      <w:r w:rsidR="008E3B89" w:rsidRPr="0096771D">
        <w:rPr>
          <w:rFonts w:asciiTheme="minorHAnsi" w:hAnsiTheme="minorHAnsi"/>
        </w:rPr>
        <w:t xml:space="preserve">aire pénétrer le </w:t>
      </w:r>
      <w:r w:rsidR="00445C0B">
        <w:rPr>
          <w:rFonts w:asciiTheme="minorHAnsi" w:hAnsiTheme="minorHAnsi"/>
        </w:rPr>
        <w:t>"</w:t>
      </w:r>
      <w:r w:rsidR="008E3B89" w:rsidRPr="0096771D">
        <w:rPr>
          <w:rFonts w:asciiTheme="minorHAnsi" w:hAnsiTheme="minorHAnsi"/>
        </w:rPr>
        <w:t>fait universitaire</w:t>
      </w:r>
      <w:r w:rsidR="00445C0B">
        <w:rPr>
          <w:rFonts w:asciiTheme="minorHAnsi" w:hAnsiTheme="minorHAnsi"/>
        </w:rPr>
        <w:t>"</w:t>
      </w:r>
      <w:r w:rsidR="008E3B89" w:rsidRPr="0096771D">
        <w:rPr>
          <w:rFonts w:asciiTheme="minorHAnsi" w:hAnsiTheme="minorHAnsi"/>
        </w:rPr>
        <w:t xml:space="preserve"> au cœur des territoires les</w:t>
      </w:r>
      <w:r w:rsidR="00631D55" w:rsidRPr="0096771D">
        <w:rPr>
          <w:rFonts w:asciiTheme="minorHAnsi" w:hAnsiTheme="minorHAnsi"/>
        </w:rPr>
        <w:t xml:space="preserve"> plus éloignés des métropoles, d</w:t>
      </w:r>
      <w:r w:rsidR="008E3B89" w:rsidRPr="0096771D">
        <w:rPr>
          <w:rFonts w:asciiTheme="minorHAnsi" w:hAnsiTheme="minorHAnsi"/>
        </w:rPr>
        <w:t>émystifier l'enseignement supérieur, œuvrer à la passe</w:t>
      </w:r>
      <w:r w:rsidR="00631D55" w:rsidRPr="0096771D">
        <w:rPr>
          <w:rFonts w:asciiTheme="minorHAnsi" w:hAnsiTheme="minorHAnsi"/>
        </w:rPr>
        <w:t xml:space="preserve">relle entre </w:t>
      </w:r>
      <w:r w:rsidR="004F4604" w:rsidRPr="0096771D">
        <w:rPr>
          <w:rFonts w:asciiTheme="minorHAnsi" w:hAnsiTheme="minorHAnsi"/>
        </w:rPr>
        <w:t>éducation nationale</w:t>
      </w:r>
      <w:r w:rsidR="00631D55" w:rsidRPr="0096771D">
        <w:rPr>
          <w:rFonts w:asciiTheme="minorHAnsi" w:hAnsiTheme="minorHAnsi"/>
        </w:rPr>
        <w:t xml:space="preserve"> et </w:t>
      </w:r>
      <w:r w:rsidR="004F4604" w:rsidRPr="0096771D">
        <w:rPr>
          <w:rFonts w:asciiTheme="minorHAnsi" w:hAnsiTheme="minorHAnsi"/>
        </w:rPr>
        <w:t>enseignement supérieur et recherche</w:t>
      </w:r>
      <w:r w:rsidR="005B385A">
        <w:rPr>
          <w:rFonts w:asciiTheme="minorHAnsi" w:hAnsiTheme="minorHAnsi"/>
        </w:rPr>
        <w:t xml:space="preserve">. </w:t>
      </w:r>
      <w:r w:rsidR="008E3B89" w:rsidRPr="0096771D">
        <w:rPr>
          <w:rFonts w:asciiTheme="minorHAnsi" w:hAnsiTheme="minorHAnsi"/>
        </w:rPr>
        <w:t xml:space="preserve">Plus encore qu'à Grenoble (histoire, inscription dans la ville, renommée), l'université à Valence et en Drôme-Ardèche se doit d'être proactive, d'aller vers les acteurs locaux. </w:t>
      </w:r>
    </w:p>
    <w:p w14:paraId="5FDE06A2" w14:textId="77777777" w:rsidR="006C071A" w:rsidRPr="0096771D" w:rsidRDefault="006C071A" w:rsidP="0096771D">
      <w:pPr>
        <w:pStyle w:val="Paragraphedeliste"/>
        <w:ind w:left="0"/>
        <w:jc w:val="both"/>
        <w:rPr>
          <w:rFonts w:asciiTheme="minorHAnsi" w:hAnsiTheme="minorHAnsi" w:cs="Arial"/>
          <w:b/>
          <w:bCs/>
          <w:iCs/>
        </w:rPr>
      </w:pPr>
    </w:p>
    <w:p w14:paraId="63B157AE" w14:textId="77777777" w:rsidR="008E3B89" w:rsidRPr="0096771D" w:rsidRDefault="008E3B89" w:rsidP="0096771D">
      <w:pPr>
        <w:pStyle w:val="Titre2"/>
        <w:spacing w:before="0" w:after="0"/>
        <w:jc w:val="both"/>
        <w:rPr>
          <w:rFonts w:asciiTheme="minorHAnsi" w:hAnsiTheme="minorHAnsi" w:cs="Arial"/>
          <w:bCs w:val="0"/>
          <w:iCs w:val="0"/>
        </w:rPr>
      </w:pPr>
      <w:bookmarkStart w:id="30" w:name="_Toc435115246"/>
      <w:r w:rsidRPr="0096771D">
        <w:rPr>
          <w:rFonts w:asciiTheme="minorHAnsi" w:hAnsiTheme="minorHAnsi" w:cs="Arial"/>
          <w:bCs w:val="0"/>
          <w:iCs w:val="0"/>
        </w:rPr>
        <w:t>Erik BENTZ, directeur du Développement économique et de l’enseignement supérieur de l’Agglomération Bourges Plus</w:t>
      </w:r>
      <w:r w:rsidR="009A2C9D" w:rsidRPr="0096771D">
        <w:rPr>
          <w:rFonts w:asciiTheme="minorHAnsi" w:hAnsiTheme="minorHAnsi" w:cs="Arial"/>
          <w:bCs w:val="0"/>
          <w:iCs w:val="0"/>
        </w:rPr>
        <w:t xml:space="preserve">, et Catherine BELLEC, </w:t>
      </w:r>
      <w:r w:rsidR="007865F1" w:rsidRPr="0096771D">
        <w:rPr>
          <w:rFonts w:asciiTheme="minorHAnsi" w:hAnsiTheme="minorHAnsi" w:cs="Arial"/>
          <w:bCs w:val="0"/>
          <w:iCs w:val="0"/>
        </w:rPr>
        <w:t>en charge de l'enseignement supérieur.</w:t>
      </w:r>
      <w:bookmarkEnd w:id="30"/>
      <w:r w:rsidR="009A2C9D" w:rsidRPr="0096771D">
        <w:rPr>
          <w:rFonts w:asciiTheme="minorHAnsi" w:hAnsiTheme="minorHAnsi" w:cs="Arial"/>
          <w:bCs w:val="0"/>
          <w:iCs w:val="0"/>
        </w:rPr>
        <w:t xml:space="preserve"> </w:t>
      </w:r>
    </w:p>
    <w:p w14:paraId="257D9E75" w14:textId="77777777" w:rsidR="00A4393C" w:rsidRPr="0096771D" w:rsidRDefault="00A4393C" w:rsidP="0096771D">
      <w:pPr>
        <w:rPr>
          <w:rFonts w:asciiTheme="minorHAnsi" w:hAnsiTheme="minorHAnsi"/>
        </w:rPr>
      </w:pPr>
    </w:p>
    <w:p w14:paraId="5F34A5B9" w14:textId="77777777" w:rsidR="006C071A" w:rsidRPr="0096771D" w:rsidRDefault="00F017CA" w:rsidP="0096771D">
      <w:pPr>
        <w:jc w:val="both"/>
        <w:rPr>
          <w:rFonts w:asciiTheme="minorHAnsi" w:hAnsiTheme="minorHAnsi"/>
        </w:rPr>
      </w:pPr>
      <w:r w:rsidRPr="0096771D">
        <w:rPr>
          <w:rFonts w:asciiTheme="minorHAnsi" w:hAnsiTheme="minorHAnsi"/>
        </w:rPr>
        <w:t>3</w:t>
      </w:r>
      <w:r w:rsidRPr="0096771D">
        <w:rPr>
          <w:rFonts w:asciiTheme="minorHAnsi" w:hAnsiTheme="minorHAnsi"/>
          <w:vertAlign w:val="superscript"/>
        </w:rPr>
        <w:t>ème</w:t>
      </w:r>
      <w:r w:rsidRPr="0096771D">
        <w:rPr>
          <w:rFonts w:asciiTheme="minorHAnsi" w:hAnsiTheme="minorHAnsi"/>
        </w:rPr>
        <w:t xml:space="preserve"> pôle universitaire de la Région Centre</w:t>
      </w:r>
      <w:r w:rsidR="009D0414" w:rsidRPr="0096771D">
        <w:rPr>
          <w:rFonts w:asciiTheme="minorHAnsi" w:hAnsiTheme="minorHAnsi"/>
        </w:rPr>
        <w:t xml:space="preserve"> (plus de 4000 étudiants)</w:t>
      </w:r>
      <w:r w:rsidRPr="0096771D">
        <w:rPr>
          <w:rFonts w:asciiTheme="minorHAnsi" w:hAnsiTheme="minorHAnsi"/>
        </w:rPr>
        <w:t>, Bourges, ville de tradition de l'industrie d'armement, possède deux campus dont l'un sur un ancien quartier militaire</w:t>
      </w:r>
      <w:r w:rsidR="009D0414" w:rsidRPr="0096771D">
        <w:rPr>
          <w:rFonts w:asciiTheme="minorHAnsi" w:hAnsiTheme="minorHAnsi"/>
        </w:rPr>
        <w:t>.</w:t>
      </w:r>
      <w:r w:rsidRPr="0096771D">
        <w:rPr>
          <w:rFonts w:asciiTheme="minorHAnsi" w:hAnsiTheme="minorHAnsi"/>
        </w:rPr>
        <w:t xml:space="preserve"> </w:t>
      </w:r>
      <w:r w:rsidR="009D0414" w:rsidRPr="0096771D">
        <w:rPr>
          <w:rFonts w:asciiTheme="minorHAnsi" w:hAnsiTheme="minorHAnsi"/>
        </w:rPr>
        <w:t>L'o</w:t>
      </w:r>
      <w:r w:rsidR="006C071A" w:rsidRPr="0096771D">
        <w:rPr>
          <w:rFonts w:asciiTheme="minorHAnsi" w:hAnsiTheme="minorHAnsi"/>
        </w:rPr>
        <w:t xml:space="preserve">ffre de formations </w:t>
      </w:r>
      <w:r w:rsidR="009D0414" w:rsidRPr="0096771D">
        <w:rPr>
          <w:rFonts w:asciiTheme="minorHAnsi" w:hAnsiTheme="minorHAnsi"/>
        </w:rPr>
        <w:t>est très diversifiée (</w:t>
      </w:r>
      <w:r w:rsidRPr="0096771D">
        <w:rPr>
          <w:rFonts w:asciiTheme="minorHAnsi" w:hAnsiTheme="minorHAnsi"/>
        </w:rPr>
        <w:t>du 1</w:t>
      </w:r>
      <w:r w:rsidRPr="0096771D">
        <w:rPr>
          <w:rFonts w:asciiTheme="minorHAnsi" w:hAnsiTheme="minorHAnsi"/>
          <w:vertAlign w:val="superscript"/>
        </w:rPr>
        <w:t>er</w:t>
      </w:r>
      <w:r w:rsidRPr="0096771D">
        <w:rPr>
          <w:rFonts w:asciiTheme="minorHAnsi" w:hAnsiTheme="minorHAnsi"/>
        </w:rPr>
        <w:t xml:space="preserve"> cycle au doctorat</w:t>
      </w:r>
      <w:r w:rsidR="009D0414" w:rsidRPr="0096771D">
        <w:rPr>
          <w:rFonts w:asciiTheme="minorHAnsi" w:hAnsiTheme="minorHAnsi"/>
        </w:rPr>
        <w:t>)</w:t>
      </w:r>
      <w:r w:rsidRPr="0096771D">
        <w:rPr>
          <w:rFonts w:asciiTheme="minorHAnsi" w:hAnsiTheme="minorHAnsi"/>
        </w:rPr>
        <w:t xml:space="preserve"> </w:t>
      </w:r>
      <w:r w:rsidR="009D0414" w:rsidRPr="0096771D">
        <w:rPr>
          <w:rFonts w:asciiTheme="minorHAnsi" w:hAnsiTheme="minorHAnsi"/>
        </w:rPr>
        <w:t xml:space="preserve">avec une composante recherche au sein de </w:t>
      </w:r>
      <w:r w:rsidRPr="0096771D">
        <w:rPr>
          <w:rFonts w:asciiTheme="minorHAnsi" w:hAnsiTheme="minorHAnsi"/>
        </w:rPr>
        <w:t>labo</w:t>
      </w:r>
      <w:r w:rsidR="009D0414" w:rsidRPr="0096771D">
        <w:rPr>
          <w:rFonts w:asciiTheme="minorHAnsi" w:hAnsiTheme="minorHAnsi"/>
        </w:rPr>
        <w:t>ratoire</w:t>
      </w:r>
      <w:r w:rsidRPr="0096771D">
        <w:rPr>
          <w:rFonts w:asciiTheme="minorHAnsi" w:hAnsiTheme="minorHAnsi"/>
        </w:rPr>
        <w:t>s rattachés à l'université d'Orléans, des risques à la robotique</w:t>
      </w:r>
      <w:r w:rsidR="009D0414" w:rsidRPr="0096771D">
        <w:rPr>
          <w:rFonts w:asciiTheme="minorHAnsi" w:hAnsiTheme="minorHAnsi"/>
        </w:rPr>
        <w:t>… Les établissements clés sont l'IUT et une école d'ingénieurs.</w:t>
      </w:r>
    </w:p>
    <w:p w14:paraId="01C6A565" w14:textId="77777777" w:rsidR="00F017CA" w:rsidRPr="0096771D" w:rsidRDefault="00F017CA" w:rsidP="0096771D">
      <w:pPr>
        <w:pStyle w:val="NormalWeb"/>
        <w:spacing w:before="0" w:beforeAutospacing="0" w:after="0" w:afterAutospacing="0"/>
        <w:jc w:val="both"/>
        <w:rPr>
          <w:rFonts w:asciiTheme="minorHAnsi" w:hAnsiTheme="minorHAnsi"/>
        </w:rPr>
      </w:pPr>
    </w:p>
    <w:p w14:paraId="3CC3B87B" w14:textId="30567041" w:rsidR="00F017CA" w:rsidRPr="0096771D" w:rsidRDefault="009D0414" w:rsidP="0096771D">
      <w:pPr>
        <w:pStyle w:val="NormalWeb"/>
        <w:spacing w:before="0" w:beforeAutospacing="0" w:after="0" w:afterAutospacing="0"/>
        <w:jc w:val="both"/>
        <w:rPr>
          <w:rFonts w:asciiTheme="minorHAnsi" w:hAnsiTheme="minorHAnsi"/>
        </w:rPr>
      </w:pPr>
      <w:r w:rsidRPr="0096771D">
        <w:rPr>
          <w:rFonts w:asciiTheme="minorHAnsi" w:hAnsiTheme="minorHAnsi"/>
        </w:rPr>
        <w:t xml:space="preserve">La communauté d'agglomération a pris la compétence ESR en 2012. </w:t>
      </w:r>
      <w:r w:rsidR="005B385A">
        <w:rPr>
          <w:rFonts w:asciiTheme="minorHAnsi" w:hAnsiTheme="minorHAnsi"/>
        </w:rPr>
        <w:t>Elle souhaite</w:t>
      </w:r>
      <w:r w:rsidR="006C071A" w:rsidRPr="0096771D">
        <w:rPr>
          <w:rFonts w:asciiTheme="minorHAnsi" w:hAnsiTheme="minorHAnsi"/>
        </w:rPr>
        <w:t xml:space="preserve"> développer la visibilité de </w:t>
      </w:r>
      <w:r w:rsidR="005B385A">
        <w:rPr>
          <w:rFonts w:asciiTheme="minorHAnsi" w:hAnsiTheme="minorHAnsi"/>
        </w:rPr>
        <w:t>son</w:t>
      </w:r>
      <w:r w:rsidR="006C071A" w:rsidRPr="0096771D">
        <w:rPr>
          <w:rFonts w:asciiTheme="minorHAnsi" w:hAnsiTheme="minorHAnsi"/>
        </w:rPr>
        <w:t xml:space="preserve"> territoire et renforcer </w:t>
      </w:r>
      <w:r w:rsidR="005B385A">
        <w:rPr>
          <w:rFonts w:asciiTheme="minorHAnsi" w:hAnsiTheme="minorHAnsi"/>
        </w:rPr>
        <w:t>son</w:t>
      </w:r>
      <w:r w:rsidR="006C071A" w:rsidRPr="0096771D">
        <w:rPr>
          <w:rFonts w:asciiTheme="minorHAnsi" w:hAnsiTheme="minorHAnsi"/>
        </w:rPr>
        <w:t xml:space="preserve"> attractivité</w:t>
      </w:r>
      <w:r w:rsidRPr="0096771D">
        <w:rPr>
          <w:rFonts w:asciiTheme="minorHAnsi" w:hAnsiTheme="minorHAnsi"/>
        </w:rPr>
        <w:t xml:space="preserve"> en termes d'étudiants. A cet effet, </w:t>
      </w:r>
      <w:r w:rsidR="005B385A">
        <w:rPr>
          <w:rFonts w:asciiTheme="minorHAnsi" w:hAnsiTheme="minorHAnsi"/>
        </w:rPr>
        <w:t>Erik BENTZ et Catherine BELLEC</w:t>
      </w:r>
      <w:r w:rsidRPr="0096771D">
        <w:rPr>
          <w:rFonts w:asciiTheme="minorHAnsi" w:hAnsiTheme="minorHAnsi"/>
        </w:rPr>
        <w:t xml:space="preserve"> présent</w:t>
      </w:r>
      <w:r w:rsidR="005B385A">
        <w:rPr>
          <w:rFonts w:asciiTheme="minorHAnsi" w:hAnsiTheme="minorHAnsi"/>
        </w:rPr>
        <w:t>ent</w:t>
      </w:r>
      <w:r w:rsidRPr="0096771D">
        <w:rPr>
          <w:rFonts w:asciiTheme="minorHAnsi" w:hAnsiTheme="minorHAnsi"/>
        </w:rPr>
        <w:t xml:space="preserve"> deux initiatives de </w:t>
      </w:r>
      <w:r w:rsidR="005B385A">
        <w:rPr>
          <w:rFonts w:asciiTheme="minorHAnsi" w:hAnsiTheme="minorHAnsi"/>
        </w:rPr>
        <w:t>leur</w:t>
      </w:r>
      <w:r w:rsidRPr="0096771D">
        <w:rPr>
          <w:rFonts w:asciiTheme="minorHAnsi" w:hAnsiTheme="minorHAnsi"/>
        </w:rPr>
        <w:t xml:space="preserve"> territoire : le Label Logement Étudiant et l'association. </w:t>
      </w:r>
    </w:p>
    <w:p w14:paraId="3B8927A5" w14:textId="77777777" w:rsidR="00177119" w:rsidRPr="0096771D" w:rsidRDefault="00177119" w:rsidP="0096771D">
      <w:pPr>
        <w:pStyle w:val="NormalWeb"/>
        <w:spacing w:before="0" w:beforeAutospacing="0" w:after="0" w:afterAutospacing="0"/>
        <w:jc w:val="both"/>
        <w:rPr>
          <w:rFonts w:asciiTheme="minorHAnsi" w:hAnsiTheme="minorHAnsi"/>
        </w:rPr>
      </w:pPr>
    </w:p>
    <w:p w14:paraId="1F339D2F" w14:textId="77777777" w:rsidR="00E22A50" w:rsidRPr="0096771D" w:rsidRDefault="00E22A50" w:rsidP="0096771D">
      <w:pPr>
        <w:pStyle w:val="NormalWeb"/>
        <w:spacing w:before="0" w:beforeAutospacing="0" w:after="0" w:afterAutospacing="0"/>
        <w:jc w:val="both"/>
        <w:rPr>
          <w:rFonts w:asciiTheme="minorHAnsi" w:hAnsiTheme="minorHAnsi"/>
          <w:b/>
        </w:rPr>
      </w:pPr>
      <w:r w:rsidRPr="0096771D">
        <w:rPr>
          <w:rFonts w:asciiTheme="minorHAnsi" w:hAnsiTheme="minorHAnsi"/>
          <w:b/>
        </w:rPr>
        <w:br w:type="page"/>
      </w:r>
    </w:p>
    <w:p w14:paraId="17C2B112" w14:textId="0F21CFF5" w:rsidR="00B50865" w:rsidRPr="0096771D" w:rsidRDefault="00B50865" w:rsidP="0096771D">
      <w:pPr>
        <w:pStyle w:val="NormalWeb"/>
        <w:spacing w:before="0" w:beforeAutospacing="0" w:after="0" w:afterAutospacing="0"/>
        <w:jc w:val="both"/>
        <w:rPr>
          <w:rFonts w:asciiTheme="minorHAnsi" w:hAnsiTheme="minorHAnsi"/>
          <w:b/>
        </w:rPr>
      </w:pPr>
      <w:r w:rsidRPr="0096771D">
        <w:rPr>
          <w:rFonts w:asciiTheme="minorHAnsi" w:hAnsiTheme="minorHAnsi"/>
          <w:b/>
        </w:rPr>
        <w:lastRenderedPageBreak/>
        <w:t>Le Label Logement Étudiant</w:t>
      </w:r>
    </w:p>
    <w:p w14:paraId="230FC7FF" w14:textId="77777777" w:rsidR="00B50865" w:rsidRPr="0096771D" w:rsidRDefault="00B50865" w:rsidP="0096771D">
      <w:pPr>
        <w:jc w:val="both"/>
        <w:rPr>
          <w:rFonts w:asciiTheme="minorHAnsi" w:hAnsiTheme="minorHAnsi"/>
        </w:rPr>
      </w:pPr>
    </w:p>
    <w:p w14:paraId="2F784DEA" w14:textId="27D7FBB8" w:rsidR="0097506B" w:rsidRPr="0096771D" w:rsidRDefault="00A4393C" w:rsidP="0096771D">
      <w:pPr>
        <w:jc w:val="both"/>
        <w:rPr>
          <w:rFonts w:asciiTheme="minorHAnsi" w:hAnsiTheme="minorHAnsi"/>
        </w:rPr>
      </w:pPr>
      <w:r w:rsidRPr="0096771D">
        <w:rPr>
          <w:rFonts w:asciiTheme="minorHAnsi" w:hAnsiTheme="minorHAnsi"/>
        </w:rPr>
        <w:t>Dans le cadre de ses compétences en matière d'habitat, Bourges Plus a c</w:t>
      </w:r>
      <w:r w:rsidR="0097506B" w:rsidRPr="0096771D">
        <w:rPr>
          <w:rFonts w:asciiTheme="minorHAnsi" w:hAnsiTheme="minorHAnsi"/>
        </w:rPr>
        <w:t>réé en juin 2010 un Label Logement Étudiant pour v</w:t>
      </w:r>
      <w:r w:rsidRPr="0096771D">
        <w:rPr>
          <w:rFonts w:asciiTheme="minorHAnsi" w:hAnsiTheme="minorHAnsi"/>
        </w:rPr>
        <w:t>aloriser la qualité des log</w:t>
      </w:r>
      <w:r w:rsidR="0097506B" w:rsidRPr="0096771D">
        <w:rPr>
          <w:rFonts w:asciiTheme="minorHAnsi" w:hAnsiTheme="minorHAnsi"/>
        </w:rPr>
        <w:t>ements destinés aux étudiants</w:t>
      </w:r>
      <w:r w:rsidR="00F017CA" w:rsidRPr="0096771D">
        <w:rPr>
          <w:rFonts w:asciiTheme="minorHAnsi" w:hAnsiTheme="minorHAnsi"/>
        </w:rPr>
        <w:t xml:space="preserve">, à la suite d'une enquête </w:t>
      </w:r>
      <w:r w:rsidR="009D0414" w:rsidRPr="0096771D">
        <w:rPr>
          <w:rFonts w:asciiTheme="minorHAnsi" w:hAnsiTheme="minorHAnsi"/>
        </w:rPr>
        <w:t xml:space="preserve">en 2008 </w:t>
      </w:r>
      <w:r w:rsidR="00F017CA" w:rsidRPr="0096771D">
        <w:rPr>
          <w:rFonts w:asciiTheme="minorHAnsi" w:hAnsiTheme="minorHAnsi"/>
        </w:rPr>
        <w:t xml:space="preserve">et associant </w:t>
      </w:r>
      <w:r w:rsidR="009D0414" w:rsidRPr="0096771D">
        <w:rPr>
          <w:rFonts w:asciiTheme="minorHAnsi" w:hAnsiTheme="minorHAnsi"/>
        </w:rPr>
        <w:t xml:space="preserve">agences </w:t>
      </w:r>
      <w:r w:rsidR="00F017CA" w:rsidRPr="0096771D">
        <w:rPr>
          <w:rFonts w:asciiTheme="minorHAnsi" w:hAnsiTheme="minorHAnsi"/>
        </w:rPr>
        <w:t>immobiliers</w:t>
      </w:r>
      <w:r w:rsidR="009D0414" w:rsidRPr="0096771D">
        <w:rPr>
          <w:rFonts w:asciiTheme="minorHAnsi" w:hAnsiTheme="minorHAnsi"/>
        </w:rPr>
        <w:t xml:space="preserve"> et établissements d'ESR</w:t>
      </w:r>
      <w:r w:rsidR="0097506B" w:rsidRPr="0096771D">
        <w:rPr>
          <w:rFonts w:asciiTheme="minorHAnsi" w:hAnsiTheme="minorHAnsi"/>
        </w:rPr>
        <w:t xml:space="preserve">. </w:t>
      </w:r>
      <w:r w:rsidR="009D0414" w:rsidRPr="0096771D">
        <w:rPr>
          <w:rFonts w:asciiTheme="minorHAnsi" w:hAnsiTheme="minorHAnsi"/>
        </w:rPr>
        <w:t xml:space="preserve">59% des étudiants ne sont pas originaires du Cher (78% des étudiants ne sont pas originaires de l'Agglomération), et 39% des étudiants habitent dans un logement privé. </w:t>
      </w:r>
      <w:r w:rsidRPr="0096771D">
        <w:rPr>
          <w:rFonts w:asciiTheme="minorHAnsi" w:hAnsiTheme="minorHAnsi"/>
        </w:rPr>
        <w:t>Cette labellisation est un dispositif de qualification du parc de logement privé sur le</w:t>
      </w:r>
      <w:r w:rsidR="0097506B" w:rsidRPr="0096771D">
        <w:rPr>
          <w:rFonts w:asciiTheme="minorHAnsi" w:hAnsiTheme="minorHAnsi"/>
        </w:rPr>
        <w:t xml:space="preserve"> territoire de l’Agglomération, en vue </w:t>
      </w:r>
      <w:r w:rsidRPr="0096771D">
        <w:rPr>
          <w:rFonts w:asciiTheme="minorHAnsi" w:hAnsiTheme="minorHAnsi"/>
        </w:rPr>
        <w:t>de renforcer l’accueil des étudiants en leur garantissant des logements adaptés à leurs besoins.</w:t>
      </w:r>
      <w:r w:rsidR="0097506B" w:rsidRPr="0096771D">
        <w:rPr>
          <w:rFonts w:asciiTheme="minorHAnsi" w:hAnsiTheme="minorHAnsi"/>
        </w:rPr>
        <w:t xml:space="preserve"> </w:t>
      </w:r>
      <w:r w:rsidRPr="0096771D">
        <w:rPr>
          <w:rFonts w:asciiTheme="minorHAnsi" w:hAnsiTheme="minorHAnsi"/>
        </w:rPr>
        <w:t xml:space="preserve">Avec le label </w:t>
      </w:r>
      <w:r w:rsidR="00445C0B">
        <w:rPr>
          <w:rFonts w:asciiTheme="minorHAnsi" w:hAnsiTheme="minorHAnsi"/>
        </w:rPr>
        <w:t>"</w:t>
      </w:r>
      <w:r w:rsidRPr="0096771D">
        <w:rPr>
          <w:rFonts w:asciiTheme="minorHAnsi" w:hAnsiTheme="minorHAnsi"/>
        </w:rPr>
        <w:t>logement étudiant</w:t>
      </w:r>
      <w:r w:rsidR="00445C0B">
        <w:rPr>
          <w:rFonts w:asciiTheme="minorHAnsi" w:hAnsiTheme="minorHAnsi"/>
        </w:rPr>
        <w:t>"</w:t>
      </w:r>
      <w:r w:rsidRPr="0096771D">
        <w:rPr>
          <w:rFonts w:asciiTheme="minorHAnsi" w:hAnsiTheme="minorHAnsi"/>
        </w:rPr>
        <w:t xml:space="preserve">, les logements des propriétaires sont mis en avant avec une reconnaissance </w:t>
      </w:r>
      <w:r w:rsidR="0097506B" w:rsidRPr="0096771D">
        <w:rPr>
          <w:rFonts w:asciiTheme="minorHAnsi" w:hAnsiTheme="minorHAnsi"/>
        </w:rPr>
        <w:t xml:space="preserve">de la qualité de ce dernier et </w:t>
      </w:r>
      <w:r w:rsidRPr="0096771D">
        <w:rPr>
          <w:rFonts w:asciiTheme="minorHAnsi" w:hAnsiTheme="minorHAnsi"/>
        </w:rPr>
        <w:t>une meilleure lisibilité sur le m</w:t>
      </w:r>
      <w:r w:rsidR="0097506B" w:rsidRPr="0096771D">
        <w:rPr>
          <w:rFonts w:asciiTheme="minorHAnsi" w:hAnsiTheme="minorHAnsi"/>
        </w:rPr>
        <w:t xml:space="preserve">arché de la location étudiante. </w:t>
      </w:r>
      <w:r w:rsidRPr="0096771D">
        <w:rPr>
          <w:rFonts w:asciiTheme="minorHAnsi" w:hAnsiTheme="minorHAnsi"/>
        </w:rPr>
        <w:t xml:space="preserve">Pour attribuer ce label, des critères précis </w:t>
      </w:r>
      <w:r w:rsidR="0097506B" w:rsidRPr="0096771D">
        <w:rPr>
          <w:rFonts w:asciiTheme="minorHAnsi" w:hAnsiTheme="minorHAnsi"/>
        </w:rPr>
        <w:t>ont été définis : un loyer abordable</w:t>
      </w:r>
      <w:r w:rsidR="00303AF2" w:rsidRPr="0096771D">
        <w:rPr>
          <w:rFonts w:asciiTheme="minorHAnsi" w:hAnsiTheme="minorHAnsi"/>
        </w:rPr>
        <w:t xml:space="preserve"> (loyer ne devant pas dépasser 400 euros)</w:t>
      </w:r>
      <w:r w:rsidR="0097506B" w:rsidRPr="0096771D">
        <w:rPr>
          <w:rFonts w:asciiTheme="minorHAnsi" w:hAnsiTheme="minorHAnsi"/>
        </w:rPr>
        <w:t xml:space="preserve">, </w:t>
      </w:r>
      <w:r w:rsidR="00F017CA" w:rsidRPr="0096771D">
        <w:rPr>
          <w:rFonts w:asciiTheme="minorHAnsi" w:hAnsiTheme="minorHAnsi"/>
        </w:rPr>
        <w:t xml:space="preserve">la proximité du lieu d’étude, </w:t>
      </w:r>
      <w:r w:rsidRPr="0096771D">
        <w:rPr>
          <w:rFonts w:asciiTheme="minorHAnsi" w:hAnsiTheme="minorHAnsi"/>
        </w:rPr>
        <w:t>un logem</w:t>
      </w:r>
      <w:r w:rsidR="0097506B" w:rsidRPr="0096771D">
        <w:rPr>
          <w:rFonts w:asciiTheme="minorHAnsi" w:hAnsiTheme="minorHAnsi"/>
        </w:rPr>
        <w:t>ent en bon état et confortable</w:t>
      </w:r>
      <w:r w:rsidR="00F017CA" w:rsidRPr="0096771D">
        <w:rPr>
          <w:rFonts w:asciiTheme="minorHAnsi" w:hAnsiTheme="minorHAnsi"/>
        </w:rPr>
        <w:t xml:space="preserve"> (diagnostic </w:t>
      </w:r>
      <w:r w:rsidR="009D0414" w:rsidRPr="0096771D">
        <w:rPr>
          <w:rFonts w:asciiTheme="minorHAnsi" w:hAnsiTheme="minorHAnsi"/>
        </w:rPr>
        <w:t xml:space="preserve">de performance </w:t>
      </w:r>
      <w:r w:rsidR="00F017CA" w:rsidRPr="0096771D">
        <w:rPr>
          <w:rFonts w:asciiTheme="minorHAnsi" w:hAnsiTheme="minorHAnsi"/>
        </w:rPr>
        <w:t>énergétique)</w:t>
      </w:r>
      <w:r w:rsidR="0097506B" w:rsidRPr="0096771D">
        <w:rPr>
          <w:rFonts w:asciiTheme="minorHAnsi" w:hAnsiTheme="minorHAnsi"/>
        </w:rPr>
        <w:t xml:space="preserve">, </w:t>
      </w:r>
      <w:r w:rsidR="009D0414" w:rsidRPr="0096771D">
        <w:rPr>
          <w:rFonts w:asciiTheme="minorHAnsi" w:hAnsiTheme="minorHAnsi"/>
        </w:rPr>
        <w:t xml:space="preserve">un </w:t>
      </w:r>
      <w:r w:rsidR="00F017CA" w:rsidRPr="0096771D">
        <w:rPr>
          <w:rFonts w:asciiTheme="minorHAnsi" w:hAnsiTheme="minorHAnsi"/>
        </w:rPr>
        <w:t xml:space="preserve">indice de qualité du logement, </w:t>
      </w:r>
      <w:r w:rsidR="0097506B" w:rsidRPr="0096771D">
        <w:rPr>
          <w:rFonts w:asciiTheme="minorHAnsi" w:hAnsiTheme="minorHAnsi"/>
        </w:rPr>
        <w:t>….</w:t>
      </w:r>
      <w:r w:rsidR="00F017CA" w:rsidRPr="0096771D">
        <w:rPr>
          <w:rFonts w:asciiTheme="minorHAnsi" w:hAnsiTheme="minorHAnsi"/>
        </w:rPr>
        <w:t xml:space="preserve"> Ce dispositif fonctionne, puisque </w:t>
      </w:r>
      <w:r w:rsidR="00303AF2" w:rsidRPr="0096771D">
        <w:rPr>
          <w:rFonts w:asciiTheme="minorHAnsi" w:hAnsiTheme="minorHAnsi"/>
        </w:rPr>
        <w:t xml:space="preserve">sur 130 logements labellisés, </w:t>
      </w:r>
      <w:r w:rsidR="0097506B" w:rsidRPr="0096771D">
        <w:rPr>
          <w:rFonts w:asciiTheme="minorHAnsi" w:hAnsiTheme="minorHAnsi"/>
        </w:rPr>
        <w:t>93</w:t>
      </w:r>
      <w:r w:rsidR="00303AF2" w:rsidRPr="0096771D">
        <w:rPr>
          <w:rFonts w:asciiTheme="minorHAnsi" w:hAnsiTheme="minorHAnsi"/>
        </w:rPr>
        <w:t xml:space="preserve">,5 </w:t>
      </w:r>
      <w:r w:rsidR="0097506B" w:rsidRPr="0096771D">
        <w:rPr>
          <w:rFonts w:asciiTheme="minorHAnsi" w:hAnsiTheme="minorHAnsi"/>
        </w:rPr>
        <w:t>% des logements</w:t>
      </w:r>
      <w:r w:rsidR="00F017CA" w:rsidRPr="0096771D">
        <w:rPr>
          <w:rFonts w:asciiTheme="minorHAnsi" w:hAnsiTheme="minorHAnsi"/>
        </w:rPr>
        <w:t xml:space="preserve"> sont</w:t>
      </w:r>
      <w:r w:rsidR="0097506B" w:rsidRPr="0096771D">
        <w:rPr>
          <w:rFonts w:asciiTheme="minorHAnsi" w:hAnsiTheme="minorHAnsi"/>
        </w:rPr>
        <w:t xml:space="preserve"> loués</w:t>
      </w:r>
      <w:r w:rsidR="00F017CA" w:rsidRPr="0096771D">
        <w:rPr>
          <w:rFonts w:asciiTheme="minorHAnsi" w:hAnsiTheme="minorHAnsi"/>
        </w:rPr>
        <w:t>.</w:t>
      </w:r>
    </w:p>
    <w:p w14:paraId="3551E067" w14:textId="77777777" w:rsidR="0097506B" w:rsidRPr="0096771D" w:rsidRDefault="0097506B" w:rsidP="0096771D">
      <w:pPr>
        <w:pStyle w:val="NormalWeb"/>
        <w:spacing w:before="0" w:beforeAutospacing="0" w:after="0" w:afterAutospacing="0"/>
        <w:jc w:val="both"/>
        <w:rPr>
          <w:rFonts w:asciiTheme="minorHAnsi" w:hAnsiTheme="minorHAnsi"/>
        </w:rPr>
      </w:pPr>
    </w:p>
    <w:p w14:paraId="211A9374" w14:textId="3971B1E4" w:rsidR="00B50865" w:rsidRPr="0096771D" w:rsidRDefault="00A329AB" w:rsidP="0096771D">
      <w:pPr>
        <w:pStyle w:val="NormalWeb"/>
        <w:spacing w:before="0" w:beforeAutospacing="0" w:after="0" w:afterAutospacing="0"/>
        <w:jc w:val="both"/>
        <w:rPr>
          <w:rFonts w:asciiTheme="minorHAnsi" w:hAnsiTheme="minorHAnsi"/>
          <w:b/>
        </w:rPr>
      </w:pPr>
      <w:r w:rsidRPr="0096771D">
        <w:rPr>
          <w:rFonts w:asciiTheme="minorHAnsi" w:hAnsiTheme="minorHAnsi"/>
          <w:b/>
        </w:rPr>
        <w:t>L'</w:t>
      </w:r>
      <w:r w:rsidR="00B50865" w:rsidRPr="0096771D">
        <w:rPr>
          <w:rFonts w:asciiTheme="minorHAnsi" w:hAnsiTheme="minorHAnsi"/>
          <w:b/>
        </w:rPr>
        <w:t xml:space="preserve">association </w:t>
      </w:r>
      <w:r w:rsidR="00445C0B">
        <w:rPr>
          <w:rFonts w:asciiTheme="minorHAnsi" w:hAnsiTheme="minorHAnsi"/>
          <w:b/>
        </w:rPr>
        <w:t>"</w:t>
      </w:r>
      <w:r w:rsidR="00B50865" w:rsidRPr="0096771D">
        <w:rPr>
          <w:rFonts w:asciiTheme="minorHAnsi" w:hAnsiTheme="minorHAnsi"/>
          <w:b/>
        </w:rPr>
        <w:t>Bourges Campus</w:t>
      </w:r>
      <w:r w:rsidR="00445C0B">
        <w:rPr>
          <w:rFonts w:asciiTheme="minorHAnsi" w:hAnsiTheme="minorHAnsi"/>
          <w:b/>
        </w:rPr>
        <w:t>"</w:t>
      </w:r>
    </w:p>
    <w:p w14:paraId="1397A049" w14:textId="77777777" w:rsidR="00B50865" w:rsidRPr="0096771D" w:rsidRDefault="00B50865" w:rsidP="0096771D">
      <w:pPr>
        <w:pStyle w:val="NormalWeb"/>
        <w:spacing w:before="0" w:beforeAutospacing="0" w:after="0" w:afterAutospacing="0"/>
        <w:jc w:val="both"/>
        <w:rPr>
          <w:rFonts w:asciiTheme="minorHAnsi" w:hAnsi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97506B" w:rsidRPr="0096771D" w14:paraId="2994EEE3" w14:textId="77777777" w:rsidTr="0097506B">
        <w:trPr>
          <w:tblCellSpacing w:w="15" w:type="dxa"/>
        </w:trPr>
        <w:tc>
          <w:tcPr>
            <w:tcW w:w="0" w:type="auto"/>
            <w:hideMark/>
          </w:tcPr>
          <w:p w14:paraId="3AECCD83" w14:textId="187BDA19" w:rsidR="0097506B" w:rsidRPr="0096771D" w:rsidRDefault="00303AF2" w:rsidP="0096771D">
            <w:pPr>
              <w:pStyle w:val="textevertfonce"/>
              <w:spacing w:before="0" w:beforeAutospacing="0" w:after="0" w:afterAutospacing="0"/>
              <w:jc w:val="both"/>
              <w:rPr>
                <w:rFonts w:asciiTheme="minorHAnsi" w:hAnsiTheme="minorHAnsi"/>
              </w:rPr>
            </w:pPr>
            <w:r w:rsidRPr="0096771D">
              <w:rPr>
                <w:rFonts w:asciiTheme="minorHAnsi" w:hAnsiTheme="minorHAnsi"/>
              </w:rPr>
              <w:t>Une</w:t>
            </w:r>
            <w:r w:rsidR="0097506B" w:rsidRPr="0096771D">
              <w:rPr>
                <w:rFonts w:asciiTheme="minorHAnsi" w:hAnsiTheme="minorHAnsi"/>
              </w:rPr>
              <w:t xml:space="preserve"> association</w:t>
            </w:r>
            <w:r w:rsidRPr="0096771D">
              <w:rPr>
                <w:rFonts w:asciiTheme="minorHAnsi" w:hAnsiTheme="minorHAnsi"/>
              </w:rPr>
              <w:t xml:space="preserve"> </w:t>
            </w:r>
            <w:r w:rsidR="00445C0B">
              <w:rPr>
                <w:rFonts w:asciiTheme="minorHAnsi" w:hAnsiTheme="minorHAnsi"/>
              </w:rPr>
              <w:t>"</w:t>
            </w:r>
            <w:r w:rsidRPr="0096771D">
              <w:rPr>
                <w:rFonts w:asciiTheme="minorHAnsi" w:hAnsiTheme="minorHAnsi"/>
              </w:rPr>
              <w:t>Bourges Campus</w:t>
            </w:r>
            <w:r w:rsidR="00445C0B">
              <w:rPr>
                <w:rFonts w:asciiTheme="minorHAnsi" w:hAnsiTheme="minorHAnsi"/>
              </w:rPr>
              <w:t>"</w:t>
            </w:r>
            <w:r w:rsidR="0097506B" w:rsidRPr="0096771D">
              <w:rPr>
                <w:rFonts w:asciiTheme="minorHAnsi" w:hAnsiTheme="minorHAnsi"/>
              </w:rPr>
              <w:t xml:space="preserve"> </w:t>
            </w:r>
            <w:r w:rsidRPr="0096771D">
              <w:rPr>
                <w:rFonts w:asciiTheme="minorHAnsi" w:hAnsiTheme="minorHAnsi"/>
              </w:rPr>
              <w:t xml:space="preserve">a été créée en 2009, avec les collectivités, les chefs des principaux établissements d'ES et des acteurs économiques. Elle </w:t>
            </w:r>
            <w:r w:rsidR="0097506B" w:rsidRPr="0096771D">
              <w:rPr>
                <w:rFonts w:asciiTheme="minorHAnsi" w:hAnsiTheme="minorHAnsi"/>
              </w:rPr>
              <w:t>a pour objet de promouvoir, sous toutes ses formes, tant en France qu'à l'étranger</w:t>
            </w:r>
            <w:r w:rsidR="005B385A">
              <w:rPr>
                <w:rFonts w:asciiTheme="minorHAnsi" w:hAnsiTheme="minorHAnsi"/>
              </w:rPr>
              <w:t>, le</w:t>
            </w:r>
            <w:r w:rsidR="0097506B" w:rsidRPr="0096771D">
              <w:rPr>
                <w:rFonts w:asciiTheme="minorHAnsi" w:hAnsiTheme="minorHAnsi"/>
              </w:rPr>
              <w:t xml:space="preserve"> développement et le rayonnement de l'enseignement supérieur et de la recherche à Bourges auprès notamment des étudiants, des entreprises et du grand public</w:t>
            </w:r>
            <w:r w:rsidR="008360E9" w:rsidRPr="0096771D">
              <w:rPr>
                <w:rFonts w:asciiTheme="minorHAnsi" w:hAnsiTheme="minorHAnsi"/>
              </w:rPr>
              <w:t xml:space="preserve">. Elle a pour </w:t>
            </w:r>
            <w:r w:rsidR="00C616AA" w:rsidRPr="0096771D">
              <w:rPr>
                <w:rFonts w:asciiTheme="minorHAnsi" w:hAnsiTheme="minorHAnsi"/>
              </w:rPr>
              <w:t>objectifs</w:t>
            </w:r>
            <w:r w:rsidR="008360E9" w:rsidRPr="0096771D">
              <w:rPr>
                <w:rFonts w:asciiTheme="minorHAnsi" w:hAnsiTheme="minorHAnsi"/>
              </w:rPr>
              <w:t xml:space="preserve"> : </w:t>
            </w:r>
            <w:r w:rsidR="0097506B" w:rsidRPr="0096771D">
              <w:rPr>
                <w:rFonts w:asciiTheme="minorHAnsi" w:hAnsiTheme="minorHAnsi"/>
              </w:rPr>
              <w:t xml:space="preserve">  </w:t>
            </w:r>
          </w:p>
        </w:tc>
      </w:tr>
    </w:tbl>
    <w:p w14:paraId="519D3B34" w14:textId="4C6D3E19" w:rsidR="00177119" w:rsidRPr="0096771D" w:rsidRDefault="0097506B" w:rsidP="0096771D">
      <w:pPr>
        <w:pStyle w:val="Paragraphedeliste"/>
        <w:numPr>
          <w:ilvl w:val="0"/>
          <w:numId w:val="2"/>
        </w:numPr>
        <w:jc w:val="both"/>
        <w:rPr>
          <w:rFonts w:asciiTheme="minorHAnsi" w:hAnsiTheme="minorHAnsi"/>
        </w:rPr>
      </w:pPr>
      <w:r w:rsidRPr="0096771D">
        <w:rPr>
          <w:rFonts w:asciiTheme="minorHAnsi" w:hAnsiTheme="minorHAnsi"/>
        </w:rPr>
        <w:t xml:space="preserve">De favoriser toutes </w:t>
      </w:r>
      <w:r w:rsidR="005B385A">
        <w:rPr>
          <w:rFonts w:asciiTheme="minorHAnsi" w:hAnsiTheme="minorHAnsi"/>
        </w:rPr>
        <w:t xml:space="preserve">les </w:t>
      </w:r>
      <w:r w:rsidRPr="0096771D">
        <w:rPr>
          <w:rFonts w:asciiTheme="minorHAnsi" w:hAnsiTheme="minorHAnsi"/>
        </w:rPr>
        <w:t>tâches d'animation, de coordination, d'étude, de prospective, de gestion ou de communication de nature à favoriser le développement de l'enseignement supérieur à Bourges et le renforcement de ses liens avec  les  a</w:t>
      </w:r>
      <w:r w:rsidR="00C616AA" w:rsidRPr="0096771D">
        <w:rPr>
          <w:rFonts w:asciiTheme="minorHAnsi" w:hAnsiTheme="minorHAnsi"/>
        </w:rPr>
        <w:t>cteurs du monde économique.</w:t>
      </w:r>
    </w:p>
    <w:p w14:paraId="17F51156" w14:textId="77777777" w:rsidR="00177119" w:rsidRPr="0096771D" w:rsidRDefault="0097506B" w:rsidP="0096771D">
      <w:pPr>
        <w:pStyle w:val="Paragraphedeliste"/>
        <w:numPr>
          <w:ilvl w:val="0"/>
          <w:numId w:val="2"/>
        </w:numPr>
        <w:jc w:val="both"/>
        <w:rPr>
          <w:rFonts w:asciiTheme="minorHAnsi" w:hAnsiTheme="minorHAnsi"/>
        </w:rPr>
      </w:pPr>
      <w:r w:rsidRPr="0096771D">
        <w:rPr>
          <w:rFonts w:asciiTheme="minorHAnsi" w:hAnsiTheme="minorHAnsi"/>
        </w:rPr>
        <w:t>De participer à la mise en place des actions communes entre les établissements</w:t>
      </w:r>
      <w:r w:rsidR="00C616AA" w:rsidRPr="0096771D">
        <w:rPr>
          <w:rFonts w:asciiTheme="minorHAnsi" w:hAnsiTheme="minorHAnsi"/>
        </w:rPr>
        <w:t xml:space="preserve"> de formations supérieures.</w:t>
      </w:r>
      <w:r w:rsidR="00177119" w:rsidRPr="0096771D">
        <w:rPr>
          <w:rFonts w:asciiTheme="minorHAnsi" w:hAnsiTheme="minorHAnsi"/>
        </w:rPr>
        <w:t> </w:t>
      </w:r>
    </w:p>
    <w:p w14:paraId="2FA6C2BF" w14:textId="77777777" w:rsidR="00177119" w:rsidRPr="0096771D" w:rsidRDefault="0097506B" w:rsidP="0096771D">
      <w:pPr>
        <w:pStyle w:val="Paragraphedeliste"/>
        <w:numPr>
          <w:ilvl w:val="0"/>
          <w:numId w:val="2"/>
        </w:numPr>
        <w:jc w:val="both"/>
        <w:rPr>
          <w:rFonts w:asciiTheme="minorHAnsi" w:hAnsiTheme="minorHAnsi"/>
        </w:rPr>
      </w:pPr>
      <w:r w:rsidRPr="0096771D">
        <w:rPr>
          <w:rFonts w:asciiTheme="minorHAnsi" w:hAnsiTheme="minorHAnsi"/>
        </w:rPr>
        <w:t>De susciter  des réflexions et travaux  sur l'ens</w:t>
      </w:r>
      <w:r w:rsidR="00C616AA" w:rsidRPr="0096771D">
        <w:rPr>
          <w:rFonts w:asciiTheme="minorHAnsi" w:hAnsiTheme="minorHAnsi"/>
        </w:rPr>
        <w:t>eignement  et la recherche.</w:t>
      </w:r>
      <w:r w:rsidR="00177119" w:rsidRPr="0096771D">
        <w:rPr>
          <w:rFonts w:asciiTheme="minorHAnsi" w:hAnsiTheme="minorHAnsi"/>
        </w:rPr>
        <w:t> </w:t>
      </w:r>
    </w:p>
    <w:p w14:paraId="2B89DD33" w14:textId="77777777" w:rsidR="0097506B" w:rsidRPr="0096771D" w:rsidRDefault="0097506B" w:rsidP="0096771D">
      <w:pPr>
        <w:pStyle w:val="Paragraphedeliste"/>
        <w:numPr>
          <w:ilvl w:val="0"/>
          <w:numId w:val="2"/>
        </w:numPr>
        <w:jc w:val="both"/>
        <w:rPr>
          <w:rFonts w:asciiTheme="minorHAnsi" w:hAnsiTheme="minorHAnsi"/>
        </w:rPr>
      </w:pPr>
      <w:r w:rsidRPr="0096771D">
        <w:rPr>
          <w:rFonts w:asciiTheme="minorHAnsi" w:hAnsiTheme="minorHAnsi"/>
        </w:rPr>
        <w:t>D’assurer une mission de veille destinée notablement à identifier des niches ou de nouvelles filières de formation susceptibles de se développer à Bourges ou dans son agglomération.</w:t>
      </w:r>
    </w:p>
    <w:p w14:paraId="62F7AFC3" w14:textId="77777777" w:rsidR="00177119" w:rsidRPr="0096771D" w:rsidRDefault="00177119" w:rsidP="0096771D">
      <w:pPr>
        <w:pStyle w:val="NormalWeb"/>
        <w:spacing w:before="0" w:beforeAutospacing="0" w:after="0" w:afterAutospacing="0"/>
        <w:jc w:val="both"/>
        <w:rPr>
          <w:rFonts w:asciiTheme="minorHAnsi" w:hAnsiTheme="minorHAnsi"/>
        </w:rPr>
      </w:pPr>
    </w:p>
    <w:p w14:paraId="531EBB8F" w14:textId="77777777" w:rsidR="008360E9" w:rsidRPr="0096771D" w:rsidRDefault="00131E1B" w:rsidP="0096771D">
      <w:pPr>
        <w:pStyle w:val="NormalWeb"/>
        <w:spacing w:before="0" w:beforeAutospacing="0" w:after="0" w:afterAutospacing="0"/>
        <w:jc w:val="both"/>
        <w:rPr>
          <w:rFonts w:asciiTheme="minorHAnsi" w:hAnsiTheme="minorHAnsi"/>
        </w:rPr>
      </w:pPr>
      <w:r w:rsidRPr="0096771D">
        <w:rPr>
          <w:rFonts w:asciiTheme="minorHAnsi" w:hAnsiTheme="minorHAnsi"/>
        </w:rPr>
        <w:t>Bourges Campus souhaite aller d</w:t>
      </w:r>
      <w:r w:rsidR="00C616AA" w:rsidRPr="0096771D">
        <w:rPr>
          <w:rFonts w:asciiTheme="minorHAnsi" w:hAnsiTheme="minorHAnsi"/>
        </w:rPr>
        <w:t>'un s</w:t>
      </w:r>
      <w:r w:rsidR="0097506B" w:rsidRPr="0096771D">
        <w:rPr>
          <w:rFonts w:asciiTheme="minorHAnsi" w:hAnsiTheme="minorHAnsi"/>
        </w:rPr>
        <w:t xml:space="preserve">ubventionnement </w:t>
      </w:r>
      <w:r w:rsidR="00C616AA" w:rsidRPr="0096771D">
        <w:rPr>
          <w:rFonts w:asciiTheme="minorHAnsi" w:hAnsiTheme="minorHAnsi"/>
        </w:rPr>
        <w:t xml:space="preserve">des projets étudiants, </w:t>
      </w:r>
      <w:r w:rsidR="00177119" w:rsidRPr="0096771D">
        <w:rPr>
          <w:rFonts w:asciiTheme="minorHAnsi" w:hAnsiTheme="minorHAnsi"/>
        </w:rPr>
        <w:t>vers un appui logistique.</w:t>
      </w:r>
      <w:r w:rsidR="00C616AA" w:rsidRPr="0096771D">
        <w:rPr>
          <w:rFonts w:asciiTheme="minorHAnsi" w:hAnsiTheme="minorHAnsi"/>
        </w:rPr>
        <w:t xml:space="preserve"> Bourges Campus a également contribué</w:t>
      </w:r>
      <w:r w:rsidR="00177119" w:rsidRPr="0096771D">
        <w:rPr>
          <w:rFonts w:asciiTheme="minorHAnsi" w:hAnsiTheme="minorHAnsi"/>
        </w:rPr>
        <w:t xml:space="preserve"> à l'élaboration du SR</w:t>
      </w:r>
      <w:r w:rsidR="00C616AA" w:rsidRPr="0096771D">
        <w:rPr>
          <w:rFonts w:asciiTheme="minorHAnsi" w:hAnsiTheme="minorHAnsi"/>
        </w:rPr>
        <w:t>ESVE de la Région Centre et a été désigné comme le support du futur comité territorial pour le Cher au sein du SRESVE. Une réflexion est en cours pour l'é</w:t>
      </w:r>
      <w:r w:rsidR="00177119" w:rsidRPr="0096771D">
        <w:rPr>
          <w:rFonts w:asciiTheme="minorHAnsi" w:hAnsiTheme="minorHAnsi"/>
        </w:rPr>
        <w:t>laboration d'un schéma local</w:t>
      </w:r>
      <w:r w:rsidR="00C616AA" w:rsidRPr="0096771D">
        <w:rPr>
          <w:rFonts w:asciiTheme="minorHAnsi" w:hAnsiTheme="minorHAnsi"/>
        </w:rPr>
        <w:t>. Une commission consacrée à la recherche et l'innovation va être mise en place pour rassembler les chercheurs et les chefs d'entreprises, en vue de valoriser les filières de recherche locales.</w:t>
      </w:r>
    </w:p>
    <w:p w14:paraId="5D0E301E" w14:textId="77777777" w:rsidR="00C616AA" w:rsidRPr="0096771D" w:rsidRDefault="00C616AA" w:rsidP="0096771D">
      <w:pPr>
        <w:pStyle w:val="NormalWeb"/>
        <w:spacing w:before="0" w:beforeAutospacing="0" w:after="0" w:afterAutospacing="0"/>
        <w:jc w:val="both"/>
        <w:rPr>
          <w:rFonts w:asciiTheme="minorHAnsi" w:hAnsiTheme="minorHAnsi"/>
        </w:rPr>
      </w:pPr>
    </w:p>
    <w:p w14:paraId="0458E092" w14:textId="17A5B7D4" w:rsidR="008360E9" w:rsidRPr="0096771D" w:rsidRDefault="008360E9" w:rsidP="0096771D">
      <w:pPr>
        <w:pStyle w:val="NormalWeb"/>
        <w:spacing w:before="0" w:beforeAutospacing="0" w:after="0" w:afterAutospacing="0"/>
        <w:jc w:val="both"/>
        <w:rPr>
          <w:rFonts w:asciiTheme="minorHAnsi" w:hAnsiTheme="minorHAnsi"/>
        </w:rPr>
      </w:pPr>
      <w:r w:rsidRPr="0096771D">
        <w:rPr>
          <w:rFonts w:asciiTheme="minorHAnsi" w:hAnsiTheme="minorHAnsi"/>
        </w:rPr>
        <w:t>Pour renforcer son attractivité</w:t>
      </w:r>
      <w:r w:rsidR="005B385A">
        <w:rPr>
          <w:rFonts w:asciiTheme="minorHAnsi" w:hAnsiTheme="minorHAnsi"/>
        </w:rPr>
        <w:t xml:space="preserve"> auprès des étudiants, Bourges, </w:t>
      </w:r>
      <w:r w:rsidRPr="0096771D">
        <w:rPr>
          <w:rFonts w:asciiTheme="minorHAnsi" w:hAnsiTheme="minorHAnsi"/>
        </w:rPr>
        <w:t>qui n'a pas les atouts des villes du Sud ou du littoral</w:t>
      </w:r>
      <w:r w:rsidR="00C616AA" w:rsidRPr="0096771D">
        <w:rPr>
          <w:rFonts w:asciiTheme="minorHAnsi" w:hAnsiTheme="minorHAnsi"/>
        </w:rPr>
        <w:t xml:space="preserve"> et </w:t>
      </w:r>
      <w:r w:rsidR="00ED2AF8" w:rsidRPr="0096771D">
        <w:rPr>
          <w:rFonts w:asciiTheme="minorHAnsi" w:hAnsiTheme="minorHAnsi"/>
        </w:rPr>
        <w:t xml:space="preserve">qui est </w:t>
      </w:r>
      <w:r w:rsidR="00C616AA" w:rsidRPr="0096771D">
        <w:rPr>
          <w:rFonts w:asciiTheme="minorHAnsi" w:hAnsiTheme="minorHAnsi"/>
        </w:rPr>
        <w:t>co</w:t>
      </w:r>
      <w:r w:rsidR="00ED2AF8" w:rsidRPr="0096771D">
        <w:rPr>
          <w:rFonts w:asciiTheme="minorHAnsi" w:hAnsiTheme="minorHAnsi"/>
        </w:rPr>
        <w:t>incée entre deux pôles universi</w:t>
      </w:r>
      <w:r w:rsidR="00C616AA" w:rsidRPr="0096771D">
        <w:rPr>
          <w:rFonts w:asciiTheme="minorHAnsi" w:hAnsiTheme="minorHAnsi"/>
        </w:rPr>
        <w:t>taire</w:t>
      </w:r>
      <w:r w:rsidR="005B385A">
        <w:rPr>
          <w:rFonts w:asciiTheme="minorHAnsi" w:hAnsiTheme="minorHAnsi"/>
        </w:rPr>
        <w:t xml:space="preserve">s de la Région Centre </w:t>
      </w:r>
      <w:r w:rsidR="00957EAE">
        <w:rPr>
          <w:rFonts w:asciiTheme="minorHAnsi" w:hAnsiTheme="minorHAnsi"/>
        </w:rPr>
        <w:t>(</w:t>
      </w:r>
      <w:r w:rsidR="00C616AA" w:rsidRPr="0096771D">
        <w:rPr>
          <w:rFonts w:asciiTheme="minorHAnsi" w:hAnsiTheme="minorHAnsi"/>
        </w:rPr>
        <w:t>Orléans</w:t>
      </w:r>
      <w:r w:rsidR="00ED2AF8" w:rsidRPr="0096771D">
        <w:rPr>
          <w:rFonts w:asciiTheme="minorHAnsi" w:hAnsiTheme="minorHAnsi"/>
        </w:rPr>
        <w:t xml:space="preserve"> et Tours</w:t>
      </w:r>
      <w:r w:rsidRPr="0096771D">
        <w:rPr>
          <w:rFonts w:asciiTheme="minorHAnsi" w:hAnsiTheme="minorHAnsi"/>
        </w:rPr>
        <w:t>)</w:t>
      </w:r>
      <w:r w:rsidR="005B385A">
        <w:rPr>
          <w:rFonts w:asciiTheme="minorHAnsi" w:hAnsiTheme="minorHAnsi"/>
        </w:rPr>
        <w:t xml:space="preserve">, </w:t>
      </w:r>
      <w:r w:rsidRPr="0096771D">
        <w:rPr>
          <w:rFonts w:asciiTheme="minorHAnsi" w:hAnsiTheme="minorHAnsi"/>
        </w:rPr>
        <w:t xml:space="preserve">développe différents outils </w:t>
      </w:r>
      <w:r w:rsidR="00ED2AF8" w:rsidRPr="0096771D">
        <w:rPr>
          <w:rFonts w:asciiTheme="minorHAnsi" w:hAnsiTheme="minorHAnsi"/>
        </w:rPr>
        <w:t xml:space="preserve">pour améliorer les conditions de la vie étudiante, dans l'optique d'une stratégie d'accueil des étudiants </w:t>
      </w:r>
      <w:r w:rsidRPr="0096771D">
        <w:rPr>
          <w:rFonts w:asciiTheme="minorHAnsi" w:hAnsiTheme="minorHAnsi"/>
        </w:rPr>
        <w:t xml:space="preserve">: création d'un portail sur les offres de formation et de stages, newsletter, réseaux sociaux, </w:t>
      </w:r>
      <w:r w:rsidR="00ED2AF8" w:rsidRPr="0096771D">
        <w:rPr>
          <w:rFonts w:asciiTheme="minorHAnsi" w:hAnsiTheme="minorHAnsi"/>
        </w:rPr>
        <w:t xml:space="preserve">résidence et restaurant </w:t>
      </w:r>
      <w:r w:rsidR="00ED2AF8" w:rsidRPr="0096771D">
        <w:rPr>
          <w:rFonts w:asciiTheme="minorHAnsi" w:hAnsiTheme="minorHAnsi"/>
        </w:rPr>
        <w:lastRenderedPageBreak/>
        <w:t>universitaire, s</w:t>
      </w:r>
      <w:r w:rsidRPr="0096771D">
        <w:rPr>
          <w:rFonts w:asciiTheme="minorHAnsi" w:hAnsiTheme="minorHAnsi"/>
        </w:rPr>
        <w:t>ite</w:t>
      </w:r>
      <w:r w:rsidR="005B385A">
        <w:rPr>
          <w:rFonts w:asciiTheme="minorHAnsi" w:hAnsiTheme="minorHAnsi"/>
        </w:rPr>
        <w:t xml:space="preserve"> dédié</w:t>
      </w:r>
      <w:r w:rsidR="00ED2AF8" w:rsidRPr="0096771D">
        <w:rPr>
          <w:rFonts w:asciiTheme="minorHAnsi" w:hAnsiTheme="minorHAnsi"/>
        </w:rPr>
        <w:t xml:space="preserve"> aux entreprises et d'accueil des étudiants et des chercheurs (projet de</w:t>
      </w:r>
      <w:r w:rsidRPr="0096771D">
        <w:rPr>
          <w:rFonts w:asciiTheme="minorHAnsi" w:hAnsiTheme="minorHAnsi"/>
        </w:rPr>
        <w:t xml:space="preserve"> Techno-café</w:t>
      </w:r>
      <w:r w:rsidR="00ED2AF8" w:rsidRPr="0096771D">
        <w:rPr>
          <w:rFonts w:asciiTheme="minorHAnsi" w:hAnsiTheme="minorHAnsi"/>
        </w:rPr>
        <w:t>)</w:t>
      </w:r>
      <w:r w:rsidRPr="0096771D">
        <w:rPr>
          <w:rFonts w:asciiTheme="minorHAnsi" w:hAnsiTheme="minorHAnsi"/>
        </w:rPr>
        <w:t>, accueil d'étudiants étrangers, après-midi d'accueil convivial</w:t>
      </w:r>
      <w:r w:rsidR="00ED2AF8" w:rsidRPr="0096771D">
        <w:rPr>
          <w:rFonts w:asciiTheme="minorHAnsi" w:hAnsiTheme="minorHAnsi"/>
        </w:rPr>
        <w:t>e</w:t>
      </w:r>
      <w:r w:rsidRPr="0096771D">
        <w:rPr>
          <w:rFonts w:asciiTheme="minorHAnsi" w:hAnsiTheme="minorHAnsi"/>
        </w:rPr>
        <w:t xml:space="preserve"> et sportive, en vue également de </w:t>
      </w:r>
      <w:r w:rsidR="00C616AA" w:rsidRPr="0096771D">
        <w:rPr>
          <w:rFonts w:asciiTheme="minorHAnsi" w:hAnsiTheme="minorHAnsi"/>
        </w:rPr>
        <w:t>d</w:t>
      </w:r>
      <w:r w:rsidRPr="0096771D">
        <w:rPr>
          <w:rFonts w:asciiTheme="minorHAnsi" w:hAnsiTheme="minorHAnsi"/>
        </w:rPr>
        <w:t>écloisonne</w:t>
      </w:r>
      <w:r w:rsidR="00C616AA" w:rsidRPr="0096771D">
        <w:rPr>
          <w:rFonts w:asciiTheme="minorHAnsi" w:hAnsiTheme="minorHAnsi"/>
        </w:rPr>
        <w:t>r l</w:t>
      </w:r>
      <w:r w:rsidRPr="0096771D">
        <w:rPr>
          <w:rFonts w:asciiTheme="minorHAnsi" w:hAnsiTheme="minorHAnsi"/>
        </w:rPr>
        <w:t>es contacts entre étudiants</w:t>
      </w:r>
      <w:r w:rsidR="00ED2AF8" w:rsidRPr="0096771D">
        <w:rPr>
          <w:rFonts w:asciiTheme="minorHAnsi" w:hAnsiTheme="minorHAnsi"/>
        </w:rPr>
        <w:t>, leurs associations et les deux campus</w:t>
      </w:r>
      <w:r w:rsidR="00C616AA" w:rsidRPr="0096771D">
        <w:rPr>
          <w:rFonts w:asciiTheme="minorHAnsi" w:hAnsiTheme="minorHAnsi"/>
        </w:rPr>
        <w:t>.</w:t>
      </w:r>
    </w:p>
    <w:p w14:paraId="314F6FC6" w14:textId="77777777" w:rsidR="00F0487E" w:rsidRPr="0096771D" w:rsidRDefault="00F0487E" w:rsidP="0096771D">
      <w:pPr>
        <w:pStyle w:val="NormalWeb"/>
        <w:spacing w:before="0" w:beforeAutospacing="0" w:after="0" w:afterAutospacing="0"/>
        <w:rPr>
          <w:rFonts w:asciiTheme="minorHAnsi" w:hAnsiTheme="minorHAnsi"/>
        </w:rPr>
      </w:pPr>
    </w:p>
    <w:p w14:paraId="36791EBC" w14:textId="62777520" w:rsidR="00005224" w:rsidRPr="0096771D" w:rsidRDefault="00177119" w:rsidP="0096771D">
      <w:pPr>
        <w:pStyle w:val="Titre2"/>
        <w:spacing w:before="0" w:after="0"/>
        <w:rPr>
          <w:rFonts w:asciiTheme="minorHAnsi" w:hAnsiTheme="minorHAnsi"/>
        </w:rPr>
      </w:pPr>
      <w:bookmarkStart w:id="31" w:name="_Toc435115247"/>
      <w:r w:rsidRPr="0096771D">
        <w:rPr>
          <w:rFonts w:asciiTheme="minorHAnsi" w:hAnsiTheme="minorHAnsi"/>
        </w:rPr>
        <w:t xml:space="preserve">Denise VENTELOU, </w:t>
      </w:r>
      <w:r w:rsidR="00005224" w:rsidRPr="0096771D">
        <w:rPr>
          <w:rFonts w:asciiTheme="minorHAnsi" w:hAnsiTheme="minorHAnsi"/>
        </w:rPr>
        <w:t>Association ADES Marmande</w:t>
      </w:r>
      <w:bookmarkEnd w:id="31"/>
      <w:r w:rsidR="00631D55" w:rsidRPr="0096771D">
        <w:rPr>
          <w:rFonts w:asciiTheme="minorHAnsi" w:hAnsiTheme="minorHAnsi"/>
        </w:rPr>
        <w:t xml:space="preserve"> </w:t>
      </w:r>
    </w:p>
    <w:p w14:paraId="73823790" w14:textId="77777777" w:rsidR="0096771D" w:rsidRPr="0096771D" w:rsidRDefault="0096771D" w:rsidP="0096771D">
      <w:pPr>
        <w:rPr>
          <w:rFonts w:asciiTheme="minorHAnsi" w:hAnsiTheme="minorHAnsi"/>
        </w:rPr>
      </w:pPr>
    </w:p>
    <w:p w14:paraId="4F7FC357" w14:textId="19313434" w:rsidR="00177119" w:rsidRPr="0096771D" w:rsidRDefault="00005224" w:rsidP="0096771D">
      <w:pPr>
        <w:jc w:val="both"/>
        <w:rPr>
          <w:rFonts w:asciiTheme="minorHAnsi" w:hAnsiTheme="minorHAnsi"/>
        </w:rPr>
      </w:pPr>
      <w:r w:rsidRPr="0096771D">
        <w:rPr>
          <w:rFonts w:asciiTheme="minorHAnsi" w:hAnsiTheme="minorHAnsi"/>
          <w:b/>
        </w:rPr>
        <w:t>Denise VENTELOU</w:t>
      </w:r>
      <w:r w:rsidRPr="0096771D">
        <w:rPr>
          <w:rFonts w:asciiTheme="minorHAnsi" w:hAnsiTheme="minorHAnsi"/>
        </w:rPr>
        <w:t xml:space="preserve"> </w:t>
      </w:r>
      <w:r w:rsidR="00631D55" w:rsidRPr="0096771D">
        <w:rPr>
          <w:rFonts w:asciiTheme="minorHAnsi" w:hAnsiTheme="minorHAnsi"/>
        </w:rPr>
        <w:t xml:space="preserve">présente l'histoire de la création d'un </w:t>
      </w:r>
      <w:r w:rsidR="00177119" w:rsidRPr="0096771D">
        <w:rPr>
          <w:rFonts w:asciiTheme="minorHAnsi" w:hAnsiTheme="minorHAnsi"/>
        </w:rPr>
        <w:t xml:space="preserve">Diplôme Universitaire </w:t>
      </w:r>
      <w:r w:rsidR="00445C0B">
        <w:rPr>
          <w:rFonts w:asciiTheme="minorHAnsi" w:hAnsiTheme="minorHAnsi"/>
        </w:rPr>
        <w:t>"</w:t>
      </w:r>
      <w:r w:rsidR="00177119" w:rsidRPr="0096771D">
        <w:rPr>
          <w:rFonts w:asciiTheme="minorHAnsi" w:hAnsiTheme="minorHAnsi"/>
        </w:rPr>
        <w:t>Protection de l'enfance</w:t>
      </w:r>
      <w:r w:rsidR="00445C0B">
        <w:rPr>
          <w:rFonts w:asciiTheme="minorHAnsi" w:hAnsiTheme="minorHAnsi"/>
        </w:rPr>
        <w:t>"</w:t>
      </w:r>
      <w:r w:rsidR="00631D55" w:rsidRPr="0096771D">
        <w:rPr>
          <w:rFonts w:asciiTheme="minorHAnsi" w:hAnsiTheme="minorHAnsi"/>
        </w:rPr>
        <w:t xml:space="preserve"> à Agen</w:t>
      </w:r>
      <w:r w:rsidR="00F0487E" w:rsidRPr="0096771D">
        <w:rPr>
          <w:rFonts w:asciiTheme="minorHAnsi" w:hAnsiTheme="minorHAnsi"/>
        </w:rPr>
        <w:t>, à partir du transfert de cette formation de l'Université de Bordeaux</w:t>
      </w:r>
      <w:r w:rsidR="00B50865" w:rsidRPr="0096771D">
        <w:rPr>
          <w:rFonts w:asciiTheme="minorHAnsi" w:hAnsiTheme="minorHAnsi"/>
        </w:rPr>
        <w:t xml:space="preserve"> et qui a été mise en place à Agen à la rentrée 2014</w:t>
      </w:r>
      <w:r w:rsidR="00631D55" w:rsidRPr="0096771D">
        <w:rPr>
          <w:rFonts w:asciiTheme="minorHAnsi" w:hAnsiTheme="minorHAnsi"/>
        </w:rPr>
        <w:t>.</w:t>
      </w:r>
    </w:p>
    <w:p w14:paraId="7375B439" w14:textId="77777777" w:rsidR="00F0487E" w:rsidRPr="0096771D" w:rsidRDefault="00F0487E" w:rsidP="0096771D">
      <w:pPr>
        <w:jc w:val="both"/>
        <w:rPr>
          <w:rFonts w:asciiTheme="minorHAnsi" w:hAnsiTheme="minorHAnsi"/>
        </w:rPr>
      </w:pPr>
    </w:p>
    <w:p w14:paraId="058FE3D3" w14:textId="77777777" w:rsidR="00423D34" w:rsidRPr="0096771D" w:rsidRDefault="00A329AB" w:rsidP="0096771D">
      <w:pPr>
        <w:jc w:val="both"/>
        <w:rPr>
          <w:rFonts w:asciiTheme="minorHAnsi" w:hAnsiTheme="minorHAnsi"/>
        </w:rPr>
      </w:pPr>
      <w:r w:rsidRPr="0096771D">
        <w:rPr>
          <w:rFonts w:asciiTheme="minorHAnsi" w:hAnsiTheme="minorHAnsi"/>
        </w:rPr>
        <w:t>Denise</w:t>
      </w:r>
      <w:r w:rsidR="00F0487E" w:rsidRPr="0096771D">
        <w:rPr>
          <w:rFonts w:asciiTheme="minorHAnsi" w:hAnsiTheme="minorHAnsi"/>
        </w:rPr>
        <w:t xml:space="preserve"> VENTELOU fait référence à son expérience antérieure dans l'ES d'implication au service de la collectivité (Québec) et à l'appui à la société civile (Brésil), et d'intégration du travail social </w:t>
      </w:r>
      <w:r w:rsidR="00423D34" w:rsidRPr="0096771D">
        <w:rPr>
          <w:rFonts w:asciiTheme="minorHAnsi" w:hAnsiTheme="minorHAnsi"/>
        </w:rPr>
        <w:t xml:space="preserve">dans les cursus universitaires. Cette intégration est </w:t>
      </w:r>
      <w:r w:rsidR="00F0487E" w:rsidRPr="0096771D">
        <w:rPr>
          <w:rFonts w:asciiTheme="minorHAnsi" w:hAnsiTheme="minorHAnsi"/>
        </w:rPr>
        <w:t>plus récent</w:t>
      </w:r>
      <w:r w:rsidR="00423D34" w:rsidRPr="0096771D">
        <w:rPr>
          <w:rFonts w:asciiTheme="minorHAnsi" w:hAnsiTheme="minorHAnsi"/>
        </w:rPr>
        <w:t>e</w:t>
      </w:r>
      <w:r w:rsidR="00F0487E" w:rsidRPr="0096771D">
        <w:rPr>
          <w:rFonts w:asciiTheme="minorHAnsi" w:hAnsiTheme="minorHAnsi"/>
        </w:rPr>
        <w:t xml:space="preserve"> en France</w:t>
      </w:r>
      <w:r w:rsidR="00423D34" w:rsidRPr="0096771D">
        <w:rPr>
          <w:rFonts w:asciiTheme="minorHAnsi" w:hAnsiTheme="minorHAnsi"/>
        </w:rPr>
        <w:t xml:space="preserve"> : elle s'est affirmée depuis 2013, avec la reconnaissance en crédits européens ECTS. C'est dans cette foulée, que l'on a été intéressé par un diplôme de l'Université de Bordeaux, </w:t>
      </w:r>
      <w:r w:rsidR="00B50865" w:rsidRPr="0096771D">
        <w:rPr>
          <w:rFonts w:asciiTheme="minorHAnsi" w:hAnsiTheme="minorHAnsi"/>
        </w:rPr>
        <w:t>un diplôme universitaire (DU) de Protection de l'enfance, logé</w:t>
      </w:r>
      <w:r w:rsidR="00423D34" w:rsidRPr="0096771D">
        <w:rPr>
          <w:rFonts w:asciiTheme="minorHAnsi" w:hAnsiTheme="minorHAnsi"/>
        </w:rPr>
        <w:t xml:space="preserve"> au sein de la faculté de droit. </w:t>
      </w:r>
    </w:p>
    <w:p w14:paraId="7C23C587" w14:textId="77777777" w:rsidR="00423D34" w:rsidRPr="0096771D" w:rsidRDefault="00423D34" w:rsidP="0096771D">
      <w:pPr>
        <w:jc w:val="both"/>
        <w:rPr>
          <w:rFonts w:asciiTheme="minorHAnsi" w:hAnsiTheme="minorHAnsi"/>
        </w:rPr>
      </w:pPr>
    </w:p>
    <w:p w14:paraId="035DCEDF" w14:textId="77777777" w:rsidR="00423D34" w:rsidRPr="0096771D" w:rsidRDefault="00423D34" w:rsidP="0096771D">
      <w:pPr>
        <w:jc w:val="both"/>
        <w:rPr>
          <w:rFonts w:asciiTheme="minorHAnsi" w:hAnsiTheme="minorHAnsi"/>
        </w:rPr>
      </w:pPr>
      <w:r w:rsidRPr="0096771D">
        <w:rPr>
          <w:rFonts w:asciiTheme="minorHAnsi" w:hAnsiTheme="minorHAnsi"/>
        </w:rPr>
        <w:t xml:space="preserve">Le </w:t>
      </w:r>
      <w:r w:rsidR="00B50865" w:rsidRPr="0096771D">
        <w:rPr>
          <w:rFonts w:asciiTheme="minorHAnsi" w:hAnsiTheme="minorHAnsi"/>
        </w:rPr>
        <w:t>DU</w:t>
      </w:r>
      <w:r w:rsidRPr="0096771D">
        <w:rPr>
          <w:rFonts w:asciiTheme="minorHAnsi" w:hAnsiTheme="minorHAnsi"/>
        </w:rPr>
        <w:t xml:space="preserve"> de Protection de l'enfance a pour objectif de répondre aux exigences de la loi en matière de formation - initiale et continue - des personnes participant ou concourant à la protection de l'enfance. La formation a pour objet la protection de l'enfance dans sa triple dimension, de prévention, d'accompagnement des familles et de prise en charge des enfants, et d'aborder les différents  aspects de la protection de l'enfance : juridique, social et médical. Le DU </w:t>
      </w:r>
      <w:r w:rsidR="00B50865" w:rsidRPr="0096771D">
        <w:rPr>
          <w:rFonts w:asciiTheme="minorHAnsi" w:hAnsiTheme="minorHAnsi"/>
        </w:rPr>
        <w:t xml:space="preserve">de </w:t>
      </w:r>
      <w:r w:rsidRPr="0096771D">
        <w:rPr>
          <w:rFonts w:asciiTheme="minorHAnsi" w:hAnsiTheme="minorHAnsi"/>
        </w:rPr>
        <w:t xml:space="preserve">Protection de l'enfance est particulièrement destiné aux personnes travaillant ou souhaitant travailler dans le champ de la protection de l'enfance et s'adresse également à l'ensemble des professionnels souhaitant acquérir une spécialisation en droit des mineurs ainsi qu'aux étudiants se destinant à l'une de ces professions. </w:t>
      </w:r>
    </w:p>
    <w:p w14:paraId="40D5FA2F" w14:textId="77777777" w:rsidR="00423D34" w:rsidRPr="0096771D" w:rsidRDefault="00423D34" w:rsidP="0096771D">
      <w:pPr>
        <w:jc w:val="both"/>
        <w:rPr>
          <w:rFonts w:asciiTheme="minorHAnsi" w:hAnsiTheme="minorHAnsi"/>
        </w:rPr>
      </w:pPr>
    </w:p>
    <w:p w14:paraId="6BEBA740" w14:textId="0DE30657" w:rsidR="00B50865" w:rsidRPr="0096771D" w:rsidRDefault="005B385A" w:rsidP="0096771D">
      <w:pPr>
        <w:autoSpaceDE w:val="0"/>
        <w:autoSpaceDN w:val="0"/>
        <w:adjustRightInd w:val="0"/>
        <w:jc w:val="both"/>
        <w:rPr>
          <w:rFonts w:asciiTheme="minorHAnsi" w:eastAsiaTheme="minorHAnsi" w:hAnsiTheme="minorHAnsi" w:cs="Helvetica"/>
          <w:highlight w:val="yellow"/>
          <w:lang w:eastAsia="en-US"/>
        </w:rPr>
      </w:pPr>
      <w:r>
        <w:rPr>
          <w:rFonts w:asciiTheme="minorHAnsi" w:hAnsiTheme="minorHAnsi"/>
        </w:rPr>
        <w:t>Le souhait</w:t>
      </w:r>
      <w:r w:rsidR="00423D34" w:rsidRPr="0096771D">
        <w:rPr>
          <w:rFonts w:asciiTheme="minorHAnsi" w:hAnsiTheme="minorHAnsi"/>
        </w:rPr>
        <w:t xml:space="preserve"> de la responsable de cette formation à l'Université de Bordeaux a été de </w:t>
      </w:r>
      <w:r>
        <w:rPr>
          <w:rFonts w:asciiTheme="minorHAnsi" w:hAnsiTheme="minorHAnsi"/>
        </w:rPr>
        <w:t>suscit</w:t>
      </w:r>
      <w:r w:rsidR="00423D34" w:rsidRPr="0096771D">
        <w:rPr>
          <w:rFonts w:asciiTheme="minorHAnsi" w:hAnsiTheme="minorHAnsi"/>
        </w:rPr>
        <w:t xml:space="preserve">er un portage par le territoire. </w:t>
      </w:r>
      <w:r w:rsidR="009E2D6A" w:rsidRPr="0096771D">
        <w:rPr>
          <w:rFonts w:asciiTheme="minorHAnsi" w:hAnsiTheme="minorHAnsi"/>
        </w:rPr>
        <w:t xml:space="preserve">Le DU a été </w:t>
      </w:r>
      <w:r w:rsidR="00423D34" w:rsidRPr="0096771D">
        <w:rPr>
          <w:rFonts w:asciiTheme="minorHAnsi" w:hAnsiTheme="minorHAnsi"/>
        </w:rPr>
        <w:t xml:space="preserve">donc </w:t>
      </w:r>
      <w:r w:rsidR="009E2D6A" w:rsidRPr="0096771D">
        <w:rPr>
          <w:rFonts w:asciiTheme="minorHAnsi" w:hAnsiTheme="minorHAnsi"/>
        </w:rPr>
        <w:t>préparé par u</w:t>
      </w:r>
      <w:r w:rsidR="00177119" w:rsidRPr="0096771D">
        <w:rPr>
          <w:rFonts w:asciiTheme="minorHAnsi" w:hAnsiTheme="minorHAnsi"/>
        </w:rPr>
        <w:t>n groupe de travail constitué en partenariat avec l’université de Bordeaux et le pôle universitaire d’Agen ; il s</w:t>
      </w:r>
      <w:r w:rsidR="00ED2AF8" w:rsidRPr="0096771D">
        <w:rPr>
          <w:rFonts w:asciiTheme="minorHAnsi" w:hAnsiTheme="minorHAnsi"/>
        </w:rPr>
        <w:t>'est composé</w:t>
      </w:r>
      <w:r w:rsidR="00177119" w:rsidRPr="0096771D">
        <w:rPr>
          <w:rFonts w:asciiTheme="minorHAnsi" w:hAnsiTheme="minorHAnsi"/>
        </w:rPr>
        <w:t xml:space="preserve"> de l’ADES (Etablissement de formation de Travailleurs sociaux à Marmande), l’INDL, la direction du service Enfance Famille du Conseil Général de Lot-et-Garonne, les coll</w:t>
      </w:r>
      <w:r w:rsidR="00631D55" w:rsidRPr="0096771D">
        <w:rPr>
          <w:rFonts w:asciiTheme="minorHAnsi" w:hAnsiTheme="minorHAnsi"/>
        </w:rPr>
        <w:t>ectivités territoriales, la CAF</w:t>
      </w:r>
      <w:r w:rsidR="00F0487E" w:rsidRPr="0096771D">
        <w:rPr>
          <w:rFonts w:asciiTheme="minorHAnsi" w:hAnsiTheme="minorHAnsi"/>
        </w:rPr>
        <w:t xml:space="preserve"> et </w:t>
      </w:r>
      <w:r w:rsidR="00177119" w:rsidRPr="0096771D">
        <w:rPr>
          <w:rFonts w:asciiTheme="minorHAnsi" w:hAnsiTheme="minorHAnsi"/>
        </w:rPr>
        <w:t>divers acteurs impliqués dans la protection de l'enfance</w:t>
      </w:r>
      <w:r w:rsidR="00631D55" w:rsidRPr="0096771D">
        <w:rPr>
          <w:rFonts w:asciiTheme="minorHAnsi" w:hAnsiTheme="minorHAnsi"/>
        </w:rPr>
        <w:t xml:space="preserve">. </w:t>
      </w:r>
      <w:r w:rsidR="00177119" w:rsidRPr="0096771D">
        <w:rPr>
          <w:rFonts w:asciiTheme="minorHAnsi" w:hAnsiTheme="minorHAnsi"/>
        </w:rPr>
        <w:t>Il s’est attaché à préciser les spécificités des besoins départementaux à prendre en</w:t>
      </w:r>
      <w:r w:rsidR="00631D55" w:rsidRPr="0096771D">
        <w:rPr>
          <w:rFonts w:asciiTheme="minorHAnsi" w:hAnsiTheme="minorHAnsi"/>
        </w:rPr>
        <w:t xml:space="preserve"> compte dans sa mise en œuvre, </w:t>
      </w:r>
      <w:r w:rsidR="00177119" w:rsidRPr="0096771D">
        <w:rPr>
          <w:rFonts w:asciiTheme="minorHAnsi" w:hAnsiTheme="minorHAnsi"/>
        </w:rPr>
        <w:t xml:space="preserve">dans une perspective de développement social ancrée sur des réseaux solides. </w:t>
      </w:r>
      <w:r w:rsidR="00423D34" w:rsidRPr="0096771D">
        <w:rPr>
          <w:rFonts w:asciiTheme="minorHAnsi" w:hAnsiTheme="minorHAnsi"/>
        </w:rPr>
        <w:t>Il a débouché sur la mise en place du DU sur Bordeaux au travers d'une convention avec l'ADES.</w:t>
      </w:r>
      <w:r w:rsidR="008B57B2" w:rsidRPr="0096771D">
        <w:rPr>
          <w:rFonts w:asciiTheme="minorHAnsi" w:hAnsiTheme="minorHAnsi"/>
        </w:rPr>
        <w:t xml:space="preserve"> </w:t>
      </w:r>
    </w:p>
    <w:p w14:paraId="4A7C3BB5" w14:textId="77777777" w:rsidR="009E2D6A" w:rsidRPr="0096771D" w:rsidRDefault="009E2D6A" w:rsidP="0096771D">
      <w:pPr>
        <w:jc w:val="both"/>
        <w:rPr>
          <w:rFonts w:asciiTheme="minorHAnsi" w:hAnsiTheme="minorHAnsi"/>
        </w:rPr>
      </w:pPr>
    </w:p>
    <w:p w14:paraId="1B0B7988" w14:textId="41817DAC" w:rsidR="00BE7059" w:rsidRPr="0096771D" w:rsidRDefault="00B50865" w:rsidP="0096771D">
      <w:pPr>
        <w:autoSpaceDE w:val="0"/>
        <w:autoSpaceDN w:val="0"/>
        <w:adjustRightInd w:val="0"/>
        <w:jc w:val="both"/>
        <w:rPr>
          <w:rFonts w:asciiTheme="minorHAnsi" w:eastAsiaTheme="minorHAnsi" w:hAnsiTheme="minorHAnsi" w:cs="Helvetica"/>
          <w:lang w:eastAsia="en-US"/>
        </w:rPr>
      </w:pPr>
      <w:r w:rsidRPr="0096771D">
        <w:rPr>
          <w:rFonts w:asciiTheme="minorHAnsi" w:hAnsiTheme="minorHAnsi"/>
        </w:rPr>
        <w:t>Ce DU fonctionne avec u</w:t>
      </w:r>
      <w:r w:rsidR="00423D34" w:rsidRPr="0096771D">
        <w:rPr>
          <w:rFonts w:asciiTheme="minorHAnsi" w:hAnsiTheme="minorHAnsi"/>
        </w:rPr>
        <w:t>ne forte</w:t>
      </w:r>
      <w:r w:rsidRPr="0096771D">
        <w:rPr>
          <w:rFonts w:asciiTheme="minorHAnsi" w:hAnsiTheme="minorHAnsi"/>
        </w:rPr>
        <w:t xml:space="preserve"> présence de formateurs locaux. </w:t>
      </w:r>
      <w:r w:rsidR="00423D34" w:rsidRPr="0096771D">
        <w:rPr>
          <w:rFonts w:asciiTheme="minorHAnsi" w:hAnsiTheme="minorHAnsi"/>
        </w:rPr>
        <w:t>24 candidats ont suivi le parcours complet</w:t>
      </w:r>
      <w:r w:rsidR="00BE7059" w:rsidRPr="0096771D">
        <w:rPr>
          <w:rFonts w:asciiTheme="minorHAnsi" w:hAnsiTheme="minorHAnsi"/>
        </w:rPr>
        <w:t xml:space="preserve"> en formation continue</w:t>
      </w:r>
      <w:r w:rsidRPr="0096771D">
        <w:rPr>
          <w:rFonts w:asciiTheme="minorHAnsi" w:hAnsiTheme="minorHAnsi"/>
        </w:rPr>
        <w:t xml:space="preserve"> : ce sont des</w:t>
      </w:r>
      <w:r w:rsidR="00BE7059" w:rsidRPr="0096771D">
        <w:rPr>
          <w:rFonts w:asciiTheme="minorHAnsi" w:hAnsiTheme="minorHAnsi"/>
        </w:rPr>
        <w:t xml:space="preserve"> professionnels du territoire qui avaient un besoin de qualification et leur disponibilité a été favorisé</w:t>
      </w:r>
      <w:r w:rsidRPr="0096771D">
        <w:rPr>
          <w:rFonts w:asciiTheme="minorHAnsi" w:hAnsiTheme="minorHAnsi"/>
        </w:rPr>
        <w:t>e</w:t>
      </w:r>
      <w:r w:rsidR="00BE7059" w:rsidRPr="0096771D">
        <w:rPr>
          <w:rFonts w:asciiTheme="minorHAnsi" w:hAnsiTheme="minorHAnsi"/>
        </w:rPr>
        <w:t xml:space="preserve"> par le fait que les </w:t>
      </w:r>
      <w:r w:rsidR="00631D55" w:rsidRPr="0096771D">
        <w:rPr>
          <w:rFonts w:asciiTheme="minorHAnsi" w:hAnsiTheme="minorHAnsi"/>
        </w:rPr>
        <w:t xml:space="preserve">formations </w:t>
      </w:r>
      <w:r w:rsidR="00BE7059" w:rsidRPr="0096771D">
        <w:rPr>
          <w:rFonts w:asciiTheme="minorHAnsi" w:hAnsiTheme="minorHAnsi"/>
        </w:rPr>
        <w:t xml:space="preserve">étaient </w:t>
      </w:r>
      <w:r w:rsidR="00631D55" w:rsidRPr="0096771D">
        <w:rPr>
          <w:rFonts w:asciiTheme="minorHAnsi" w:hAnsiTheme="minorHAnsi"/>
        </w:rPr>
        <w:t xml:space="preserve">assurées sur place </w:t>
      </w:r>
      <w:r w:rsidR="00BE7059" w:rsidRPr="0096771D">
        <w:rPr>
          <w:rFonts w:asciiTheme="minorHAnsi" w:hAnsiTheme="minorHAnsi"/>
        </w:rPr>
        <w:t xml:space="preserve">et regroupées en fin de semaine </w:t>
      </w:r>
      <w:r w:rsidR="00631D55" w:rsidRPr="0096771D">
        <w:rPr>
          <w:rFonts w:asciiTheme="minorHAnsi" w:hAnsiTheme="minorHAnsi"/>
        </w:rPr>
        <w:t>(</w:t>
      </w:r>
      <w:r w:rsidR="00BE7059" w:rsidRPr="0096771D">
        <w:rPr>
          <w:rFonts w:asciiTheme="minorHAnsi" w:hAnsiTheme="minorHAnsi"/>
        </w:rPr>
        <w:t>140 heures, organisées sur le vendredi, rythme validé par les employeurs</w:t>
      </w:r>
      <w:r w:rsidR="00631D55" w:rsidRPr="0096771D">
        <w:rPr>
          <w:rFonts w:asciiTheme="minorHAnsi" w:hAnsiTheme="minorHAnsi"/>
        </w:rPr>
        <w:t>)</w:t>
      </w:r>
      <w:r w:rsidR="00BE7059" w:rsidRPr="0096771D">
        <w:rPr>
          <w:rFonts w:asciiTheme="minorHAnsi" w:hAnsiTheme="minorHAnsi"/>
        </w:rPr>
        <w:t xml:space="preserve">. Le sujet de mémoire </w:t>
      </w:r>
      <w:r w:rsidR="005B385A">
        <w:rPr>
          <w:rFonts w:asciiTheme="minorHAnsi" w:hAnsiTheme="minorHAnsi"/>
        </w:rPr>
        <w:t xml:space="preserve">est </w:t>
      </w:r>
      <w:r w:rsidR="00BE7059" w:rsidRPr="0096771D">
        <w:rPr>
          <w:rFonts w:asciiTheme="minorHAnsi" w:hAnsiTheme="minorHAnsi"/>
        </w:rPr>
        <w:t>choisi parmi des thèmes de préoccupation des acteurs locaux. Tout cela a favorisé la mise en réseau au niveau du territoire, et l'object</w:t>
      </w:r>
      <w:r w:rsidR="005B385A">
        <w:rPr>
          <w:rFonts w:asciiTheme="minorHAnsi" w:hAnsiTheme="minorHAnsi"/>
        </w:rPr>
        <w:t>if, c'est que les sortants de</w:t>
      </w:r>
      <w:r w:rsidR="00BE7059" w:rsidRPr="0096771D">
        <w:rPr>
          <w:rFonts w:asciiTheme="minorHAnsi" w:hAnsiTheme="minorHAnsi"/>
        </w:rPr>
        <w:t xml:space="preserve"> bacs+3 puissent aller vers des Masters.</w:t>
      </w:r>
      <w:r w:rsidRPr="0096771D">
        <w:rPr>
          <w:rFonts w:asciiTheme="minorHAnsi" w:hAnsiTheme="minorHAnsi"/>
        </w:rPr>
        <w:t xml:space="preserve"> </w:t>
      </w:r>
      <w:r w:rsidRPr="0096771D">
        <w:rPr>
          <w:rFonts w:asciiTheme="minorHAnsi" w:eastAsiaTheme="minorHAnsi" w:hAnsiTheme="minorHAnsi" w:cs="Helvetica"/>
          <w:lang w:eastAsia="en-US"/>
        </w:rPr>
        <w:t xml:space="preserve">Au delà de la consolidation de compétences, il s’agit d’inscrire la réflexion </w:t>
      </w:r>
      <w:r w:rsidRPr="0096771D">
        <w:rPr>
          <w:rFonts w:asciiTheme="minorHAnsi" w:eastAsiaTheme="minorHAnsi" w:hAnsiTheme="minorHAnsi" w:cs="Helvetica"/>
          <w:lang w:eastAsia="en-US"/>
        </w:rPr>
        <w:lastRenderedPageBreak/>
        <w:t>et l’action pour la prévention et la protection de l’enfance dans une perspective de développement social ancrée sur des réseaux territoriaux.</w:t>
      </w:r>
    </w:p>
    <w:p w14:paraId="224203AA" w14:textId="61DBA574" w:rsidR="008E3B89" w:rsidRPr="0096771D" w:rsidRDefault="008E3B89" w:rsidP="0096771D">
      <w:pPr>
        <w:pStyle w:val="Titre1"/>
        <w:spacing w:before="0" w:after="0"/>
        <w:rPr>
          <w:rFonts w:asciiTheme="minorHAnsi" w:hAnsiTheme="minorHAnsi"/>
        </w:rPr>
      </w:pPr>
      <w:r w:rsidRPr="0096771D">
        <w:rPr>
          <w:rFonts w:asciiTheme="minorHAnsi" w:hAnsiTheme="minorHAnsi"/>
          <w:shd w:val="clear" w:color="auto" w:fill="DBDBDB"/>
        </w:rPr>
        <w:br w:type="page"/>
      </w:r>
      <w:bookmarkStart w:id="32" w:name="_Toc435115248"/>
      <w:r w:rsidR="001C4965" w:rsidRPr="0096771D">
        <w:rPr>
          <w:rFonts w:asciiTheme="minorHAnsi" w:hAnsiTheme="minorHAnsi"/>
        </w:rPr>
        <w:lastRenderedPageBreak/>
        <w:t>T</w:t>
      </w:r>
      <w:r w:rsidR="006410D2" w:rsidRPr="0096771D">
        <w:rPr>
          <w:rFonts w:asciiTheme="minorHAnsi" w:hAnsiTheme="minorHAnsi"/>
        </w:rPr>
        <w:t>able ronde conclusive</w:t>
      </w:r>
      <w:bookmarkEnd w:id="32"/>
    </w:p>
    <w:p w14:paraId="59935F82" w14:textId="77777777" w:rsidR="003B083E" w:rsidRPr="0096771D" w:rsidRDefault="003B083E" w:rsidP="0096771D">
      <w:pPr>
        <w:jc w:val="both"/>
        <w:rPr>
          <w:rFonts w:asciiTheme="minorHAnsi" w:hAnsiTheme="minorHAnsi" w:cs="Arial"/>
          <w:b/>
          <w:bCs/>
          <w:iCs/>
          <w:caps/>
        </w:rPr>
      </w:pPr>
    </w:p>
    <w:p w14:paraId="05C3D466" w14:textId="77777777" w:rsidR="003B083E" w:rsidRPr="0096771D" w:rsidRDefault="003B083E" w:rsidP="0096771D">
      <w:pPr>
        <w:jc w:val="both"/>
        <w:rPr>
          <w:rFonts w:asciiTheme="minorHAnsi" w:hAnsiTheme="minorHAnsi" w:cs="Arial"/>
          <w:bCs/>
          <w:iCs/>
        </w:rPr>
      </w:pPr>
      <w:r w:rsidRPr="0096771D">
        <w:rPr>
          <w:rFonts w:asciiTheme="minorHAnsi" w:hAnsiTheme="minorHAnsi" w:cs="Arial"/>
          <w:bCs/>
          <w:iCs/>
        </w:rPr>
        <w:t>À l’heure de la révolution numérique et de la rigueur budgétaire, comment penser l’avenir des interactions ESR / territoires des villes moyennes ?</w:t>
      </w:r>
    </w:p>
    <w:p w14:paraId="44B7FC2F" w14:textId="77777777" w:rsidR="008E3B89" w:rsidRPr="0096771D" w:rsidRDefault="008E3B89" w:rsidP="0096771D">
      <w:pPr>
        <w:pStyle w:val="Paragraphedeliste"/>
        <w:ind w:left="0"/>
        <w:jc w:val="both"/>
        <w:rPr>
          <w:rFonts w:asciiTheme="minorHAnsi" w:hAnsiTheme="minorHAnsi" w:cs="Arial"/>
          <w:bCs/>
          <w:iCs/>
        </w:rPr>
      </w:pPr>
    </w:p>
    <w:p w14:paraId="61527A94" w14:textId="6950A83E" w:rsidR="001265AD" w:rsidRPr="0096771D" w:rsidRDefault="00C70CF6" w:rsidP="0096771D">
      <w:pPr>
        <w:pStyle w:val="Titre2"/>
        <w:spacing w:before="0" w:after="0"/>
        <w:jc w:val="both"/>
        <w:rPr>
          <w:rFonts w:asciiTheme="minorHAnsi" w:hAnsiTheme="minorHAnsi"/>
          <w:iCs w:val="0"/>
        </w:rPr>
      </w:pPr>
      <w:bookmarkStart w:id="33" w:name="_Toc435115249"/>
      <w:r w:rsidRPr="0096771D">
        <w:rPr>
          <w:rFonts w:asciiTheme="minorHAnsi" w:hAnsiTheme="minorHAnsi"/>
          <w:iCs w:val="0"/>
        </w:rPr>
        <w:t>Gilles BAILLAT</w:t>
      </w:r>
      <w:r w:rsidR="00E22A50" w:rsidRPr="0096771D">
        <w:rPr>
          <w:rFonts w:asciiTheme="minorHAnsi" w:hAnsiTheme="minorHAnsi"/>
          <w:iCs w:val="0"/>
        </w:rPr>
        <w:t xml:space="preserve">, </w:t>
      </w:r>
      <w:r w:rsidRPr="0096771D">
        <w:rPr>
          <w:rFonts w:asciiTheme="minorHAnsi" w:hAnsiTheme="minorHAnsi"/>
          <w:iCs w:val="0"/>
        </w:rPr>
        <w:t xml:space="preserve">président de l’Université de Reims Champagne-Ardenne, </w:t>
      </w:r>
      <w:r w:rsidR="001265AD" w:rsidRPr="0096771D">
        <w:rPr>
          <w:rFonts w:asciiTheme="minorHAnsi" w:hAnsiTheme="minorHAnsi"/>
          <w:iCs w:val="0"/>
        </w:rPr>
        <w:t>e</w:t>
      </w:r>
      <w:r w:rsidRPr="0096771D">
        <w:rPr>
          <w:rFonts w:asciiTheme="minorHAnsi" w:hAnsiTheme="minorHAnsi"/>
          <w:iCs w:val="0"/>
        </w:rPr>
        <w:t xml:space="preserve">t président de la commission </w:t>
      </w:r>
      <w:r w:rsidR="00445C0B">
        <w:rPr>
          <w:rFonts w:asciiTheme="minorHAnsi" w:hAnsiTheme="minorHAnsi"/>
          <w:iCs w:val="0"/>
        </w:rPr>
        <w:t>"</w:t>
      </w:r>
      <w:r w:rsidRPr="0096771D">
        <w:rPr>
          <w:rFonts w:asciiTheme="minorHAnsi" w:hAnsiTheme="minorHAnsi"/>
          <w:iCs w:val="0"/>
        </w:rPr>
        <w:t>Vie étudiante</w:t>
      </w:r>
      <w:r w:rsidR="001265AD" w:rsidRPr="0096771D">
        <w:rPr>
          <w:rFonts w:asciiTheme="minorHAnsi" w:hAnsiTheme="minorHAnsi"/>
          <w:iCs w:val="0"/>
        </w:rPr>
        <w:t xml:space="preserve"> et questions sociales</w:t>
      </w:r>
      <w:r w:rsidR="00445C0B">
        <w:rPr>
          <w:rFonts w:asciiTheme="minorHAnsi" w:hAnsiTheme="minorHAnsi"/>
          <w:iCs w:val="0"/>
        </w:rPr>
        <w:t>"</w:t>
      </w:r>
      <w:r w:rsidRPr="0096771D">
        <w:rPr>
          <w:rFonts w:asciiTheme="minorHAnsi" w:hAnsiTheme="minorHAnsi"/>
          <w:iCs w:val="0"/>
        </w:rPr>
        <w:t xml:space="preserve"> (bientôt </w:t>
      </w:r>
      <w:r w:rsidR="00445C0B">
        <w:rPr>
          <w:rFonts w:asciiTheme="minorHAnsi" w:hAnsiTheme="minorHAnsi"/>
          <w:iCs w:val="0"/>
        </w:rPr>
        <w:t>"</w:t>
      </w:r>
      <w:r w:rsidRPr="0096771D">
        <w:rPr>
          <w:rFonts w:asciiTheme="minorHAnsi" w:hAnsiTheme="minorHAnsi"/>
          <w:iCs w:val="0"/>
        </w:rPr>
        <w:t>Vi</w:t>
      </w:r>
      <w:r w:rsidR="001265AD" w:rsidRPr="0096771D">
        <w:rPr>
          <w:rFonts w:asciiTheme="minorHAnsi" w:hAnsiTheme="minorHAnsi"/>
          <w:iCs w:val="0"/>
        </w:rPr>
        <w:t xml:space="preserve">lle </w:t>
      </w:r>
      <w:r w:rsidRPr="0096771D">
        <w:rPr>
          <w:rFonts w:asciiTheme="minorHAnsi" w:hAnsiTheme="minorHAnsi"/>
          <w:iCs w:val="0"/>
        </w:rPr>
        <w:t>et campus</w:t>
      </w:r>
      <w:r w:rsidR="00445C0B">
        <w:rPr>
          <w:rFonts w:asciiTheme="minorHAnsi" w:hAnsiTheme="minorHAnsi"/>
          <w:iCs w:val="0"/>
        </w:rPr>
        <w:t>"</w:t>
      </w:r>
      <w:r w:rsidRPr="0096771D">
        <w:rPr>
          <w:rFonts w:asciiTheme="minorHAnsi" w:hAnsiTheme="minorHAnsi"/>
          <w:iCs w:val="0"/>
        </w:rPr>
        <w:t>)</w:t>
      </w:r>
      <w:r w:rsidR="001265AD" w:rsidRPr="0096771D">
        <w:rPr>
          <w:rFonts w:asciiTheme="minorHAnsi" w:hAnsiTheme="minorHAnsi"/>
          <w:iCs w:val="0"/>
        </w:rPr>
        <w:t xml:space="preserve"> de la Conférence des présidents d’université (CPU).</w:t>
      </w:r>
      <w:bookmarkEnd w:id="33"/>
    </w:p>
    <w:p w14:paraId="343561FF" w14:textId="77777777" w:rsidR="00C70CF6" w:rsidRPr="0096771D" w:rsidRDefault="00C70CF6" w:rsidP="0096771D">
      <w:pPr>
        <w:pStyle w:val="Paragraphedeliste"/>
        <w:ind w:left="0"/>
        <w:jc w:val="both"/>
        <w:rPr>
          <w:rFonts w:asciiTheme="minorHAnsi" w:hAnsiTheme="minorHAnsi" w:cs="Arial"/>
          <w:bCs/>
          <w:iCs/>
        </w:rPr>
      </w:pPr>
    </w:p>
    <w:p w14:paraId="7EFD527E" w14:textId="77777777" w:rsidR="00C70CF6" w:rsidRPr="0096771D" w:rsidRDefault="00C70CF6"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L'Université de Reims </w:t>
      </w:r>
      <w:r w:rsidR="00452A59" w:rsidRPr="0096771D">
        <w:rPr>
          <w:rFonts w:asciiTheme="minorHAnsi" w:hAnsiTheme="minorHAnsi" w:cs="Arial"/>
          <w:bCs/>
          <w:iCs/>
        </w:rPr>
        <w:t>(25000 étudiants)</w:t>
      </w:r>
      <w:r w:rsidR="003F6652" w:rsidRPr="0096771D">
        <w:rPr>
          <w:rFonts w:asciiTheme="minorHAnsi" w:hAnsiTheme="minorHAnsi" w:cs="Arial"/>
          <w:bCs/>
          <w:iCs/>
        </w:rPr>
        <w:t xml:space="preserve"> </w:t>
      </w:r>
      <w:r w:rsidRPr="0096771D">
        <w:rPr>
          <w:rFonts w:asciiTheme="minorHAnsi" w:hAnsiTheme="minorHAnsi" w:cs="Arial"/>
          <w:bCs/>
          <w:iCs/>
        </w:rPr>
        <w:t>est installé</w:t>
      </w:r>
      <w:r w:rsidR="003F6652" w:rsidRPr="0096771D">
        <w:rPr>
          <w:rFonts w:asciiTheme="minorHAnsi" w:hAnsiTheme="minorHAnsi" w:cs="Arial"/>
          <w:bCs/>
          <w:iCs/>
        </w:rPr>
        <w:t>e</w:t>
      </w:r>
      <w:r w:rsidRPr="0096771D">
        <w:rPr>
          <w:rFonts w:asciiTheme="minorHAnsi" w:hAnsiTheme="minorHAnsi" w:cs="Arial"/>
          <w:bCs/>
          <w:iCs/>
        </w:rPr>
        <w:t xml:space="preserve"> sur cinq villes, dont trois </w:t>
      </w:r>
      <w:r w:rsidR="001265AD" w:rsidRPr="0096771D">
        <w:rPr>
          <w:rFonts w:asciiTheme="minorHAnsi" w:hAnsiTheme="minorHAnsi" w:cs="Arial"/>
          <w:bCs/>
          <w:iCs/>
        </w:rPr>
        <w:t xml:space="preserve">villes </w:t>
      </w:r>
      <w:r w:rsidRPr="0096771D">
        <w:rPr>
          <w:rFonts w:asciiTheme="minorHAnsi" w:hAnsiTheme="minorHAnsi" w:cs="Arial"/>
          <w:bCs/>
          <w:iCs/>
        </w:rPr>
        <w:t>moyennes</w:t>
      </w:r>
      <w:r w:rsidR="001265AD" w:rsidRPr="0096771D">
        <w:rPr>
          <w:rFonts w:asciiTheme="minorHAnsi" w:hAnsiTheme="minorHAnsi" w:cs="Arial"/>
          <w:bCs/>
          <w:iCs/>
        </w:rPr>
        <w:t xml:space="preserve"> (comprises entre 25000 et 50000 étudiants</w:t>
      </w:r>
      <w:r w:rsidR="00E827ED" w:rsidRPr="0096771D">
        <w:rPr>
          <w:rFonts w:asciiTheme="minorHAnsi" w:hAnsiTheme="minorHAnsi" w:cs="Arial"/>
          <w:bCs/>
          <w:iCs/>
        </w:rPr>
        <w:t>)</w:t>
      </w:r>
      <w:r w:rsidR="001265AD" w:rsidRPr="0096771D">
        <w:rPr>
          <w:rFonts w:asciiTheme="minorHAnsi" w:hAnsiTheme="minorHAnsi" w:cs="Arial"/>
          <w:bCs/>
          <w:iCs/>
        </w:rPr>
        <w:t>.</w:t>
      </w:r>
    </w:p>
    <w:p w14:paraId="5752AA54" w14:textId="77777777" w:rsidR="001265AD" w:rsidRPr="0096771D" w:rsidRDefault="001265AD" w:rsidP="0096771D">
      <w:pPr>
        <w:pStyle w:val="Paragraphedeliste"/>
        <w:ind w:left="0"/>
        <w:jc w:val="both"/>
        <w:rPr>
          <w:rFonts w:asciiTheme="minorHAnsi" w:hAnsiTheme="minorHAnsi" w:cs="Arial"/>
          <w:bCs/>
          <w:iCs/>
        </w:rPr>
      </w:pPr>
    </w:p>
    <w:p w14:paraId="195D2A6A" w14:textId="7F795F73" w:rsidR="001265AD" w:rsidRPr="0096771D" w:rsidRDefault="001265AD"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Depuis les années 1960, les universités ont participé </w:t>
      </w:r>
      <w:r w:rsidR="003F6652" w:rsidRPr="0096771D">
        <w:rPr>
          <w:rFonts w:asciiTheme="minorHAnsi" w:hAnsiTheme="minorHAnsi" w:cs="Arial"/>
          <w:bCs/>
          <w:iCs/>
        </w:rPr>
        <w:t xml:space="preserve">de fait </w:t>
      </w:r>
      <w:r w:rsidR="005B385A">
        <w:rPr>
          <w:rFonts w:asciiTheme="minorHAnsi" w:hAnsiTheme="minorHAnsi" w:cs="Arial"/>
          <w:bCs/>
          <w:iCs/>
        </w:rPr>
        <w:t>à l'aménagement du territoire</w:t>
      </w:r>
      <w:r w:rsidR="003F6652" w:rsidRPr="0096771D">
        <w:rPr>
          <w:rFonts w:asciiTheme="minorHAnsi" w:hAnsiTheme="minorHAnsi" w:cs="Arial"/>
          <w:bCs/>
          <w:iCs/>
        </w:rPr>
        <w:t>, en créant des départements d'IUT, puis des antennes universitaires, puis plus récemment se sont appropriés les ESPE : au total, 120 sites ESPE en France, 150 sites IUT en France, donc le rapport des universités au territoire ne se réduit pas aux métropoles.</w:t>
      </w:r>
    </w:p>
    <w:p w14:paraId="2630EC71" w14:textId="77777777" w:rsidR="00C70CF6" w:rsidRPr="0096771D" w:rsidRDefault="00C70CF6" w:rsidP="0096771D">
      <w:pPr>
        <w:pStyle w:val="Paragraphedeliste"/>
        <w:ind w:left="0"/>
        <w:jc w:val="both"/>
        <w:rPr>
          <w:rFonts w:asciiTheme="minorHAnsi" w:hAnsiTheme="minorHAnsi" w:cs="Arial"/>
          <w:bCs/>
          <w:iCs/>
        </w:rPr>
      </w:pPr>
    </w:p>
    <w:p w14:paraId="3DEB6CEA" w14:textId="03981DEF" w:rsidR="001265AD" w:rsidRPr="0096771D" w:rsidRDefault="003F6652" w:rsidP="0096771D">
      <w:pPr>
        <w:pStyle w:val="Paragraphedeliste"/>
        <w:ind w:left="0"/>
        <w:jc w:val="both"/>
        <w:rPr>
          <w:rFonts w:asciiTheme="minorHAnsi" w:hAnsiTheme="minorHAnsi" w:cs="Arial"/>
          <w:bCs/>
          <w:iCs/>
        </w:rPr>
      </w:pPr>
      <w:r w:rsidRPr="0096771D">
        <w:rPr>
          <w:rFonts w:asciiTheme="minorHAnsi" w:hAnsiTheme="minorHAnsi" w:cs="Arial"/>
          <w:bCs/>
          <w:iCs/>
        </w:rPr>
        <w:t xml:space="preserve">Qu'est-ce qui fondait cette époque des années 1960 au milieu des années 2000 ? </w:t>
      </w:r>
      <w:r w:rsidR="00C70CF6" w:rsidRPr="0096771D">
        <w:rPr>
          <w:rFonts w:asciiTheme="minorHAnsi" w:hAnsiTheme="minorHAnsi" w:cs="Arial"/>
          <w:bCs/>
          <w:iCs/>
        </w:rPr>
        <w:t>Les Universités sont des agents de service public et do</w:t>
      </w:r>
      <w:r w:rsidR="001265AD" w:rsidRPr="0096771D">
        <w:rPr>
          <w:rFonts w:asciiTheme="minorHAnsi" w:hAnsiTheme="minorHAnsi" w:cs="Arial"/>
          <w:bCs/>
          <w:iCs/>
        </w:rPr>
        <w:t>ivent viser la démocratisation</w:t>
      </w:r>
      <w:r w:rsidR="005B385A">
        <w:rPr>
          <w:rFonts w:asciiTheme="minorHAnsi" w:hAnsiTheme="minorHAnsi" w:cs="Arial"/>
          <w:bCs/>
          <w:iCs/>
        </w:rPr>
        <w:t xml:space="preserve"> de l'accès à l'enseignement supérieur</w:t>
      </w:r>
      <w:r w:rsidR="001265AD" w:rsidRPr="0096771D">
        <w:rPr>
          <w:rFonts w:asciiTheme="minorHAnsi" w:hAnsiTheme="minorHAnsi" w:cs="Arial"/>
          <w:bCs/>
          <w:iCs/>
        </w:rPr>
        <w:t>.</w:t>
      </w:r>
    </w:p>
    <w:p w14:paraId="0BBE19E3" w14:textId="77777777" w:rsidR="00C70CF6" w:rsidRPr="0096771D" w:rsidRDefault="00A8239D" w:rsidP="0096771D">
      <w:pPr>
        <w:pStyle w:val="Paragraphedeliste"/>
        <w:ind w:left="0"/>
        <w:jc w:val="both"/>
        <w:rPr>
          <w:rFonts w:asciiTheme="minorHAnsi" w:hAnsiTheme="minorHAnsi" w:cs="Arial"/>
          <w:bCs/>
          <w:iCs/>
        </w:rPr>
      </w:pPr>
      <w:r w:rsidRPr="0096771D">
        <w:rPr>
          <w:rFonts w:asciiTheme="minorHAnsi" w:hAnsiTheme="minorHAnsi" w:cs="Arial"/>
          <w:bCs/>
          <w:iCs/>
        </w:rPr>
        <w:br/>
        <w:t>Récemment, d</w:t>
      </w:r>
      <w:r w:rsidR="00C70CF6" w:rsidRPr="0096771D">
        <w:rPr>
          <w:rFonts w:asciiTheme="minorHAnsi" w:hAnsiTheme="minorHAnsi" w:cs="Arial"/>
          <w:bCs/>
          <w:iCs/>
        </w:rPr>
        <w:t>eux facteurs ont modifié</w:t>
      </w:r>
      <w:r w:rsidRPr="0096771D">
        <w:rPr>
          <w:rFonts w:asciiTheme="minorHAnsi" w:hAnsiTheme="minorHAnsi" w:cs="Arial"/>
          <w:bCs/>
          <w:iCs/>
        </w:rPr>
        <w:t xml:space="preserve"> radicalement</w:t>
      </w:r>
      <w:r w:rsidR="00C70CF6" w:rsidRPr="0096771D">
        <w:rPr>
          <w:rFonts w:asciiTheme="minorHAnsi" w:hAnsiTheme="minorHAnsi" w:cs="Arial"/>
          <w:bCs/>
          <w:iCs/>
        </w:rPr>
        <w:t xml:space="preserve"> la donne :</w:t>
      </w:r>
    </w:p>
    <w:p w14:paraId="16F3DAE1" w14:textId="77777777" w:rsidR="00C70CF6" w:rsidRPr="0096771D" w:rsidRDefault="00C70CF6" w:rsidP="0096771D">
      <w:pPr>
        <w:pStyle w:val="Paragraphedeliste"/>
        <w:numPr>
          <w:ilvl w:val="0"/>
          <w:numId w:val="2"/>
        </w:numPr>
        <w:jc w:val="both"/>
        <w:rPr>
          <w:rFonts w:asciiTheme="minorHAnsi" w:hAnsiTheme="minorHAnsi" w:cs="Arial"/>
          <w:bCs/>
          <w:iCs/>
        </w:rPr>
      </w:pPr>
      <w:r w:rsidRPr="0096771D">
        <w:rPr>
          <w:rFonts w:asciiTheme="minorHAnsi" w:hAnsiTheme="minorHAnsi" w:cs="Arial"/>
          <w:bCs/>
          <w:iCs/>
        </w:rPr>
        <w:t xml:space="preserve">La loi LRU </w:t>
      </w:r>
      <w:r w:rsidR="001265AD" w:rsidRPr="0096771D">
        <w:rPr>
          <w:rFonts w:asciiTheme="minorHAnsi" w:hAnsiTheme="minorHAnsi" w:cs="Arial"/>
          <w:bCs/>
          <w:iCs/>
        </w:rPr>
        <w:t xml:space="preserve">de 2007 </w:t>
      </w:r>
      <w:r w:rsidRPr="0096771D">
        <w:rPr>
          <w:rFonts w:asciiTheme="minorHAnsi" w:hAnsiTheme="minorHAnsi" w:cs="Arial"/>
          <w:bCs/>
          <w:iCs/>
        </w:rPr>
        <w:t>et le passage aux compétences élargies des universités</w:t>
      </w:r>
      <w:r w:rsidR="001265AD" w:rsidRPr="0096771D">
        <w:rPr>
          <w:rFonts w:asciiTheme="minorHAnsi" w:hAnsiTheme="minorHAnsi" w:cs="Arial"/>
          <w:bCs/>
          <w:iCs/>
        </w:rPr>
        <w:t xml:space="preserve"> (2009-2011</w:t>
      </w:r>
      <w:r w:rsidR="00A8239D" w:rsidRPr="0096771D">
        <w:rPr>
          <w:rFonts w:asciiTheme="minorHAnsi" w:hAnsiTheme="minorHAnsi" w:cs="Arial"/>
          <w:bCs/>
          <w:iCs/>
        </w:rPr>
        <w:t xml:space="preserve"> suivant les universités</w:t>
      </w:r>
      <w:r w:rsidR="001265AD" w:rsidRPr="0096771D">
        <w:rPr>
          <w:rFonts w:asciiTheme="minorHAnsi" w:hAnsiTheme="minorHAnsi" w:cs="Arial"/>
          <w:bCs/>
          <w:iCs/>
        </w:rPr>
        <w:t>),</w:t>
      </w:r>
    </w:p>
    <w:p w14:paraId="2420B32C" w14:textId="77777777" w:rsidR="00C70CF6" w:rsidRPr="0096771D" w:rsidRDefault="00C70CF6" w:rsidP="0096771D">
      <w:pPr>
        <w:pStyle w:val="Paragraphedeliste"/>
        <w:numPr>
          <w:ilvl w:val="0"/>
          <w:numId w:val="2"/>
        </w:numPr>
        <w:jc w:val="both"/>
        <w:rPr>
          <w:rFonts w:asciiTheme="minorHAnsi" w:hAnsiTheme="minorHAnsi" w:cs="Arial"/>
          <w:bCs/>
          <w:iCs/>
        </w:rPr>
      </w:pPr>
      <w:r w:rsidRPr="0096771D">
        <w:rPr>
          <w:rFonts w:asciiTheme="minorHAnsi" w:hAnsiTheme="minorHAnsi" w:cs="Arial"/>
          <w:bCs/>
          <w:iCs/>
        </w:rPr>
        <w:t>Les Universités deviennent des acteurs</w:t>
      </w:r>
      <w:r w:rsidR="00A8239D" w:rsidRPr="0096771D">
        <w:rPr>
          <w:rFonts w:asciiTheme="minorHAnsi" w:hAnsiTheme="minorHAnsi" w:cs="Arial"/>
          <w:bCs/>
          <w:iCs/>
        </w:rPr>
        <w:t xml:space="preserve"> responsables</w:t>
      </w:r>
      <w:r w:rsidRPr="0096771D">
        <w:rPr>
          <w:rFonts w:asciiTheme="minorHAnsi" w:hAnsiTheme="minorHAnsi" w:cs="Arial"/>
          <w:bCs/>
          <w:iCs/>
        </w:rPr>
        <w:t xml:space="preserve">, des opérateurs </w:t>
      </w:r>
      <w:r w:rsidR="00A8239D" w:rsidRPr="0096771D">
        <w:rPr>
          <w:rFonts w:asciiTheme="minorHAnsi" w:hAnsiTheme="minorHAnsi" w:cs="Arial"/>
          <w:bCs/>
          <w:iCs/>
        </w:rPr>
        <w:t xml:space="preserve">autonomes </w:t>
      </w:r>
      <w:r w:rsidR="001265AD" w:rsidRPr="0096771D">
        <w:rPr>
          <w:rFonts w:asciiTheme="minorHAnsi" w:hAnsiTheme="minorHAnsi" w:cs="Arial"/>
          <w:bCs/>
          <w:iCs/>
        </w:rPr>
        <w:t>de l'Etat, des stratèg</w:t>
      </w:r>
      <w:r w:rsidRPr="0096771D">
        <w:rPr>
          <w:rFonts w:asciiTheme="minorHAnsi" w:hAnsiTheme="minorHAnsi" w:cs="Arial"/>
          <w:bCs/>
          <w:iCs/>
        </w:rPr>
        <w:t>es</w:t>
      </w:r>
      <w:r w:rsidR="00A8239D" w:rsidRPr="0096771D">
        <w:rPr>
          <w:rFonts w:asciiTheme="minorHAnsi" w:hAnsiTheme="minorHAnsi" w:cs="Arial"/>
          <w:bCs/>
          <w:iCs/>
        </w:rPr>
        <w:t xml:space="preserve"> qui opèrent des calculs : </w:t>
      </w:r>
      <w:r w:rsidR="001265AD" w:rsidRPr="0096771D">
        <w:rPr>
          <w:rFonts w:asciiTheme="minorHAnsi" w:hAnsiTheme="minorHAnsi" w:cs="Arial"/>
          <w:bCs/>
          <w:iCs/>
        </w:rPr>
        <w:t xml:space="preserve">aujourd'hui, elles sont responsables des ouvertures et des </w:t>
      </w:r>
      <w:r w:rsidR="00A8239D" w:rsidRPr="0096771D">
        <w:rPr>
          <w:rFonts w:asciiTheme="minorHAnsi" w:hAnsiTheme="minorHAnsi" w:cs="Arial"/>
          <w:bCs/>
          <w:iCs/>
        </w:rPr>
        <w:t>fermetures dans les sites de VM</w:t>
      </w:r>
      <w:r w:rsidR="001265AD" w:rsidRPr="0096771D">
        <w:rPr>
          <w:rFonts w:asciiTheme="minorHAnsi" w:hAnsiTheme="minorHAnsi" w:cs="Arial"/>
          <w:bCs/>
          <w:iCs/>
        </w:rPr>
        <w:t>.</w:t>
      </w:r>
    </w:p>
    <w:p w14:paraId="158652C3" w14:textId="77777777" w:rsidR="00C70CF6" w:rsidRPr="0096771D" w:rsidRDefault="00C70CF6" w:rsidP="0096771D">
      <w:pPr>
        <w:jc w:val="both"/>
        <w:rPr>
          <w:rFonts w:asciiTheme="minorHAnsi" w:hAnsiTheme="minorHAnsi" w:cs="Arial"/>
          <w:bCs/>
          <w:iCs/>
        </w:rPr>
      </w:pPr>
    </w:p>
    <w:p w14:paraId="5D21CA05" w14:textId="53A43E48" w:rsidR="00E827ED" w:rsidRPr="0096771D" w:rsidRDefault="00C70CF6" w:rsidP="0096771D">
      <w:pPr>
        <w:jc w:val="both"/>
        <w:rPr>
          <w:rFonts w:asciiTheme="minorHAnsi" w:hAnsiTheme="minorHAnsi" w:cs="Arial"/>
          <w:bCs/>
          <w:iCs/>
        </w:rPr>
      </w:pPr>
      <w:r w:rsidRPr="0096771D">
        <w:rPr>
          <w:rFonts w:asciiTheme="minorHAnsi" w:hAnsiTheme="minorHAnsi" w:cs="Arial"/>
          <w:bCs/>
          <w:iCs/>
        </w:rPr>
        <w:t xml:space="preserve">Pour </w:t>
      </w:r>
      <w:r w:rsidR="005B385A">
        <w:rPr>
          <w:rFonts w:asciiTheme="minorHAnsi" w:hAnsiTheme="minorHAnsi" w:cs="Arial"/>
          <w:bCs/>
          <w:iCs/>
        </w:rPr>
        <w:t>lui</w:t>
      </w:r>
      <w:r w:rsidRPr="0096771D">
        <w:rPr>
          <w:rFonts w:asciiTheme="minorHAnsi" w:hAnsiTheme="minorHAnsi" w:cs="Arial"/>
          <w:bCs/>
          <w:iCs/>
        </w:rPr>
        <w:t xml:space="preserve">, </w:t>
      </w:r>
      <w:r w:rsidR="00A8239D" w:rsidRPr="0096771D">
        <w:rPr>
          <w:rFonts w:asciiTheme="minorHAnsi" w:hAnsiTheme="minorHAnsi" w:cs="Arial"/>
          <w:bCs/>
          <w:iCs/>
        </w:rPr>
        <w:t>le</w:t>
      </w:r>
      <w:r w:rsidRPr="0096771D">
        <w:rPr>
          <w:rFonts w:asciiTheme="minorHAnsi" w:hAnsiTheme="minorHAnsi" w:cs="Arial"/>
          <w:bCs/>
          <w:iCs/>
        </w:rPr>
        <w:t xml:space="preserve"> territoire </w:t>
      </w:r>
      <w:r w:rsidR="00A8239D" w:rsidRPr="0096771D">
        <w:rPr>
          <w:rFonts w:asciiTheme="minorHAnsi" w:hAnsiTheme="minorHAnsi" w:cs="Arial"/>
          <w:bCs/>
          <w:iCs/>
        </w:rPr>
        <w:t>peut être un atout pour</w:t>
      </w:r>
      <w:r w:rsidRPr="0096771D">
        <w:rPr>
          <w:rFonts w:asciiTheme="minorHAnsi" w:hAnsiTheme="minorHAnsi" w:cs="Arial"/>
          <w:bCs/>
          <w:iCs/>
        </w:rPr>
        <w:t xml:space="preserve"> faire venir les étudiants à l'Université</w:t>
      </w:r>
      <w:r w:rsidR="001265AD" w:rsidRPr="0096771D">
        <w:rPr>
          <w:rFonts w:asciiTheme="minorHAnsi" w:hAnsiTheme="minorHAnsi" w:cs="Arial"/>
          <w:bCs/>
          <w:iCs/>
        </w:rPr>
        <w:t xml:space="preserve"> : </w:t>
      </w:r>
      <w:r w:rsidR="00445C0B">
        <w:rPr>
          <w:rFonts w:asciiTheme="minorHAnsi" w:hAnsiTheme="minorHAnsi" w:cs="Arial"/>
          <w:bCs/>
          <w:iCs/>
        </w:rPr>
        <w:t>"</w:t>
      </w:r>
      <w:r w:rsidR="001265AD" w:rsidRPr="0096771D">
        <w:rPr>
          <w:rFonts w:asciiTheme="minorHAnsi" w:hAnsiTheme="minorHAnsi" w:cs="Arial"/>
          <w:bCs/>
          <w:iCs/>
        </w:rPr>
        <w:t>si je ne vais pas aux étudiants, les étudiants ne viennent pas à moi</w:t>
      </w:r>
      <w:r w:rsidR="00445C0B">
        <w:rPr>
          <w:rFonts w:asciiTheme="minorHAnsi" w:hAnsiTheme="minorHAnsi" w:cs="Arial"/>
          <w:bCs/>
          <w:iCs/>
        </w:rPr>
        <w:t>"</w:t>
      </w:r>
      <w:r w:rsidR="001265AD" w:rsidRPr="0096771D">
        <w:rPr>
          <w:rFonts w:asciiTheme="minorHAnsi" w:hAnsiTheme="minorHAnsi" w:cs="Arial"/>
          <w:bCs/>
          <w:iCs/>
        </w:rPr>
        <w:t>.</w:t>
      </w:r>
      <w:r w:rsidR="00A8239D" w:rsidRPr="0096771D">
        <w:rPr>
          <w:rFonts w:asciiTheme="minorHAnsi" w:hAnsiTheme="minorHAnsi" w:cs="Arial"/>
          <w:bCs/>
          <w:iCs/>
        </w:rPr>
        <w:t xml:space="preserve"> </w:t>
      </w:r>
    </w:p>
    <w:p w14:paraId="74501115" w14:textId="77777777" w:rsidR="00C70CF6" w:rsidRPr="0096771D" w:rsidRDefault="00C70CF6" w:rsidP="0096771D">
      <w:pPr>
        <w:jc w:val="both"/>
        <w:rPr>
          <w:rFonts w:asciiTheme="minorHAnsi" w:hAnsiTheme="minorHAnsi" w:cs="Arial"/>
          <w:bCs/>
          <w:iCs/>
        </w:rPr>
      </w:pPr>
    </w:p>
    <w:p w14:paraId="3EAC48B7" w14:textId="4094E4EF" w:rsidR="00C70CF6" w:rsidRPr="0096771D" w:rsidRDefault="00A8239D" w:rsidP="0096771D">
      <w:pPr>
        <w:jc w:val="both"/>
        <w:rPr>
          <w:rFonts w:asciiTheme="minorHAnsi" w:hAnsiTheme="minorHAnsi" w:cs="Arial"/>
          <w:bCs/>
          <w:iCs/>
        </w:rPr>
      </w:pPr>
      <w:r w:rsidRPr="0096771D">
        <w:rPr>
          <w:rFonts w:asciiTheme="minorHAnsi" w:hAnsiTheme="minorHAnsi" w:cs="Arial"/>
          <w:bCs/>
          <w:iCs/>
        </w:rPr>
        <w:t xml:space="preserve">La société de la connaissance, </w:t>
      </w:r>
      <w:r w:rsidR="00C70CF6" w:rsidRPr="0096771D">
        <w:rPr>
          <w:rFonts w:asciiTheme="minorHAnsi" w:hAnsiTheme="minorHAnsi" w:cs="Arial"/>
          <w:bCs/>
          <w:iCs/>
        </w:rPr>
        <w:t xml:space="preserve">L'économie </w:t>
      </w:r>
      <w:r w:rsidRPr="0096771D">
        <w:rPr>
          <w:rFonts w:asciiTheme="minorHAnsi" w:hAnsiTheme="minorHAnsi" w:cs="Arial"/>
          <w:bCs/>
          <w:iCs/>
        </w:rPr>
        <w:t>du savoir</w:t>
      </w:r>
      <w:r w:rsidR="00C70CF6" w:rsidRPr="0096771D">
        <w:rPr>
          <w:rFonts w:asciiTheme="minorHAnsi" w:hAnsiTheme="minorHAnsi" w:cs="Arial"/>
          <w:bCs/>
          <w:iCs/>
        </w:rPr>
        <w:t xml:space="preserve"> renforce</w:t>
      </w:r>
      <w:r w:rsidR="005B385A">
        <w:rPr>
          <w:rFonts w:asciiTheme="minorHAnsi" w:hAnsiTheme="minorHAnsi" w:cs="Arial"/>
          <w:bCs/>
          <w:iCs/>
        </w:rPr>
        <w:t>nt</w:t>
      </w:r>
      <w:r w:rsidR="00C70CF6" w:rsidRPr="0096771D">
        <w:rPr>
          <w:rFonts w:asciiTheme="minorHAnsi" w:hAnsiTheme="minorHAnsi" w:cs="Arial"/>
          <w:bCs/>
          <w:iCs/>
        </w:rPr>
        <w:t xml:space="preserve"> l'importance de l'université associant la recherche et la formation.</w:t>
      </w:r>
      <w:r w:rsidRPr="0096771D">
        <w:rPr>
          <w:rFonts w:asciiTheme="minorHAnsi" w:hAnsiTheme="minorHAnsi" w:cs="Arial"/>
          <w:bCs/>
          <w:iCs/>
        </w:rPr>
        <w:t xml:space="preserve"> Les emplois de demain dépendent de plus en plus de systèmes générateurs d'innovation. Pour les territoires, le développement </w:t>
      </w:r>
      <w:r w:rsidR="006448CE" w:rsidRPr="0096771D">
        <w:rPr>
          <w:rFonts w:asciiTheme="minorHAnsi" w:hAnsiTheme="minorHAnsi" w:cs="Arial"/>
          <w:bCs/>
          <w:iCs/>
        </w:rPr>
        <w:t>du territoire</w:t>
      </w:r>
      <w:r w:rsidRPr="0096771D">
        <w:rPr>
          <w:rFonts w:asciiTheme="minorHAnsi" w:hAnsiTheme="minorHAnsi" w:cs="Arial"/>
          <w:bCs/>
          <w:iCs/>
        </w:rPr>
        <w:t xml:space="preserve"> incorpore de plus en plus comme pièce ess</w:t>
      </w:r>
      <w:r w:rsidR="006448CE" w:rsidRPr="0096771D">
        <w:rPr>
          <w:rFonts w:asciiTheme="minorHAnsi" w:hAnsiTheme="minorHAnsi" w:cs="Arial"/>
          <w:bCs/>
          <w:iCs/>
        </w:rPr>
        <w:t>entielle ce que peut faire ou n</w:t>
      </w:r>
      <w:r w:rsidRPr="0096771D">
        <w:rPr>
          <w:rFonts w:asciiTheme="minorHAnsi" w:hAnsiTheme="minorHAnsi" w:cs="Arial"/>
          <w:bCs/>
          <w:iCs/>
        </w:rPr>
        <w:t>e</w:t>
      </w:r>
      <w:r w:rsidR="006448CE" w:rsidRPr="0096771D">
        <w:rPr>
          <w:rFonts w:asciiTheme="minorHAnsi" w:hAnsiTheme="minorHAnsi" w:cs="Arial"/>
          <w:bCs/>
          <w:iCs/>
        </w:rPr>
        <w:t xml:space="preserve"> </w:t>
      </w:r>
      <w:r w:rsidRPr="0096771D">
        <w:rPr>
          <w:rFonts w:asciiTheme="minorHAnsi" w:hAnsiTheme="minorHAnsi" w:cs="Arial"/>
          <w:bCs/>
          <w:iCs/>
        </w:rPr>
        <w:t>pas faire l'université</w:t>
      </w:r>
      <w:r w:rsidR="006448CE" w:rsidRPr="0096771D">
        <w:rPr>
          <w:rFonts w:asciiTheme="minorHAnsi" w:hAnsiTheme="minorHAnsi" w:cs="Arial"/>
          <w:bCs/>
          <w:iCs/>
        </w:rPr>
        <w:t xml:space="preserve"> qui a la particularité d'associer la formation et la recherche</w:t>
      </w:r>
      <w:r w:rsidRPr="0096771D">
        <w:rPr>
          <w:rFonts w:asciiTheme="minorHAnsi" w:hAnsiTheme="minorHAnsi" w:cs="Arial"/>
          <w:bCs/>
          <w:iCs/>
        </w:rPr>
        <w:t xml:space="preserve">. </w:t>
      </w:r>
    </w:p>
    <w:p w14:paraId="726E7882" w14:textId="77777777" w:rsidR="00E827ED" w:rsidRPr="0096771D" w:rsidRDefault="00E827ED" w:rsidP="0096771D">
      <w:pPr>
        <w:jc w:val="both"/>
        <w:rPr>
          <w:rFonts w:asciiTheme="minorHAnsi" w:hAnsiTheme="minorHAnsi" w:cs="Arial"/>
          <w:bCs/>
          <w:iCs/>
        </w:rPr>
      </w:pPr>
    </w:p>
    <w:p w14:paraId="1311FFE0" w14:textId="77777777" w:rsidR="00C70CF6" w:rsidRPr="0096771D" w:rsidRDefault="00E827ED" w:rsidP="0096771D">
      <w:pPr>
        <w:jc w:val="both"/>
        <w:rPr>
          <w:rFonts w:asciiTheme="minorHAnsi" w:hAnsiTheme="minorHAnsi" w:cs="Arial"/>
          <w:bCs/>
          <w:iCs/>
        </w:rPr>
      </w:pPr>
      <w:r w:rsidRPr="0096771D">
        <w:rPr>
          <w:rFonts w:asciiTheme="minorHAnsi" w:hAnsiTheme="minorHAnsi" w:cs="Arial"/>
          <w:bCs/>
          <w:iCs/>
        </w:rPr>
        <w:t>Quelles sont les conditions d'un gagnant</w:t>
      </w:r>
      <w:r w:rsidR="006448CE" w:rsidRPr="0096771D">
        <w:rPr>
          <w:rFonts w:asciiTheme="minorHAnsi" w:hAnsiTheme="minorHAnsi" w:cs="Arial"/>
          <w:bCs/>
          <w:iCs/>
        </w:rPr>
        <w:t xml:space="preserve">-gagnant ? </w:t>
      </w:r>
      <w:r w:rsidR="00C70CF6" w:rsidRPr="0096771D">
        <w:rPr>
          <w:rFonts w:asciiTheme="minorHAnsi" w:hAnsiTheme="minorHAnsi" w:cs="Arial"/>
          <w:bCs/>
          <w:iCs/>
        </w:rPr>
        <w:t xml:space="preserve">Les universités ne sont pas financées </w:t>
      </w:r>
      <w:r w:rsidR="006448CE" w:rsidRPr="0096771D">
        <w:rPr>
          <w:rFonts w:asciiTheme="minorHAnsi" w:hAnsiTheme="minorHAnsi" w:cs="Arial"/>
          <w:bCs/>
          <w:iCs/>
        </w:rPr>
        <w:t xml:space="preserve">au titre de leurs missions déterminées par la loi </w:t>
      </w:r>
      <w:r w:rsidR="00C70CF6" w:rsidRPr="0096771D">
        <w:rPr>
          <w:rFonts w:asciiTheme="minorHAnsi" w:hAnsiTheme="minorHAnsi" w:cs="Arial"/>
          <w:bCs/>
          <w:iCs/>
        </w:rPr>
        <w:t>pour de l'aménagement du territoire</w:t>
      </w:r>
      <w:r w:rsidR="006448CE" w:rsidRPr="0096771D">
        <w:rPr>
          <w:rFonts w:asciiTheme="minorHAnsi" w:hAnsiTheme="minorHAnsi" w:cs="Arial"/>
          <w:bCs/>
          <w:iCs/>
        </w:rPr>
        <w:t>, mais les universités peuvent trouver intérêt à aller à la rencontre des étudiants, des entreprises (insertion professionnelle, formation professionnelle, transfert des résultats de la recherche), des collectivités (subventions)</w:t>
      </w:r>
      <w:r w:rsidR="00F87FE0" w:rsidRPr="0096771D">
        <w:rPr>
          <w:rFonts w:asciiTheme="minorHAnsi" w:hAnsiTheme="minorHAnsi" w:cs="Arial"/>
          <w:bCs/>
          <w:iCs/>
        </w:rPr>
        <w:t>.</w:t>
      </w:r>
    </w:p>
    <w:p w14:paraId="3491F68A" w14:textId="77777777" w:rsidR="00E827ED" w:rsidRPr="0096771D" w:rsidRDefault="00E827ED" w:rsidP="0096771D">
      <w:pPr>
        <w:jc w:val="both"/>
        <w:rPr>
          <w:rFonts w:asciiTheme="minorHAnsi" w:hAnsiTheme="minorHAnsi" w:cs="Arial"/>
          <w:bCs/>
          <w:iCs/>
        </w:rPr>
      </w:pPr>
    </w:p>
    <w:p w14:paraId="5EABCE85" w14:textId="78F29C9F" w:rsidR="00E827ED" w:rsidRPr="0096771D" w:rsidRDefault="004F4604" w:rsidP="0096771D">
      <w:pPr>
        <w:jc w:val="both"/>
        <w:rPr>
          <w:rFonts w:asciiTheme="minorHAnsi" w:hAnsiTheme="minorHAnsi" w:cs="Arial"/>
          <w:bCs/>
          <w:iCs/>
        </w:rPr>
      </w:pPr>
      <w:r w:rsidRPr="0096771D">
        <w:rPr>
          <w:rFonts w:asciiTheme="minorHAnsi" w:hAnsiTheme="minorHAnsi" w:cs="Arial"/>
          <w:bCs/>
          <w:iCs/>
        </w:rPr>
        <w:t xml:space="preserve">L'université est </w:t>
      </w:r>
      <w:r w:rsidR="00F87FE0" w:rsidRPr="0096771D">
        <w:rPr>
          <w:rFonts w:asciiTheme="minorHAnsi" w:hAnsiTheme="minorHAnsi" w:cs="Arial"/>
          <w:bCs/>
          <w:iCs/>
        </w:rPr>
        <w:t>une compétence des collectivités territoriales</w:t>
      </w:r>
      <w:r w:rsidRPr="0096771D">
        <w:rPr>
          <w:rFonts w:asciiTheme="minorHAnsi" w:hAnsiTheme="minorHAnsi" w:cs="Arial"/>
          <w:bCs/>
          <w:iCs/>
        </w:rPr>
        <w:t xml:space="preserve">, et il est problématique </w:t>
      </w:r>
      <w:r w:rsidR="00E827ED" w:rsidRPr="0096771D">
        <w:rPr>
          <w:rFonts w:asciiTheme="minorHAnsi" w:hAnsiTheme="minorHAnsi" w:cs="Arial"/>
          <w:bCs/>
          <w:iCs/>
        </w:rPr>
        <w:t xml:space="preserve">qu'il </w:t>
      </w:r>
      <w:r w:rsidR="00A8239D" w:rsidRPr="0096771D">
        <w:rPr>
          <w:rFonts w:asciiTheme="minorHAnsi" w:hAnsiTheme="minorHAnsi" w:cs="Arial"/>
          <w:bCs/>
          <w:iCs/>
        </w:rPr>
        <w:t>y a ait une compétence exclusive</w:t>
      </w:r>
      <w:r w:rsidR="00E827ED" w:rsidRPr="0096771D">
        <w:rPr>
          <w:rFonts w:asciiTheme="minorHAnsi" w:hAnsiTheme="minorHAnsi" w:cs="Arial"/>
          <w:bCs/>
          <w:iCs/>
        </w:rPr>
        <w:t xml:space="preserve"> des R</w:t>
      </w:r>
      <w:r w:rsidR="006448CE" w:rsidRPr="0096771D">
        <w:rPr>
          <w:rFonts w:asciiTheme="minorHAnsi" w:hAnsiTheme="minorHAnsi" w:cs="Arial"/>
          <w:bCs/>
          <w:iCs/>
        </w:rPr>
        <w:t>égions en application de la loi NOTRe</w:t>
      </w:r>
      <w:r w:rsidRPr="0096771D">
        <w:rPr>
          <w:rFonts w:asciiTheme="minorHAnsi" w:hAnsiTheme="minorHAnsi" w:cs="Arial"/>
          <w:bCs/>
          <w:iCs/>
        </w:rPr>
        <w:t xml:space="preserve"> (Nouvelle Organisation Territoriale de la République</w:t>
      </w:r>
      <w:r w:rsidR="006448CE" w:rsidRPr="0096771D">
        <w:rPr>
          <w:rFonts w:asciiTheme="minorHAnsi" w:hAnsiTheme="minorHAnsi" w:cs="Arial"/>
          <w:bCs/>
          <w:iCs/>
        </w:rPr>
        <w:t>)</w:t>
      </w:r>
      <w:r w:rsidR="00A57B9D">
        <w:rPr>
          <w:rFonts w:asciiTheme="minorHAnsi" w:hAnsiTheme="minorHAnsi" w:cs="Arial"/>
          <w:bCs/>
          <w:iCs/>
        </w:rPr>
        <w:t xml:space="preserve"> d'août 2015</w:t>
      </w:r>
      <w:r w:rsidR="00F87FE0" w:rsidRPr="0096771D">
        <w:rPr>
          <w:rFonts w:asciiTheme="minorHAnsi" w:hAnsiTheme="minorHAnsi" w:cs="Arial"/>
          <w:bCs/>
          <w:iCs/>
        </w:rPr>
        <w:t>.</w:t>
      </w:r>
      <w:r w:rsidR="006448CE" w:rsidRPr="0096771D">
        <w:rPr>
          <w:rFonts w:asciiTheme="minorHAnsi" w:hAnsiTheme="minorHAnsi" w:cs="Arial"/>
          <w:bCs/>
          <w:iCs/>
        </w:rPr>
        <w:t xml:space="preserve"> Si on considère que c'est de la seule </w:t>
      </w:r>
      <w:r w:rsidR="006448CE" w:rsidRPr="0096771D">
        <w:rPr>
          <w:rFonts w:asciiTheme="minorHAnsi" w:hAnsiTheme="minorHAnsi" w:cs="Arial"/>
          <w:bCs/>
          <w:iCs/>
        </w:rPr>
        <w:lastRenderedPageBreak/>
        <w:t xml:space="preserve">compétence de l'Etat, il y aurait environ 12/13 universités en France. Pour les collectivités, </w:t>
      </w:r>
      <w:r w:rsidR="005B107E" w:rsidRPr="0096771D">
        <w:rPr>
          <w:rFonts w:asciiTheme="minorHAnsi" w:hAnsiTheme="minorHAnsi" w:cs="Arial"/>
          <w:bCs/>
          <w:iCs/>
        </w:rPr>
        <w:t xml:space="preserve">il est important de </w:t>
      </w:r>
      <w:r w:rsidR="006448CE" w:rsidRPr="0096771D">
        <w:rPr>
          <w:rFonts w:asciiTheme="minorHAnsi" w:hAnsiTheme="minorHAnsi" w:cs="Arial"/>
          <w:bCs/>
          <w:iCs/>
        </w:rPr>
        <w:t>n</w:t>
      </w:r>
      <w:r w:rsidR="00E827ED" w:rsidRPr="0096771D">
        <w:rPr>
          <w:rFonts w:asciiTheme="minorHAnsi" w:hAnsiTheme="minorHAnsi" w:cs="Arial"/>
          <w:bCs/>
          <w:iCs/>
        </w:rPr>
        <w:t>e pas considérer comme une dépense mais comme un investissement</w:t>
      </w:r>
      <w:r w:rsidR="005B107E" w:rsidRPr="0096771D">
        <w:rPr>
          <w:rFonts w:asciiTheme="minorHAnsi" w:hAnsiTheme="minorHAnsi" w:cs="Arial"/>
          <w:bCs/>
          <w:iCs/>
        </w:rPr>
        <w:t>.</w:t>
      </w:r>
      <w:r w:rsidRPr="0096771D">
        <w:rPr>
          <w:rFonts w:asciiTheme="minorHAnsi" w:hAnsiTheme="minorHAnsi" w:cs="Arial"/>
          <w:bCs/>
          <w:iCs/>
        </w:rPr>
        <w:t xml:space="preserve"> Il cite l'e</w:t>
      </w:r>
      <w:r w:rsidR="00E827ED" w:rsidRPr="0096771D">
        <w:rPr>
          <w:rFonts w:asciiTheme="minorHAnsi" w:hAnsiTheme="minorHAnsi" w:cs="Arial"/>
          <w:bCs/>
          <w:iCs/>
        </w:rPr>
        <w:t>x</w:t>
      </w:r>
      <w:r w:rsidR="006448CE" w:rsidRPr="0096771D">
        <w:rPr>
          <w:rFonts w:asciiTheme="minorHAnsi" w:hAnsiTheme="minorHAnsi" w:cs="Arial"/>
          <w:bCs/>
          <w:iCs/>
        </w:rPr>
        <w:t>emple</w:t>
      </w:r>
      <w:r w:rsidR="00E827ED" w:rsidRPr="0096771D">
        <w:rPr>
          <w:rFonts w:asciiTheme="minorHAnsi" w:hAnsiTheme="minorHAnsi" w:cs="Arial"/>
          <w:bCs/>
          <w:iCs/>
        </w:rPr>
        <w:t xml:space="preserve"> de Chalons en Champagne : avec l'ar</w:t>
      </w:r>
      <w:r w:rsidR="00452A59" w:rsidRPr="0096771D">
        <w:rPr>
          <w:rFonts w:asciiTheme="minorHAnsi" w:hAnsiTheme="minorHAnsi" w:cs="Arial"/>
          <w:bCs/>
          <w:iCs/>
        </w:rPr>
        <w:t>g</w:t>
      </w:r>
      <w:r w:rsidR="00E827ED" w:rsidRPr="0096771D">
        <w:rPr>
          <w:rFonts w:asciiTheme="minorHAnsi" w:hAnsiTheme="minorHAnsi" w:cs="Arial"/>
          <w:bCs/>
          <w:iCs/>
        </w:rPr>
        <w:t xml:space="preserve">ent </w:t>
      </w:r>
      <w:r w:rsidR="006448CE" w:rsidRPr="0096771D">
        <w:rPr>
          <w:rFonts w:asciiTheme="minorHAnsi" w:hAnsiTheme="minorHAnsi" w:cs="Arial"/>
          <w:bCs/>
          <w:iCs/>
        </w:rPr>
        <w:t xml:space="preserve">du contrat de reconversion des sites de la défense, la réflexion des élus </w:t>
      </w:r>
      <w:r w:rsidR="00294694" w:rsidRPr="0096771D">
        <w:rPr>
          <w:rFonts w:asciiTheme="minorHAnsi" w:hAnsiTheme="minorHAnsi" w:cs="Arial"/>
          <w:bCs/>
          <w:iCs/>
        </w:rPr>
        <w:t xml:space="preserve">a été </w:t>
      </w:r>
      <w:r w:rsidR="005B107E" w:rsidRPr="0096771D">
        <w:rPr>
          <w:rFonts w:asciiTheme="minorHAnsi" w:hAnsiTheme="minorHAnsi" w:cs="Arial"/>
          <w:bCs/>
          <w:iCs/>
        </w:rPr>
        <w:t>d'</w:t>
      </w:r>
      <w:r w:rsidR="00294694" w:rsidRPr="0096771D">
        <w:rPr>
          <w:rFonts w:asciiTheme="minorHAnsi" w:hAnsiTheme="minorHAnsi" w:cs="Arial"/>
          <w:bCs/>
          <w:iCs/>
        </w:rPr>
        <w:t>anticiper sur le devenir de la ville à horizon 2030/2040, l'essentiel du contrat</w:t>
      </w:r>
      <w:r w:rsidR="00E827ED" w:rsidRPr="0096771D">
        <w:rPr>
          <w:rFonts w:asciiTheme="minorHAnsi" w:hAnsiTheme="minorHAnsi" w:cs="Arial"/>
          <w:bCs/>
          <w:iCs/>
        </w:rPr>
        <w:t xml:space="preserve"> en direction de l'ESR</w:t>
      </w:r>
      <w:r w:rsidR="00294694" w:rsidRPr="0096771D">
        <w:rPr>
          <w:rFonts w:asciiTheme="minorHAnsi" w:hAnsiTheme="minorHAnsi" w:cs="Arial"/>
          <w:bCs/>
          <w:iCs/>
        </w:rPr>
        <w:t>.</w:t>
      </w:r>
    </w:p>
    <w:p w14:paraId="001E9B9D" w14:textId="77777777" w:rsidR="00E827ED" w:rsidRPr="0096771D" w:rsidRDefault="00E827ED" w:rsidP="0096771D">
      <w:pPr>
        <w:jc w:val="both"/>
        <w:rPr>
          <w:rFonts w:asciiTheme="minorHAnsi" w:hAnsiTheme="minorHAnsi" w:cs="Arial"/>
          <w:bCs/>
          <w:iCs/>
        </w:rPr>
      </w:pPr>
    </w:p>
    <w:p w14:paraId="31447A9A" w14:textId="52314A1F" w:rsidR="00F87FE0" w:rsidRPr="0096771D" w:rsidRDefault="00294694" w:rsidP="0096771D">
      <w:pPr>
        <w:jc w:val="both"/>
        <w:rPr>
          <w:rFonts w:asciiTheme="minorHAnsi" w:hAnsiTheme="minorHAnsi" w:cs="Arial"/>
          <w:bCs/>
          <w:iCs/>
        </w:rPr>
      </w:pPr>
      <w:r w:rsidRPr="0096771D">
        <w:rPr>
          <w:rFonts w:asciiTheme="minorHAnsi" w:hAnsiTheme="minorHAnsi" w:cs="Arial"/>
          <w:bCs/>
          <w:iCs/>
        </w:rPr>
        <w:t xml:space="preserve">Aujourd'hui, il faut penser </w:t>
      </w:r>
      <w:r w:rsidR="00F87FE0" w:rsidRPr="0096771D">
        <w:rPr>
          <w:rFonts w:asciiTheme="minorHAnsi" w:hAnsiTheme="minorHAnsi" w:cs="Arial"/>
          <w:bCs/>
          <w:iCs/>
        </w:rPr>
        <w:t xml:space="preserve">en termes d'écosystème </w:t>
      </w:r>
      <w:r w:rsidR="00E827ED" w:rsidRPr="0096771D">
        <w:rPr>
          <w:rFonts w:asciiTheme="minorHAnsi" w:hAnsiTheme="minorHAnsi" w:cs="Arial"/>
          <w:bCs/>
          <w:iCs/>
        </w:rPr>
        <w:t xml:space="preserve">dynamisant pour l'ESR </w:t>
      </w:r>
      <w:r w:rsidR="004C71B7">
        <w:rPr>
          <w:rFonts w:asciiTheme="minorHAnsi" w:hAnsiTheme="minorHAnsi" w:cs="Arial"/>
          <w:bCs/>
          <w:iCs/>
        </w:rPr>
        <w:t xml:space="preserve">et </w:t>
      </w:r>
      <w:r w:rsidRPr="0096771D">
        <w:rPr>
          <w:rFonts w:asciiTheme="minorHAnsi" w:hAnsiTheme="minorHAnsi" w:cs="Arial"/>
          <w:bCs/>
          <w:iCs/>
        </w:rPr>
        <w:t xml:space="preserve">pour les villes moyennes. Pour cela, il y a </w:t>
      </w:r>
      <w:r w:rsidR="00452A59" w:rsidRPr="0096771D">
        <w:rPr>
          <w:rFonts w:asciiTheme="minorHAnsi" w:hAnsiTheme="minorHAnsi" w:cs="Arial"/>
          <w:bCs/>
          <w:iCs/>
        </w:rPr>
        <w:t>trois</w:t>
      </w:r>
      <w:r w:rsidR="00F87FE0" w:rsidRPr="0096771D">
        <w:rPr>
          <w:rFonts w:asciiTheme="minorHAnsi" w:hAnsiTheme="minorHAnsi" w:cs="Arial"/>
          <w:bCs/>
          <w:iCs/>
        </w:rPr>
        <w:t xml:space="preserve"> conditions :</w:t>
      </w:r>
    </w:p>
    <w:p w14:paraId="2B203200" w14:textId="6895138A" w:rsidR="00EE5A3A" w:rsidRPr="0096771D" w:rsidRDefault="00F87FE0" w:rsidP="0096771D">
      <w:pPr>
        <w:pStyle w:val="Paragraphedeliste"/>
        <w:numPr>
          <w:ilvl w:val="0"/>
          <w:numId w:val="2"/>
        </w:numPr>
        <w:jc w:val="both"/>
        <w:rPr>
          <w:rFonts w:asciiTheme="minorHAnsi" w:hAnsiTheme="minorHAnsi" w:cs="Arial"/>
          <w:bCs/>
          <w:iCs/>
        </w:rPr>
      </w:pPr>
      <w:r w:rsidRPr="0096771D">
        <w:rPr>
          <w:rFonts w:asciiTheme="minorHAnsi" w:hAnsiTheme="minorHAnsi" w:cs="Arial"/>
          <w:bCs/>
          <w:iCs/>
        </w:rPr>
        <w:t xml:space="preserve">La masse critique : </w:t>
      </w:r>
      <w:r w:rsidR="00294694" w:rsidRPr="0096771D">
        <w:rPr>
          <w:rFonts w:asciiTheme="minorHAnsi" w:hAnsiTheme="minorHAnsi" w:cs="Arial"/>
          <w:bCs/>
          <w:iCs/>
        </w:rPr>
        <w:t xml:space="preserve">pour le modèle économique, il faut </w:t>
      </w:r>
      <w:r w:rsidRPr="0096771D">
        <w:rPr>
          <w:rFonts w:asciiTheme="minorHAnsi" w:hAnsiTheme="minorHAnsi" w:cs="Arial"/>
          <w:bCs/>
          <w:iCs/>
        </w:rPr>
        <w:t xml:space="preserve">un minimum de 500 étudiants </w:t>
      </w:r>
      <w:r w:rsidR="00452A59" w:rsidRPr="0096771D">
        <w:rPr>
          <w:rFonts w:asciiTheme="minorHAnsi" w:hAnsiTheme="minorHAnsi" w:cs="Arial"/>
          <w:bCs/>
          <w:iCs/>
        </w:rPr>
        <w:t xml:space="preserve">(en dehors des autres formations) </w:t>
      </w:r>
      <w:r w:rsidRPr="0096771D">
        <w:rPr>
          <w:rFonts w:asciiTheme="minorHAnsi" w:hAnsiTheme="minorHAnsi" w:cs="Arial"/>
          <w:bCs/>
          <w:iCs/>
        </w:rPr>
        <w:t>sur un site</w:t>
      </w:r>
      <w:r w:rsidR="00452A59" w:rsidRPr="0096771D">
        <w:rPr>
          <w:rFonts w:asciiTheme="minorHAnsi" w:hAnsiTheme="minorHAnsi" w:cs="Arial"/>
          <w:bCs/>
          <w:iCs/>
        </w:rPr>
        <w:t xml:space="preserve"> (pour l'I</w:t>
      </w:r>
      <w:r w:rsidR="00294694" w:rsidRPr="0096771D">
        <w:rPr>
          <w:rFonts w:asciiTheme="minorHAnsi" w:hAnsiTheme="minorHAnsi" w:cs="Arial"/>
          <w:bCs/>
          <w:iCs/>
        </w:rPr>
        <w:t>le de France</w:t>
      </w:r>
      <w:r w:rsidR="00452A59" w:rsidRPr="0096771D">
        <w:rPr>
          <w:rFonts w:asciiTheme="minorHAnsi" w:hAnsiTheme="minorHAnsi" w:cs="Arial"/>
          <w:bCs/>
          <w:iCs/>
        </w:rPr>
        <w:t xml:space="preserve">, 1000 étudiants), </w:t>
      </w:r>
      <w:r w:rsidR="004C71B7">
        <w:rPr>
          <w:rFonts w:asciiTheme="minorHAnsi" w:hAnsiTheme="minorHAnsi" w:cs="Arial"/>
          <w:bCs/>
          <w:iCs/>
        </w:rPr>
        <w:t xml:space="preserve">la question étant </w:t>
      </w:r>
      <w:r w:rsidR="00452A59" w:rsidRPr="0096771D">
        <w:rPr>
          <w:rFonts w:asciiTheme="minorHAnsi" w:hAnsiTheme="minorHAnsi" w:cs="Arial"/>
          <w:bCs/>
          <w:iCs/>
        </w:rPr>
        <w:t>comment ouvrir d'autres formations permettant d'atteindre ce seuil</w:t>
      </w:r>
      <w:r w:rsidR="00294694" w:rsidRPr="0096771D">
        <w:rPr>
          <w:rFonts w:asciiTheme="minorHAnsi" w:hAnsiTheme="minorHAnsi" w:cs="Arial"/>
          <w:bCs/>
          <w:iCs/>
        </w:rPr>
        <w:t>.</w:t>
      </w:r>
    </w:p>
    <w:p w14:paraId="0D2AF9E1" w14:textId="76FEE2D0" w:rsidR="00F87FE0" w:rsidRPr="0096771D" w:rsidRDefault="00F87FE0" w:rsidP="0096771D">
      <w:pPr>
        <w:pStyle w:val="Paragraphedeliste"/>
        <w:numPr>
          <w:ilvl w:val="0"/>
          <w:numId w:val="2"/>
        </w:numPr>
        <w:jc w:val="both"/>
        <w:rPr>
          <w:rFonts w:asciiTheme="minorHAnsi" w:hAnsiTheme="minorHAnsi" w:cs="Arial"/>
          <w:bCs/>
          <w:iCs/>
        </w:rPr>
      </w:pPr>
      <w:r w:rsidRPr="0096771D">
        <w:rPr>
          <w:rFonts w:asciiTheme="minorHAnsi" w:hAnsiTheme="minorHAnsi" w:cs="Arial"/>
          <w:bCs/>
          <w:iCs/>
        </w:rPr>
        <w:t>La lisibilité passant par la différenciation et une politique de niches</w:t>
      </w:r>
      <w:r w:rsidR="00452A59" w:rsidRPr="0096771D">
        <w:rPr>
          <w:rFonts w:asciiTheme="minorHAnsi" w:hAnsiTheme="minorHAnsi" w:cs="Arial"/>
          <w:bCs/>
          <w:iCs/>
        </w:rPr>
        <w:t xml:space="preserve"> :</w:t>
      </w:r>
      <w:r w:rsidR="00294694" w:rsidRPr="0096771D">
        <w:rPr>
          <w:rFonts w:asciiTheme="minorHAnsi" w:hAnsiTheme="minorHAnsi" w:cs="Arial"/>
          <w:bCs/>
          <w:iCs/>
        </w:rPr>
        <w:t xml:space="preserve"> ainsi </w:t>
      </w:r>
      <w:r w:rsidR="004C71B7">
        <w:rPr>
          <w:rFonts w:asciiTheme="minorHAnsi" w:hAnsiTheme="minorHAnsi" w:cs="Arial"/>
          <w:bCs/>
          <w:iCs/>
        </w:rPr>
        <w:t xml:space="preserve">à </w:t>
      </w:r>
      <w:r w:rsidR="00E827ED" w:rsidRPr="0096771D">
        <w:rPr>
          <w:rFonts w:asciiTheme="minorHAnsi" w:hAnsiTheme="minorHAnsi" w:cs="Arial"/>
          <w:bCs/>
          <w:iCs/>
        </w:rPr>
        <w:t>Charleville</w:t>
      </w:r>
      <w:r w:rsidR="00294694" w:rsidRPr="0096771D">
        <w:rPr>
          <w:rFonts w:asciiTheme="minorHAnsi" w:hAnsiTheme="minorHAnsi" w:cs="Arial"/>
          <w:bCs/>
          <w:iCs/>
        </w:rPr>
        <w:t xml:space="preserve"> Mézières, dans les Ardennes qui représentent 40% des exportations des fonderies de la France, avec un accord avec les collectivités et les industriels, </w:t>
      </w:r>
      <w:r w:rsidR="004C71B7">
        <w:rPr>
          <w:rFonts w:asciiTheme="minorHAnsi" w:hAnsiTheme="minorHAnsi" w:cs="Arial"/>
          <w:bCs/>
          <w:iCs/>
        </w:rPr>
        <w:t>est développée</w:t>
      </w:r>
      <w:r w:rsidR="00294694" w:rsidRPr="0096771D">
        <w:rPr>
          <w:rFonts w:asciiTheme="minorHAnsi" w:hAnsiTheme="minorHAnsi" w:cs="Arial"/>
          <w:bCs/>
          <w:iCs/>
        </w:rPr>
        <w:t xml:space="preserve"> une chaire </w:t>
      </w:r>
      <w:r w:rsidRPr="0096771D">
        <w:rPr>
          <w:rFonts w:asciiTheme="minorHAnsi" w:hAnsiTheme="minorHAnsi" w:cs="Arial"/>
          <w:bCs/>
          <w:iCs/>
        </w:rPr>
        <w:t xml:space="preserve"> </w:t>
      </w:r>
      <w:r w:rsidR="00294694" w:rsidRPr="0096771D">
        <w:rPr>
          <w:rFonts w:asciiTheme="minorHAnsi" w:hAnsiTheme="minorHAnsi" w:cs="Arial"/>
          <w:bCs/>
          <w:iCs/>
        </w:rPr>
        <w:t>qui a vocation à porter une filière</w:t>
      </w:r>
      <w:r w:rsidRPr="0096771D">
        <w:rPr>
          <w:rFonts w:asciiTheme="minorHAnsi" w:hAnsiTheme="minorHAnsi" w:cs="Arial"/>
          <w:bCs/>
          <w:iCs/>
        </w:rPr>
        <w:t xml:space="preserve"> d'ingénieurs</w:t>
      </w:r>
      <w:r w:rsidR="00294694" w:rsidRPr="0096771D">
        <w:rPr>
          <w:rFonts w:asciiTheme="minorHAnsi" w:hAnsiTheme="minorHAnsi" w:cs="Arial"/>
          <w:bCs/>
          <w:iCs/>
        </w:rPr>
        <w:t xml:space="preserve">. A </w:t>
      </w:r>
      <w:r w:rsidRPr="0096771D">
        <w:rPr>
          <w:rFonts w:asciiTheme="minorHAnsi" w:hAnsiTheme="minorHAnsi" w:cs="Arial"/>
          <w:bCs/>
          <w:iCs/>
        </w:rPr>
        <w:t>Chaumont</w:t>
      </w:r>
      <w:r w:rsidR="005B107E" w:rsidRPr="0096771D">
        <w:rPr>
          <w:rFonts w:asciiTheme="minorHAnsi" w:hAnsiTheme="minorHAnsi" w:cs="Arial"/>
          <w:bCs/>
          <w:iCs/>
        </w:rPr>
        <w:t xml:space="preserve"> (25000 habitants)</w:t>
      </w:r>
      <w:r w:rsidR="00294694" w:rsidRPr="0096771D">
        <w:rPr>
          <w:rFonts w:asciiTheme="minorHAnsi" w:hAnsiTheme="minorHAnsi" w:cs="Arial"/>
          <w:bCs/>
          <w:iCs/>
        </w:rPr>
        <w:t xml:space="preserve">, </w:t>
      </w:r>
      <w:r w:rsidR="005B107E" w:rsidRPr="0096771D">
        <w:rPr>
          <w:rFonts w:asciiTheme="minorHAnsi" w:hAnsiTheme="minorHAnsi" w:cs="Arial"/>
          <w:bCs/>
          <w:iCs/>
        </w:rPr>
        <w:t>dans la Haute Marne département qui perd 1000 élèves par an, 500 étudiants demandent à s'inscrire dans une licence</w:t>
      </w:r>
      <w:r w:rsidRPr="0096771D">
        <w:rPr>
          <w:rFonts w:asciiTheme="minorHAnsi" w:hAnsiTheme="minorHAnsi" w:cs="Arial"/>
          <w:bCs/>
          <w:iCs/>
        </w:rPr>
        <w:t xml:space="preserve"> pro </w:t>
      </w:r>
      <w:r w:rsidR="00445C0B">
        <w:rPr>
          <w:rFonts w:asciiTheme="minorHAnsi" w:hAnsiTheme="minorHAnsi" w:cs="Arial"/>
          <w:bCs/>
          <w:iCs/>
        </w:rPr>
        <w:t>"</w:t>
      </w:r>
      <w:r w:rsidRPr="0096771D">
        <w:rPr>
          <w:rFonts w:asciiTheme="minorHAnsi" w:hAnsiTheme="minorHAnsi" w:cs="Arial"/>
          <w:bCs/>
          <w:iCs/>
        </w:rPr>
        <w:t>arts graphiques</w:t>
      </w:r>
      <w:r w:rsidR="00445C0B">
        <w:rPr>
          <w:rFonts w:asciiTheme="minorHAnsi" w:hAnsiTheme="minorHAnsi" w:cs="Arial"/>
          <w:bCs/>
          <w:iCs/>
        </w:rPr>
        <w:t>"</w:t>
      </w:r>
      <w:r w:rsidR="00452A59" w:rsidRPr="0096771D">
        <w:rPr>
          <w:rFonts w:asciiTheme="minorHAnsi" w:hAnsiTheme="minorHAnsi" w:cs="Arial"/>
          <w:bCs/>
          <w:iCs/>
        </w:rPr>
        <w:t xml:space="preserve"> (500 étudiants) adossé </w:t>
      </w:r>
      <w:r w:rsidR="004C71B7">
        <w:rPr>
          <w:rFonts w:asciiTheme="minorHAnsi" w:hAnsiTheme="minorHAnsi" w:cs="Arial"/>
          <w:bCs/>
          <w:iCs/>
        </w:rPr>
        <w:t>à</w:t>
      </w:r>
      <w:r w:rsidR="00452A59" w:rsidRPr="0096771D">
        <w:rPr>
          <w:rFonts w:asciiTheme="minorHAnsi" w:hAnsiTheme="minorHAnsi" w:cs="Arial"/>
          <w:bCs/>
          <w:iCs/>
        </w:rPr>
        <w:t xml:space="preserve"> un équipement municipal (musée de l'</w:t>
      </w:r>
      <w:r w:rsidR="005B107E" w:rsidRPr="0096771D">
        <w:rPr>
          <w:rFonts w:asciiTheme="minorHAnsi" w:hAnsiTheme="minorHAnsi" w:cs="Arial"/>
          <w:bCs/>
          <w:iCs/>
        </w:rPr>
        <w:t>affiche</w:t>
      </w:r>
      <w:r w:rsidR="00452A59" w:rsidRPr="0096771D">
        <w:rPr>
          <w:rFonts w:asciiTheme="minorHAnsi" w:hAnsiTheme="minorHAnsi" w:cs="Arial"/>
          <w:bCs/>
          <w:iCs/>
        </w:rPr>
        <w:t>)</w:t>
      </w:r>
    </w:p>
    <w:p w14:paraId="44C0D1FA" w14:textId="48EF9CFE" w:rsidR="00294694" w:rsidRPr="0096771D" w:rsidRDefault="00F87FE0" w:rsidP="0096771D">
      <w:pPr>
        <w:pStyle w:val="Paragraphedeliste"/>
        <w:numPr>
          <w:ilvl w:val="0"/>
          <w:numId w:val="2"/>
        </w:numPr>
        <w:jc w:val="both"/>
        <w:rPr>
          <w:rFonts w:asciiTheme="minorHAnsi" w:hAnsiTheme="minorHAnsi" w:cs="Arial"/>
          <w:bCs/>
          <w:iCs/>
        </w:rPr>
      </w:pPr>
      <w:r w:rsidRPr="0096771D">
        <w:rPr>
          <w:rFonts w:asciiTheme="minorHAnsi" w:hAnsiTheme="minorHAnsi" w:cs="Arial"/>
          <w:bCs/>
          <w:iCs/>
        </w:rPr>
        <w:t xml:space="preserve">L'environnement propre </w:t>
      </w:r>
      <w:r w:rsidR="00452A59" w:rsidRPr="0096771D">
        <w:rPr>
          <w:rFonts w:asciiTheme="minorHAnsi" w:hAnsiTheme="minorHAnsi" w:cs="Arial"/>
          <w:bCs/>
          <w:iCs/>
        </w:rPr>
        <w:t>à la vie</w:t>
      </w:r>
      <w:r w:rsidRPr="0096771D">
        <w:rPr>
          <w:rFonts w:asciiTheme="minorHAnsi" w:hAnsiTheme="minorHAnsi" w:cs="Arial"/>
          <w:bCs/>
          <w:iCs/>
        </w:rPr>
        <w:t xml:space="preserve"> universitaire : </w:t>
      </w:r>
      <w:r w:rsidR="005B107E" w:rsidRPr="0096771D">
        <w:rPr>
          <w:rFonts w:asciiTheme="minorHAnsi" w:hAnsiTheme="minorHAnsi" w:cs="Arial"/>
          <w:bCs/>
          <w:iCs/>
        </w:rPr>
        <w:t>restauration (</w:t>
      </w:r>
      <w:r w:rsidRPr="0096771D">
        <w:rPr>
          <w:rFonts w:asciiTheme="minorHAnsi" w:hAnsiTheme="minorHAnsi" w:cs="Arial"/>
          <w:bCs/>
          <w:iCs/>
        </w:rPr>
        <w:t>CROUS</w:t>
      </w:r>
      <w:r w:rsidR="005B107E" w:rsidRPr="0096771D">
        <w:rPr>
          <w:rFonts w:asciiTheme="minorHAnsi" w:hAnsiTheme="minorHAnsi" w:cs="Arial"/>
          <w:bCs/>
          <w:iCs/>
        </w:rPr>
        <w:t>)</w:t>
      </w:r>
      <w:r w:rsidR="004C71B7">
        <w:rPr>
          <w:rFonts w:asciiTheme="minorHAnsi" w:hAnsiTheme="minorHAnsi" w:cs="Arial"/>
          <w:bCs/>
          <w:iCs/>
        </w:rPr>
        <w:t>,</w:t>
      </w:r>
      <w:r w:rsidRPr="0096771D">
        <w:rPr>
          <w:rFonts w:asciiTheme="minorHAnsi" w:hAnsiTheme="minorHAnsi" w:cs="Arial"/>
          <w:bCs/>
          <w:iCs/>
        </w:rPr>
        <w:t xml:space="preserve"> logement étudiant, sports, équipements (de la responsabilité </w:t>
      </w:r>
      <w:r w:rsidR="00452A59" w:rsidRPr="0096771D">
        <w:rPr>
          <w:rFonts w:asciiTheme="minorHAnsi" w:hAnsiTheme="minorHAnsi" w:cs="Arial"/>
          <w:bCs/>
          <w:iCs/>
        </w:rPr>
        <w:t xml:space="preserve">entière </w:t>
      </w:r>
      <w:r w:rsidR="005B107E" w:rsidRPr="0096771D">
        <w:rPr>
          <w:rFonts w:asciiTheme="minorHAnsi" w:hAnsiTheme="minorHAnsi" w:cs="Arial"/>
          <w:bCs/>
          <w:iCs/>
        </w:rPr>
        <w:t>des collectivités territoriales), plus largement la q</w:t>
      </w:r>
      <w:r w:rsidR="00452A59" w:rsidRPr="0096771D">
        <w:rPr>
          <w:rFonts w:asciiTheme="minorHAnsi" w:hAnsiTheme="minorHAnsi" w:cs="Arial"/>
          <w:bCs/>
          <w:iCs/>
        </w:rPr>
        <w:t>ualité de vie (</w:t>
      </w:r>
      <w:r w:rsidR="005B107E" w:rsidRPr="0096771D">
        <w:rPr>
          <w:rFonts w:asciiTheme="minorHAnsi" w:hAnsiTheme="minorHAnsi" w:cs="Arial"/>
          <w:bCs/>
          <w:iCs/>
        </w:rPr>
        <w:t xml:space="preserve">pour </w:t>
      </w:r>
      <w:r w:rsidR="00452A59" w:rsidRPr="0096771D">
        <w:rPr>
          <w:rFonts w:asciiTheme="minorHAnsi" w:hAnsiTheme="minorHAnsi" w:cs="Arial"/>
          <w:bCs/>
          <w:iCs/>
        </w:rPr>
        <w:t>les étudiants</w:t>
      </w:r>
      <w:r w:rsidR="009A2C9D" w:rsidRPr="0096771D">
        <w:rPr>
          <w:rFonts w:asciiTheme="minorHAnsi" w:hAnsiTheme="minorHAnsi" w:cs="Arial"/>
          <w:bCs/>
          <w:iCs/>
        </w:rPr>
        <w:t>, l'expérience étudiante est</w:t>
      </w:r>
      <w:r w:rsidR="005B107E" w:rsidRPr="0096771D">
        <w:rPr>
          <w:rFonts w:asciiTheme="minorHAnsi" w:hAnsiTheme="minorHAnsi" w:cs="Arial"/>
          <w:bCs/>
          <w:iCs/>
        </w:rPr>
        <w:t xml:space="preserve"> une expérience de vie</w:t>
      </w:r>
      <w:r w:rsidR="00452A59" w:rsidRPr="0096771D">
        <w:rPr>
          <w:rFonts w:asciiTheme="minorHAnsi" w:hAnsiTheme="minorHAnsi" w:cs="Arial"/>
          <w:bCs/>
          <w:iCs/>
        </w:rPr>
        <w:t>)</w:t>
      </w:r>
      <w:r w:rsidR="005B107E" w:rsidRPr="0096771D">
        <w:rPr>
          <w:rFonts w:asciiTheme="minorHAnsi" w:hAnsiTheme="minorHAnsi" w:cs="Arial"/>
          <w:bCs/>
          <w:iCs/>
        </w:rPr>
        <w:t>, l'i</w:t>
      </w:r>
      <w:r w:rsidRPr="0096771D">
        <w:rPr>
          <w:rFonts w:asciiTheme="minorHAnsi" w:hAnsiTheme="minorHAnsi" w:cs="Arial"/>
          <w:bCs/>
          <w:iCs/>
        </w:rPr>
        <w:t xml:space="preserve">mportance de l'image (exemple d'Avignon et de son Festival), </w:t>
      </w:r>
      <w:r w:rsidR="00A43771" w:rsidRPr="0096771D">
        <w:rPr>
          <w:rFonts w:asciiTheme="minorHAnsi" w:hAnsiTheme="minorHAnsi" w:cs="Arial"/>
          <w:bCs/>
          <w:iCs/>
        </w:rPr>
        <w:t xml:space="preserve">de </w:t>
      </w:r>
      <w:r w:rsidRPr="0096771D">
        <w:rPr>
          <w:rFonts w:asciiTheme="minorHAnsi" w:hAnsiTheme="minorHAnsi" w:cs="Arial"/>
          <w:bCs/>
          <w:iCs/>
        </w:rPr>
        <w:t>marqueur</w:t>
      </w:r>
      <w:r w:rsidR="00A43771" w:rsidRPr="0096771D">
        <w:rPr>
          <w:rFonts w:asciiTheme="minorHAnsi" w:hAnsiTheme="minorHAnsi" w:cs="Arial"/>
          <w:bCs/>
          <w:iCs/>
        </w:rPr>
        <w:t xml:space="preserve"> d'identité</w:t>
      </w:r>
      <w:r w:rsidR="005B107E" w:rsidRPr="0096771D">
        <w:rPr>
          <w:rFonts w:asciiTheme="minorHAnsi" w:hAnsiTheme="minorHAnsi" w:cs="Arial"/>
          <w:bCs/>
          <w:iCs/>
        </w:rPr>
        <w:t xml:space="preserve">. </w:t>
      </w:r>
      <w:r w:rsidRPr="0096771D">
        <w:rPr>
          <w:rFonts w:asciiTheme="minorHAnsi" w:hAnsiTheme="minorHAnsi" w:cs="Arial"/>
          <w:bCs/>
          <w:iCs/>
        </w:rPr>
        <w:t xml:space="preserve">Pour la CPU, ce qui va différencier </w:t>
      </w:r>
      <w:r w:rsidR="00FB5CFE" w:rsidRPr="0096771D">
        <w:rPr>
          <w:rFonts w:asciiTheme="minorHAnsi" w:hAnsiTheme="minorHAnsi" w:cs="Arial"/>
          <w:bCs/>
          <w:iCs/>
        </w:rPr>
        <w:t xml:space="preserve">les universités </w:t>
      </w:r>
      <w:r w:rsidRPr="0096771D">
        <w:rPr>
          <w:rFonts w:asciiTheme="minorHAnsi" w:hAnsiTheme="minorHAnsi" w:cs="Arial"/>
          <w:bCs/>
          <w:iCs/>
        </w:rPr>
        <w:t>en terme</w:t>
      </w:r>
      <w:r w:rsidR="00452A59" w:rsidRPr="0096771D">
        <w:rPr>
          <w:rFonts w:asciiTheme="minorHAnsi" w:hAnsiTheme="minorHAnsi" w:cs="Arial"/>
          <w:bCs/>
          <w:iCs/>
        </w:rPr>
        <w:t>s</w:t>
      </w:r>
      <w:r w:rsidRPr="0096771D">
        <w:rPr>
          <w:rFonts w:asciiTheme="minorHAnsi" w:hAnsiTheme="minorHAnsi" w:cs="Arial"/>
          <w:bCs/>
          <w:iCs/>
        </w:rPr>
        <w:t xml:space="preserve"> d'attractivité, c'est la vie des campus</w:t>
      </w:r>
      <w:r w:rsidR="005B107E" w:rsidRPr="0096771D">
        <w:rPr>
          <w:rFonts w:asciiTheme="minorHAnsi" w:hAnsiTheme="minorHAnsi" w:cs="Arial"/>
          <w:bCs/>
          <w:iCs/>
        </w:rPr>
        <w:t>.</w:t>
      </w:r>
    </w:p>
    <w:p w14:paraId="4BCE0E26" w14:textId="77777777" w:rsidR="00F87FE0" w:rsidRPr="0096771D" w:rsidRDefault="00F87FE0" w:rsidP="0096771D">
      <w:pPr>
        <w:jc w:val="both"/>
        <w:rPr>
          <w:rFonts w:asciiTheme="minorHAnsi" w:hAnsiTheme="minorHAnsi" w:cs="Arial"/>
          <w:bCs/>
          <w:iCs/>
        </w:rPr>
      </w:pPr>
    </w:p>
    <w:p w14:paraId="4ACC0840" w14:textId="77777777" w:rsidR="00E22A50" w:rsidRPr="0096771D" w:rsidRDefault="003B083E" w:rsidP="0096771D">
      <w:pPr>
        <w:pStyle w:val="Titre2"/>
        <w:spacing w:before="0" w:after="0"/>
        <w:jc w:val="both"/>
        <w:rPr>
          <w:rFonts w:asciiTheme="minorHAnsi" w:hAnsiTheme="minorHAnsi"/>
          <w:iCs w:val="0"/>
        </w:rPr>
      </w:pPr>
      <w:bookmarkStart w:id="34" w:name="_Toc435115250"/>
      <w:r w:rsidRPr="0096771D">
        <w:rPr>
          <w:rFonts w:asciiTheme="minorHAnsi" w:hAnsiTheme="minorHAnsi"/>
          <w:iCs w:val="0"/>
        </w:rPr>
        <w:t>Gilles CRASPAY</w:t>
      </w:r>
      <w:r w:rsidR="00E22A50" w:rsidRPr="0096771D">
        <w:rPr>
          <w:rFonts w:asciiTheme="minorHAnsi" w:hAnsiTheme="minorHAnsi"/>
          <w:iCs w:val="0"/>
        </w:rPr>
        <w:t xml:space="preserve">, </w:t>
      </w:r>
      <w:r w:rsidRPr="0096771D">
        <w:rPr>
          <w:rFonts w:asciiTheme="minorHAnsi" w:hAnsiTheme="minorHAnsi"/>
          <w:iCs w:val="0"/>
        </w:rPr>
        <w:t xml:space="preserve">vice-président de l’Association des Villes Universitaires de France et représentant Villes de </w:t>
      </w:r>
      <w:r w:rsidR="00DA19B1" w:rsidRPr="0096771D">
        <w:rPr>
          <w:rFonts w:asciiTheme="minorHAnsi" w:hAnsiTheme="minorHAnsi"/>
          <w:iCs w:val="0"/>
        </w:rPr>
        <w:t>France.</w:t>
      </w:r>
      <w:bookmarkEnd w:id="34"/>
      <w:r w:rsidR="00DA19B1" w:rsidRPr="0096771D">
        <w:rPr>
          <w:rFonts w:asciiTheme="minorHAnsi" w:hAnsiTheme="minorHAnsi"/>
          <w:iCs w:val="0"/>
        </w:rPr>
        <w:t xml:space="preserve"> </w:t>
      </w:r>
    </w:p>
    <w:p w14:paraId="1B0659CE" w14:textId="77777777" w:rsidR="00E22A50" w:rsidRPr="0096771D" w:rsidRDefault="00E22A50" w:rsidP="0096771D">
      <w:pPr>
        <w:pStyle w:val="Paragraphedeliste"/>
        <w:ind w:left="0"/>
        <w:jc w:val="both"/>
        <w:rPr>
          <w:rFonts w:asciiTheme="minorHAnsi" w:hAnsiTheme="minorHAnsi" w:cs="Arial"/>
          <w:bCs/>
          <w:iCs/>
        </w:rPr>
      </w:pPr>
    </w:p>
    <w:p w14:paraId="3B01A47E" w14:textId="106558A5" w:rsidR="00DA19B1" w:rsidRPr="0096771D" w:rsidRDefault="00DA19B1" w:rsidP="0096771D">
      <w:pPr>
        <w:pStyle w:val="Paragraphedeliste"/>
        <w:ind w:left="0"/>
        <w:jc w:val="both"/>
        <w:rPr>
          <w:rFonts w:asciiTheme="minorHAnsi" w:hAnsiTheme="minorHAnsi" w:cs="Arial"/>
          <w:bCs/>
          <w:iCs/>
        </w:rPr>
      </w:pPr>
      <w:r w:rsidRPr="0096771D">
        <w:rPr>
          <w:rFonts w:asciiTheme="minorHAnsi" w:hAnsiTheme="minorHAnsi" w:cs="Arial"/>
          <w:bCs/>
          <w:iCs/>
        </w:rPr>
        <w:t>Il n'est pas sûr qu'il y ait un point de vue homogène du côté de ces associations, compte tenu de la diversité des situations.</w:t>
      </w:r>
    </w:p>
    <w:p w14:paraId="491043B3" w14:textId="77777777" w:rsidR="00DA19B1" w:rsidRPr="0096771D" w:rsidRDefault="00DA19B1" w:rsidP="0096771D">
      <w:pPr>
        <w:pStyle w:val="Paragraphedeliste"/>
        <w:ind w:left="0"/>
        <w:jc w:val="both"/>
        <w:rPr>
          <w:rFonts w:asciiTheme="minorHAnsi" w:hAnsiTheme="minorHAnsi" w:cs="Arial"/>
          <w:bCs/>
          <w:iCs/>
        </w:rPr>
      </w:pPr>
    </w:p>
    <w:p w14:paraId="10020046" w14:textId="6C5BB8FD" w:rsidR="00DA19B1" w:rsidRPr="0096771D" w:rsidRDefault="00DA19B1" w:rsidP="0096771D">
      <w:pPr>
        <w:pStyle w:val="Paragraphedeliste"/>
        <w:ind w:left="0"/>
        <w:jc w:val="both"/>
        <w:rPr>
          <w:rFonts w:asciiTheme="minorHAnsi" w:hAnsiTheme="minorHAnsi" w:cs="Arial"/>
          <w:bCs/>
          <w:iCs/>
        </w:rPr>
      </w:pPr>
      <w:r w:rsidRPr="0096771D">
        <w:rPr>
          <w:rFonts w:asciiTheme="minorHAnsi" w:hAnsiTheme="minorHAnsi" w:cs="Arial"/>
          <w:bCs/>
          <w:iCs/>
        </w:rPr>
        <w:t>Dans le cadre d'un tropisme pour l'</w:t>
      </w:r>
      <w:r w:rsidR="00445C0B">
        <w:rPr>
          <w:rFonts w:asciiTheme="minorHAnsi" w:hAnsiTheme="minorHAnsi" w:cs="Arial"/>
          <w:bCs/>
          <w:iCs/>
        </w:rPr>
        <w:t>"</w:t>
      </w:r>
      <w:r w:rsidRPr="0096771D">
        <w:rPr>
          <w:rFonts w:asciiTheme="minorHAnsi" w:hAnsiTheme="minorHAnsi" w:cs="Arial"/>
          <w:bCs/>
          <w:iCs/>
        </w:rPr>
        <w:t>universitarisation</w:t>
      </w:r>
      <w:r w:rsidR="00445C0B">
        <w:rPr>
          <w:rFonts w:asciiTheme="minorHAnsi" w:hAnsiTheme="minorHAnsi" w:cs="Arial"/>
          <w:bCs/>
          <w:iCs/>
        </w:rPr>
        <w:t>"</w:t>
      </w:r>
      <w:r w:rsidRPr="0096771D">
        <w:rPr>
          <w:rFonts w:asciiTheme="minorHAnsi" w:hAnsiTheme="minorHAnsi" w:cs="Arial"/>
          <w:bCs/>
          <w:iCs/>
        </w:rPr>
        <w:t xml:space="preserve"> actuelle, il convient d</w:t>
      </w:r>
      <w:r w:rsidR="001176E6" w:rsidRPr="0096771D">
        <w:rPr>
          <w:rFonts w:asciiTheme="minorHAnsi" w:hAnsiTheme="minorHAnsi" w:cs="Arial"/>
          <w:bCs/>
          <w:iCs/>
        </w:rPr>
        <w:t>e</w:t>
      </w:r>
      <w:r w:rsidRPr="0096771D">
        <w:rPr>
          <w:rFonts w:asciiTheme="minorHAnsi" w:hAnsiTheme="minorHAnsi" w:cs="Arial"/>
          <w:bCs/>
          <w:iCs/>
        </w:rPr>
        <w:t xml:space="preserve"> préserver une certaine diversité française (BTS, école d'ingénieurs…) et la question est de savoir comment on fait vivre ce vivier.</w:t>
      </w:r>
    </w:p>
    <w:p w14:paraId="37D13387" w14:textId="77777777" w:rsidR="00C72645" w:rsidRPr="0096771D" w:rsidRDefault="00C72645" w:rsidP="0096771D">
      <w:pPr>
        <w:jc w:val="both"/>
        <w:rPr>
          <w:rFonts w:asciiTheme="minorHAnsi" w:hAnsiTheme="minorHAnsi" w:cs="Arial"/>
          <w:bCs/>
          <w:iCs/>
        </w:rPr>
      </w:pPr>
    </w:p>
    <w:p w14:paraId="6FB2A16D" w14:textId="77777777" w:rsidR="00F87FE0" w:rsidRPr="0096771D" w:rsidRDefault="00F87FE0" w:rsidP="0096771D">
      <w:pPr>
        <w:jc w:val="both"/>
        <w:rPr>
          <w:rFonts w:asciiTheme="minorHAnsi" w:hAnsiTheme="minorHAnsi" w:cs="Arial"/>
          <w:bCs/>
          <w:iCs/>
        </w:rPr>
      </w:pPr>
      <w:r w:rsidRPr="0096771D">
        <w:rPr>
          <w:rFonts w:asciiTheme="minorHAnsi" w:hAnsiTheme="minorHAnsi" w:cs="Arial"/>
          <w:bCs/>
          <w:iCs/>
        </w:rPr>
        <w:t>Même si la formation est un investissement, pour un président d'université, c'est un coût</w:t>
      </w:r>
      <w:r w:rsidR="00DA19B1" w:rsidRPr="0096771D">
        <w:rPr>
          <w:rFonts w:asciiTheme="minorHAnsi" w:hAnsiTheme="minorHAnsi" w:cs="Arial"/>
          <w:bCs/>
          <w:iCs/>
        </w:rPr>
        <w:t xml:space="preserve"> dont le différentiel peut être pris en charge par les collectivités.</w:t>
      </w:r>
    </w:p>
    <w:p w14:paraId="32E7B534" w14:textId="77777777" w:rsidR="00DA19B1" w:rsidRPr="0096771D" w:rsidRDefault="00DA19B1" w:rsidP="0096771D">
      <w:pPr>
        <w:jc w:val="both"/>
        <w:rPr>
          <w:rFonts w:asciiTheme="minorHAnsi" w:hAnsiTheme="minorHAnsi" w:cs="Arial"/>
          <w:bCs/>
          <w:iCs/>
        </w:rPr>
      </w:pPr>
    </w:p>
    <w:p w14:paraId="7E1F673A" w14:textId="77777777" w:rsidR="00643D15" w:rsidRPr="0096771D" w:rsidRDefault="00643D15" w:rsidP="0096771D">
      <w:pPr>
        <w:jc w:val="both"/>
        <w:rPr>
          <w:rFonts w:asciiTheme="minorHAnsi" w:hAnsiTheme="minorHAnsi" w:cs="Arial"/>
          <w:bCs/>
          <w:iCs/>
        </w:rPr>
      </w:pPr>
      <w:r w:rsidRPr="0096771D">
        <w:rPr>
          <w:rFonts w:asciiTheme="minorHAnsi" w:hAnsiTheme="minorHAnsi" w:cs="Arial"/>
          <w:bCs/>
          <w:iCs/>
        </w:rPr>
        <w:t>La niche est un élément de pointe</w:t>
      </w:r>
      <w:r w:rsidR="001176E6" w:rsidRPr="0096771D">
        <w:rPr>
          <w:rFonts w:asciiTheme="minorHAnsi" w:hAnsiTheme="minorHAnsi" w:cs="Arial"/>
          <w:bCs/>
          <w:iCs/>
        </w:rPr>
        <w:t>, mais</w:t>
      </w:r>
      <w:r w:rsidRPr="0096771D">
        <w:rPr>
          <w:rFonts w:asciiTheme="minorHAnsi" w:hAnsiTheme="minorHAnsi" w:cs="Arial"/>
          <w:bCs/>
          <w:iCs/>
        </w:rPr>
        <w:t xml:space="preserve"> </w:t>
      </w:r>
      <w:r w:rsidR="00DA19B1" w:rsidRPr="0096771D">
        <w:rPr>
          <w:rFonts w:asciiTheme="minorHAnsi" w:hAnsiTheme="minorHAnsi" w:cs="Arial"/>
          <w:bCs/>
          <w:iCs/>
        </w:rPr>
        <w:t xml:space="preserve">il convient </w:t>
      </w:r>
      <w:r w:rsidRPr="0096771D">
        <w:rPr>
          <w:rFonts w:asciiTheme="minorHAnsi" w:hAnsiTheme="minorHAnsi" w:cs="Arial"/>
          <w:bCs/>
          <w:iCs/>
        </w:rPr>
        <w:t>ne pas s'y enfermer</w:t>
      </w:r>
      <w:r w:rsidR="00C72645" w:rsidRPr="0096771D">
        <w:rPr>
          <w:rFonts w:asciiTheme="minorHAnsi" w:hAnsiTheme="minorHAnsi" w:cs="Arial"/>
          <w:bCs/>
          <w:iCs/>
        </w:rPr>
        <w:t xml:space="preserve"> </w:t>
      </w:r>
      <w:r w:rsidR="001176E6" w:rsidRPr="0096771D">
        <w:rPr>
          <w:rFonts w:asciiTheme="minorHAnsi" w:hAnsiTheme="minorHAnsi" w:cs="Arial"/>
          <w:bCs/>
          <w:iCs/>
        </w:rPr>
        <w:t xml:space="preserve">pour l'implantation de formations post-bac ou de la recherche </w:t>
      </w:r>
      <w:r w:rsidR="00C72645" w:rsidRPr="0096771D">
        <w:rPr>
          <w:rFonts w:asciiTheme="minorHAnsi" w:hAnsiTheme="minorHAnsi" w:cs="Arial"/>
          <w:bCs/>
          <w:iCs/>
        </w:rPr>
        <w:t xml:space="preserve">: une niche d'aujourd'hui n'est pas </w:t>
      </w:r>
      <w:r w:rsidR="001176E6" w:rsidRPr="0096771D">
        <w:rPr>
          <w:rFonts w:asciiTheme="minorHAnsi" w:hAnsiTheme="minorHAnsi" w:cs="Arial"/>
          <w:bCs/>
          <w:iCs/>
        </w:rPr>
        <w:t xml:space="preserve">forcément </w:t>
      </w:r>
      <w:r w:rsidR="00C72645" w:rsidRPr="0096771D">
        <w:rPr>
          <w:rFonts w:asciiTheme="minorHAnsi" w:hAnsiTheme="minorHAnsi" w:cs="Arial"/>
          <w:bCs/>
          <w:iCs/>
        </w:rPr>
        <w:t>une niche de demain</w:t>
      </w:r>
      <w:r w:rsidR="001176E6" w:rsidRPr="0096771D">
        <w:rPr>
          <w:rFonts w:asciiTheme="minorHAnsi" w:hAnsiTheme="minorHAnsi" w:cs="Arial"/>
          <w:bCs/>
          <w:iCs/>
        </w:rPr>
        <w:t xml:space="preserve"> (exemple de l'avenir de l'aéronautique). Il faut utiliser la niche d'aujourd'hui pour envisager une modification de l'environnement de demain.</w:t>
      </w:r>
    </w:p>
    <w:p w14:paraId="15C80606" w14:textId="77777777" w:rsidR="001176E6" w:rsidRPr="0096771D" w:rsidRDefault="001176E6" w:rsidP="0096771D">
      <w:pPr>
        <w:jc w:val="both"/>
        <w:rPr>
          <w:rFonts w:asciiTheme="minorHAnsi" w:hAnsiTheme="minorHAnsi" w:cs="Arial"/>
          <w:bCs/>
          <w:iCs/>
        </w:rPr>
      </w:pPr>
    </w:p>
    <w:p w14:paraId="3361540D" w14:textId="2B66937E" w:rsidR="00643D15" w:rsidRPr="0096771D" w:rsidRDefault="001176E6" w:rsidP="0096771D">
      <w:pPr>
        <w:jc w:val="both"/>
        <w:rPr>
          <w:rFonts w:asciiTheme="minorHAnsi" w:hAnsiTheme="minorHAnsi" w:cs="Arial"/>
          <w:bCs/>
          <w:iCs/>
        </w:rPr>
      </w:pPr>
      <w:r w:rsidRPr="0096771D">
        <w:rPr>
          <w:rFonts w:asciiTheme="minorHAnsi" w:hAnsiTheme="minorHAnsi" w:cs="Arial"/>
          <w:bCs/>
          <w:iCs/>
        </w:rPr>
        <w:t>Comment les collectivités locales peuvent aujourd'hui investir dans l'</w:t>
      </w:r>
      <w:r w:rsidR="004F4604" w:rsidRPr="0096771D">
        <w:rPr>
          <w:rFonts w:asciiTheme="minorHAnsi" w:hAnsiTheme="minorHAnsi" w:cs="Arial"/>
          <w:bCs/>
          <w:iCs/>
        </w:rPr>
        <w:t>enseignement supérieur et la recherche</w:t>
      </w:r>
      <w:r w:rsidRPr="0096771D">
        <w:rPr>
          <w:rFonts w:asciiTheme="minorHAnsi" w:hAnsiTheme="minorHAnsi" w:cs="Arial"/>
          <w:bCs/>
          <w:iCs/>
        </w:rPr>
        <w:t xml:space="preserve"> ? G. CRASPAY fait part de se</w:t>
      </w:r>
      <w:r w:rsidR="00636278" w:rsidRPr="0096771D">
        <w:rPr>
          <w:rFonts w:asciiTheme="minorHAnsi" w:hAnsiTheme="minorHAnsi" w:cs="Arial"/>
          <w:bCs/>
          <w:iCs/>
        </w:rPr>
        <w:t xml:space="preserve">s inquiétudes. </w:t>
      </w:r>
      <w:r w:rsidR="00F65CC6" w:rsidRPr="0096771D">
        <w:rPr>
          <w:rFonts w:asciiTheme="minorHAnsi" w:hAnsiTheme="minorHAnsi" w:cs="Arial"/>
          <w:bCs/>
          <w:iCs/>
        </w:rPr>
        <w:t>D'une part, l</w:t>
      </w:r>
      <w:r w:rsidR="00636278" w:rsidRPr="0096771D">
        <w:rPr>
          <w:rFonts w:asciiTheme="minorHAnsi" w:hAnsiTheme="minorHAnsi" w:cs="Arial"/>
          <w:bCs/>
          <w:iCs/>
        </w:rPr>
        <w:t>a loi Fiorasso met en</w:t>
      </w:r>
      <w:r w:rsidRPr="0096771D">
        <w:rPr>
          <w:rFonts w:asciiTheme="minorHAnsi" w:hAnsiTheme="minorHAnsi" w:cs="Arial"/>
          <w:bCs/>
          <w:iCs/>
        </w:rPr>
        <w:t xml:space="preserve"> place des COMU</w:t>
      </w:r>
      <w:r w:rsidR="00B25224" w:rsidRPr="0096771D">
        <w:rPr>
          <w:rFonts w:asciiTheme="minorHAnsi" w:hAnsiTheme="minorHAnsi" w:cs="Arial"/>
          <w:bCs/>
          <w:iCs/>
        </w:rPr>
        <w:t>E</w:t>
      </w:r>
      <w:r w:rsidR="00636278" w:rsidRPr="0096771D">
        <w:rPr>
          <w:rFonts w:asciiTheme="minorHAnsi" w:hAnsiTheme="minorHAnsi" w:cs="Arial"/>
          <w:bCs/>
          <w:iCs/>
        </w:rPr>
        <w:t xml:space="preserve"> qui signe</w:t>
      </w:r>
      <w:r w:rsidR="004C71B7">
        <w:rPr>
          <w:rFonts w:asciiTheme="minorHAnsi" w:hAnsiTheme="minorHAnsi" w:cs="Arial"/>
          <w:bCs/>
          <w:iCs/>
        </w:rPr>
        <w:t>nt</w:t>
      </w:r>
      <w:r w:rsidR="00636278" w:rsidRPr="0096771D">
        <w:rPr>
          <w:rFonts w:asciiTheme="minorHAnsi" w:hAnsiTheme="minorHAnsi" w:cs="Arial"/>
          <w:bCs/>
          <w:iCs/>
        </w:rPr>
        <w:t xml:space="preserve"> des contrats de site avec l'Etat, ce qui va mar</w:t>
      </w:r>
      <w:r w:rsidR="00F65CC6" w:rsidRPr="0096771D">
        <w:rPr>
          <w:rFonts w:asciiTheme="minorHAnsi" w:hAnsiTheme="minorHAnsi" w:cs="Arial"/>
          <w:bCs/>
          <w:iCs/>
        </w:rPr>
        <w:t xml:space="preserve">ginaliser </w:t>
      </w:r>
      <w:r w:rsidR="00E604CD" w:rsidRPr="0096771D">
        <w:rPr>
          <w:rFonts w:asciiTheme="minorHAnsi" w:hAnsiTheme="minorHAnsi" w:cs="Arial"/>
          <w:bCs/>
          <w:iCs/>
        </w:rPr>
        <w:t xml:space="preserve">les sites secondaires </w:t>
      </w:r>
      <w:r w:rsidR="00636278" w:rsidRPr="0096771D">
        <w:rPr>
          <w:rFonts w:asciiTheme="minorHAnsi" w:hAnsiTheme="minorHAnsi" w:cs="Arial"/>
          <w:bCs/>
          <w:iCs/>
        </w:rPr>
        <w:t xml:space="preserve">et </w:t>
      </w:r>
      <w:r w:rsidR="00F65CC6" w:rsidRPr="0096771D">
        <w:rPr>
          <w:rFonts w:asciiTheme="minorHAnsi" w:hAnsiTheme="minorHAnsi" w:cs="Arial"/>
          <w:bCs/>
          <w:iCs/>
        </w:rPr>
        <w:t>cela</w:t>
      </w:r>
      <w:r w:rsidR="00636278" w:rsidRPr="0096771D">
        <w:rPr>
          <w:rFonts w:asciiTheme="minorHAnsi" w:hAnsiTheme="minorHAnsi" w:cs="Arial"/>
          <w:bCs/>
          <w:iCs/>
        </w:rPr>
        <w:t xml:space="preserve"> se fera au détriment du </w:t>
      </w:r>
      <w:r w:rsidR="00B25224" w:rsidRPr="0096771D">
        <w:rPr>
          <w:rFonts w:asciiTheme="minorHAnsi" w:hAnsiTheme="minorHAnsi" w:cs="Arial"/>
          <w:bCs/>
          <w:iCs/>
        </w:rPr>
        <w:t xml:space="preserve">volet territorial et </w:t>
      </w:r>
      <w:r w:rsidR="00636278" w:rsidRPr="0096771D">
        <w:rPr>
          <w:rFonts w:asciiTheme="minorHAnsi" w:hAnsiTheme="minorHAnsi" w:cs="Arial"/>
          <w:bCs/>
          <w:iCs/>
        </w:rPr>
        <w:t>d</w:t>
      </w:r>
      <w:r w:rsidRPr="0096771D">
        <w:rPr>
          <w:rFonts w:asciiTheme="minorHAnsi" w:hAnsiTheme="minorHAnsi" w:cs="Arial"/>
          <w:bCs/>
          <w:iCs/>
        </w:rPr>
        <w:t xml:space="preserve">es </w:t>
      </w:r>
      <w:r w:rsidR="00B25224" w:rsidRPr="0096771D">
        <w:rPr>
          <w:rFonts w:asciiTheme="minorHAnsi" w:hAnsiTheme="minorHAnsi" w:cs="Arial"/>
          <w:bCs/>
          <w:iCs/>
        </w:rPr>
        <w:t xml:space="preserve">villes </w:t>
      </w:r>
      <w:r w:rsidR="00B25224" w:rsidRPr="0096771D">
        <w:rPr>
          <w:rFonts w:asciiTheme="minorHAnsi" w:hAnsiTheme="minorHAnsi" w:cs="Arial"/>
          <w:bCs/>
          <w:iCs/>
        </w:rPr>
        <w:lastRenderedPageBreak/>
        <w:t>moyennes</w:t>
      </w:r>
      <w:r w:rsidRPr="0096771D">
        <w:rPr>
          <w:rFonts w:asciiTheme="minorHAnsi" w:hAnsiTheme="minorHAnsi" w:cs="Arial"/>
          <w:bCs/>
          <w:iCs/>
        </w:rPr>
        <w:t>.</w:t>
      </w:r>
      <w:r w:rsidR="00636278" w:rsidRPr="0096771D">
        <w:rPr>
          <w:rFonts w:asciiTheme="minorHAnsi" w:hAnsiTheme="minorHAnsi" w:cs="Arial"/>
          <w:bCs/>
          <w:iCs/>
        </w:rPr>
        <w:t xml:space="preserve"> </w:t>
      </w:r>
      <w:r w:rsidR="00F65CC6" w:rsidRPr="0096771D">
        <w:rPr>
          <w:rFonts w:asciiTheme="minorHAnsi" w:hAnsiTheme="minorHAnsi" w:cs="Arial"/>
          <w:bCs/>
          <w:iCs/>
        </w:rPr>
        <w:t>D'autre part, l</w:t>
      </w:r>
      <w:r w:rsidR="00643D15" w:rsidRPr="0096771D">
        <w:rPr>
          <w:rFonts w:asciiTheme="minorHAnsi" w:hAnsiTheme="minorHAnsi" w:cs="Arial"/>
          <w:bCs/>
          <w:iCs/>
        </w:rPr>
        <w:t>a loi NOTRe</w:t>
      </w:r>
      <w:r w:rsidR="004F4604" w:rsidRPr="0096771D">
        <w:rPr>
          <w:rFonts w:asciiTheme="minorHAnsi" w:hAnsiTheme="minorHAnsi" w:cs="Arial"/>
          <w:bCs/>
          <w:iCs/>
        </w:rPr>
        <w:t xml:space="preserve"> (Nouvelle Organisation Territoriale de la République)</w:t>
      </w:r>
      <w:r w:rsidR="00643D15" w:rsidRPr="0096771D">
        <w:rPr>
          <w:rFonts w:asciiTheme="minorHAnsi" w:hAnsiTheme="minorHAnsi" w:cs="Arial"/>
          <w:bCs/>
          <w:iCs/>
        </w:rPr>
        <w:t>, au travers de la fin de la compétence générale pour les Départements, ne va plus permett</w:t>
      </w:r>
      <w:r w:rsidR="00C72645" w:rsidRPr="0096771D">
        <w:rPr>
          <w:rFonts w:asciiTheme="minorHAnsi" w:hAnsiTheme="minorHAnsi" w:cs="Arial"/>
          <w:bCs/>
          <w:iCs/>
        </w:rPr>
        <w:t xml:space="preserve">re à ceux-ci de financer l'ESR. </w:t>
      </w:r>
      <w:r w:rsidR="00B25224" w:rsidRPr="0096771D">
        <w:rPr>
          <w:rFonts w:asciiTheme="minorHAnsi" w:hAnsiTheme="minorHAnsi" w:cs="Arial"/>
          <w:bCs/>
          <w:iCs/>
        </w:rPr>
        <w:t>Or l</w:t>
      </w:r>
      <w:r w:rsidR="00643D15" w:rsidRPr="0096771D">
        <w:rPr>
          <w:rFonts w:asciiTheme="minorHAnsi" w:hAnsiTheme="minorHAnsi" w:cs="Arial"/>
          <w:bCs/>
          <w:iCs/>
        </w:rPr>
        <w:t>es Régions, surtout élargi</w:t>
      </w:r>
      <w:r w:rsidR="00F65CC6" w:rsidRPr="0096771D">
        <w:rPr>
          <w:rFonts w:asciiTheme="minorHAnsi" w:hAnsiTheme="minorHAnsi" w:cs="Arial"/>
          <w:bCs/>
          <w:iCs/>
        </w:rPr>
        <w:t>e</w:t>
      </w:r>
      <w:r w:rsidR="00643D15" w:rsidRPr="0096771D">
        <w:rPr>
          <w:rFonts w:asciiTheme="minorHAnsi" w:hAnsiTheme="minorHAnsi" w:cs="Arial"/>
          <w:bCs/>
          <w:iCs/>
        </w:rPr>
        <w:t>s, connaissent un problème de proximité</w:t>
      </w:r>
      <w:r w:rsidR="00B25224" w:rsidRPr="0096771D">
        <w:rPr>
          <w:rFonts w:asciiTheme="minorHAnsi" w:hAnsiTheme="minorHAnsi" w:cs="Arial"/>
          <w:bCs/>
          <w:iCs/>
        </w:rPr>
        <w:t xml:space="preserve"> pour déterminer l'avenir et le choix des formations dans les sites secondaires. </w:t>
      </w:r>
      <w:r w:rsidR="0068197B" w:rsidRPr="0096771D">
        <w:rPr>
          <w:rFonts w:asciiTheme="minorHAnsi" w:hAnsiTheme="minorHAnsi" w:cs="Arial"/>
          <w:bCs/>
          <w:iCs/>
        </w:rPr>
        <w:t>On assiste actuellement en Midi Pyrénées à un choix des projets par le conseil régional en lien avec les établissements, laissant de côté les collectivités infra-régionales, et à la prise des maîtrises d'ouvrage par le conseil régional (</w:t>
      </w:r>
      <w:r w:rsidR="00D565AC" w:rsidRPr="0096771D">
        <w:rPr>
          <w:rFonts w:asciiTheme="minorHAnsi" w:hAnsiTheme="minorHAnsi" w:cs="Arial"/>
          <w:bCs/>
          <w:iCs/>
        </w:rPr>
        <w:t xml:space="preserve">incitée par la </w:t>
      </w:r>
      <w:r w:rsidR="00D565AC" w:rsidRPr="0096771D">
        <w:rPr>
          <w:rFonts w:asciiTheme="minorHAnsi" w:hAnsiTheme="minorHAnsi"/>
        </w:rPr>
        <w:t>participation minimale du maître d'ouvrage fixée à 30 % du montant total des financements apportés par des personnes publiques</w:t>
      </w:r>
      <w:r w:rsidR="00D565AC" w:rsidRPr="0096771D">
        <w:rPr>
          <w:rFonts w:asciiTheme="minorHAnsi" w:hAnsiTheme="minorHAnsi" w:cs="Arial"/>
          <w:bCs/>
          <w:iCs/>
        </w:rPr>
        <w:t xml:space="preserve">, selon la </w:t>
      </w:r>
      <w:r w:rsidR="0068197B" w:rsidRPr="0096771D">
        <w:rPr>
          <w:rFonts w:asciiTheme="minorHAnsi" w:hAnsiTheme="minorHAnsi" w:cs="Arial"/>
          <w:bCs/>
          <w:iCs/>
        </w:rPr>
        <w:t xml:space="preserve">loi MAPTAM). </w:t>
      </w:r>
      <w:r w:rsidR="00B25224" w:rsidRPr="0096771D">
        <w:rPr>
          <w:rFonts w:asciiTheme="minorHAnsi" w:hAnsiTheme="minorHAnsi" w:cs="Arial"/>
          <w:bCs/>
          <w:iCs/>
        </w:rPr>
        <w:t xml:space="preserve">Ceci s'ajoutera à l'impossibilité de compléter </w:t>
      </w:r>
      <w:r w:rsidR="0068197B" w:rsidRPr="0096771D">
        <w:rPr>
          <w:rFonts w:asciiTheme="minorHAnsi" w:hAnsiTheme="minorHAnsi" w:cs="Arial"/>
          <w:bCs/>
          <w:iCs/>
        </w:rPr>
        <w:t xml:space="preserve">par les Départements </w:t>
      </w:r>
      <w:r w:rsidR="00B25224" w:rsidRPr="0096771D">
        <w:rPr>
          <w:rFonts w:asciiTheme="minorHAnsi" w:hAnsiTheme="minorHAnsi" w:cs="Arial"/>
          <w:bCs/>
          <w:iCs/>
        </w:rPr>
        <w:t>les financements d</w:t>
      </w:r>
      <w:r w:rsidR="00643D15" w:rsidRPr="0096771D">
        <w:rPr>
          <w:rFonts w:asciiTheme="minorHAnsi" w:hAnsiTheme="minorHAnsi" w:cs="Arial"/>
          <w:bCs/>
          <w:iCs/>
        </w:rPr>
        <w:t xml:space="preserve">es CPER </w:t>
      </w:r>
      <w:r w:rsidR="00B25224" w:rsidRPr="0096771D">
        <w:rPr>
          <w:rFonts w:asciiTheme="minorHAnsi" w:hAnsiTheme="minorHAnsi" w:cs="Arial"/>
          <w:bCs/>
          <w:iCs/>
        </w:rPr>
        <w:t>qui connaissent une</w:t>
      </w:r>
      <w:r w:rsidR="00643D15" w:rsidRPr="0096771D">
        <w:rPr>
          <w:rFonts w:asciiTheme="minorHAnsi" w:hAnsiTheme="minorHAnsi" w:cs="Arial"/>
          <w:bCs/>
          <w:iCs/>
        </w:rPr>
        <w:t xml:space="preserve"> baisse </w:t>
      </w:r>
      <w:r w:rsidR="00684D78" w:rsidRPr="0096771D">
        <w:rPr>
          <w:rFonts w:asciiTheme="minorHAnsi" w:hAnsiTheme="minorHAnsi" w:cs="Arial"/>
          <w:bCs/>
          <w:iCs/>
        </w:rPr>
        <w:t>de dotations pour les investissements universitaires</w:t>
      </w:r>
      <w:r w:rsidR="006F6156" w:rsidRPr="0096771D">
        <w:rPr>
          <w:rFonts w:asciiTheme="minorHAnsi" w:hAnsiTheme="minorHAnsi" w:cs="Arial"/>
          <w:bCs/>
          <w:iCs/>
        </w:rPr>
        <w:t>.</w:t>
      </w:r>
    </w:p>
    <w:p w14:paraId="37E24087" w14:textId="77777777" w:rsidR="00643D15" w:rsidRPr="0096771D" w:rsidRDefault="00643D15" w:rsidP="0096771D">
      <w:pPr>
        <w:jc w:val="both"/>
        <w:rPr>
          <w:rFonts w:asciiTheme="minorHAnsi" w:hAnsiTheme="minorHAnsi" w:cs="Arial"/>
          <w:bCs/>
          <w:iCs/>
        </w:rPr>
      </w:pPr>
    </w:p>
    <w:p w14:paraId="7DD251A8" w14:textId="127C56A1" w:rsidR="00684D78" w:rsidRPr="0096771D" w:rsidRDefault="003B083E" w:rsidP="0096771D">
      <w:pPr>
        <w:pStyle w:val="Titre2"/>
        <w:spacing w:before="0" w:after="0"/>
        <w:jc w:val="both"/>
        <w:rPr>
          <w:rFonts w:asciiTheme="minorHAnsi" w:hAnsiTheme="minorHAnsi"/>
          <w:iCs w:val="0"/>
        </w:rPr>
      </w:pPr>
      <w:bookmarkStart w:id="35" w:name="_Toc435115251"/>
      <w:r w:rsidRPr="0096771D">
        <w:rPr>
          <w:rFonts w:asciiTheme="minorHAnsi" w:hAnsiTheme="minorHAnsi"/>
          <w:iCs w:val="0"/>
        </w:rPr>
        <w:t>Priscilla DE ROO</w:t>
      </w:r>
      <w:r w:rsidR="00E604CD" w:rsidRPr="0096771D">
        <w:rPr>
          <w:rFonts w:asciiTheme="minorHAnsi" w:hAnsiTheme="minorHAnsi"/>
          <w:iCs w:val="0"/>
        </w:rPr>
        <w:t xml:space="preserve">, </w:t>
      </w:r>
      <w:r w:rsidRPr="0096771D">
        <w:rPr>
          <w:rFonts w:asciiTheme="minorHAnsi" w:hAnsiTheme="minorHAnsi"/>
          <w:iCs w:val="0"/>
        </w:rPr>
        <w:t>chargée de mission au Commissariat à l’égalité des territoires (CGET)</w:t>
      </w:r>
      <w:r w:rsidR="00F81C46" w:rsidRPr="0096771D">
        <w:rPr>
          <w:rFonts w:asciiTheme="minorHAnsi" w:hAnsiTheme="minorHAnsi"/>
          <w:iCs w:val="0"/>
        </w:rPr>
        <w:t>.</w:t>
      </w:r>
      <w:bookmarkEnd w:id="35"/>
    </w:p>
    <w:p w14:paraId="08939957" w14:textId="77777777" w:rsidR="003B083E" w:rsidRPr="0096771D" w:rsidRDefault="003B083E" w:rsidP="0096771D">
      <w:pPr>
        <w:pStyle w:val="Paragraphedeliste"/>
        <w:ind w:left="0"/>
        <w:jc w:val="both"/>
        <w:rPr>
          <w:rFonts w:asciiTheme="minorHAnsi" w:hAnsiTheme="minorHAnsi" w:cs="Arial"/>
          <w:bCs/>
          <w:iCs/>
        </w:rPr>
      </w:pPr>
    </w:p>
    <w:p w14:paraId="216E4319" w14:textId="3ABAF166" w:rsidR="00C201D3" w:rsidRPr="0096771D" w:rsidRDefault="00C201D3" w:rsidP="0096771D">
      <w:pPr>
        <w:jc w:val="both"/>
        <w:rPr>
          <w:rFonts w:asciiTheme="minorHAnsi" w:hAnsiTheme="minorHAnsi" w:cs="Arial"/>
          <w:bCs/>
          <w:iCs/>
        </w:rPr>
      </w:pPr>
      <w:r w:rsidRPr="0096771D">
        <w:rPr>
          <w:rFonts w:asciiTheme="minorHAnsi" w:hAnsiTheme="minorHAnsi" w:cs="Arial"/>
          <w:bCs/>
          <w:iCs/>
        </w:rPr>
        <w:t>P</w:t>
      </w:r>
      <w:r w:rsidR="00E604CD" w:rsidRPr="0096771D">
        <w:rPr>
          <w:rFonts w:asciiTheme="minorHAnsi" w:hAnsiTheme="minorHAnsi" w:cs="Arial"/>
          <w:bCs/>
          <w:iCs/>
        </w:rPr>
        <w:t>.</w:t>
      </w:r>
      <w:r w:rsidRPr="0096771D">
        <w:rPr>
          <w:rFonts w:asciiTheme="minorHAnsi" w:hAnsiTheme="minorHAnsi" w:cs="Arial"/>
          <w:bCs/>
          <w:iCs/>
        </w:rPr>
        <w:t xml:space="preserve"> DE ROO s'appuie sur l'expérimentation </w:t>
      </w:r>
      <w:r w:rsidR="00445C0B">
        <w:rPr>
          <w:rFonts w:asciiTheme="minorHAnsi" w:hAnsiTheme="minorHAnsi" w:cs="Arial"/>
          <w:bCs/>
          <w:iCs/>
        </w:rPr>
        <w:t>"</w:t>
      </w:r>
      <w:r w:rsidRPr="0096771D">
        <w:rPr>
          <w:rFonts w:asciiTheme="minorHAnsi" w:hAnsiTheme="minorHAnsi" w:cs="Arial"/>
          <w:bCs/>
          <w:iCs/>
        </w:rPr>
        <w:t>20 villes moyennes témoins</w:t>
      </w:r>
      <w:r w:rsidR="00445C0B">
        <w:rPr>
          <w:rFonts w:asciiTheme="minorHAnsi" w:hAnsiTheme="minorHAnsi" w:cs="Arial"/>
          <w:bCs/>
          <w:iCs/>
        </w:rPr>
        <w:t>"</w:t>
      </w:r>
      <w:r w:rsidRPr="0096771D">
        <w:rPr>
          <w:rFonts w:asciiTheme="minorHAnsi" w:hAnsiTheme="minorHAnsi" w:cs="Arial"/>
          <w:bCs/>
          <w:iCs/>
        </w:rPr>
        <w:t xml:space="preserve"> lancée par la DATAR en 2007 (cf. en annexe, son article </w:t>
      </w:r>
      <w:r w:rsidR="00445C0B">
        <w:rPr>
          <w:rFonts w:asciiTheme="minorHAnsi" w:hAnsiTheme="minorHAnsi" w:cs="Arial"/>
          <w:bCs/>
          <w:iCs/>
        </w:rPr>
        <w:t>"</w:t>
      </w:r>
      <w:r w:rsidRPr="0096771D">
        <w:rPr>
          <w:rFonts w:asciiTheme="minorHAnsi" w:hAnsiTheme="minorHAnsi" w:cs="Arial"/>
          <w:bCs/>
          <w:iCs/>
        </w:rPr>
        <w:t>Les villes moyennes, des interfaces d'excellence</w:t>
      </w:r>
      <w:r w:rsidR="00445C0B">
        <w:rPr>
          <w:rFonts w:asciiTheme="minorHAnsi" w:hAnsiTheme="minorHAnsi" w:cs="Arial"/>
          <w:bCs/>
          <w:iCs/>
        </w:rPr>
        <w:t>"</w:t>
      </w:r>
      <w:r w:rsidRPr="0096771D">
        <w:rPr>
          <w:rFonts w:asciiTheme="minorHAnsi" w:hAnsiTheme="minorHAnsi" w:cs="Arial"/>
          <w:bCs/>
          <w:iCs/>
        </w:rPr>
        <w:t xml:space="preserve">, </w:t>
      </w:r>
      <w:r w:rsidRPr="0096771D">
        <w:rPr>
          <w:rFonts w:asciiTheme="minorHAnsi" w:hAnsiTheme="minorHAnsi" w:cs="Arial"/>
          <w:bCs/>
          <w:i/>
          <w:iCs/>
        </w:rPr>
        <w:t>Urbanisme</w:t>
      </w:r>
      <w:r w:rsidRPr="0096771D">
        <w:rPr>
          <w:rFonts w:asciiTheme="minorHAnsi" w:hAnsiTheme="minorHAnsi" w:cs="Arial"/>
          <w:bCs/>
          <w:iCs/>
        </w:rPr>
        <w:t>, décembre 2010, n° 38)</w:t>
      </w:r>
    </w:p>
    <w:p w14:paraId="1E10DB2B" w14:textId="77777777" w:rsidR="00C201D3" w:rsidRPr="0096771D" w:rsidRDefault="00C201D3" w:rsidP="0096771D">
      <w:pPr>
        <w:jc w:val="both"/>
        <w:rPr>
          <w:rFonts w:asciiTheme="minorHAnsi" w:hAnsiTheme="minorHAnsi" w:cs="Arial"/>
          <w:bCs/>
          <w:iCs/>
        </w:rPr>
      </w:pPr>
    </w:p>
    <w:p w14:paraId="07B4C63C" w14:textId="6145BED8" w:rsidR="0094529F" w:rsidRPr="0096771D" w:rsidRDefault="00C201D3" w:rsidP="0096771D">
      <w:pPr>
        <w:jc w:val="both"/>
        <w:rPr>
          <w:rFonts w:asciiTheme="minorHAnsi" w:hAnsiTheme="minorHAnsi" w:cs="Arial"/>
          <w:bCs/>
          <w:iCs/>
        </w:rPr>
      </w:pPr>
      <w:r w:rsidRPr="0096771D">
        <w:rPr>
          <w:rFonts w:asciiTheme="minorHAnsi" w:hAnsiTheme="minorHAnsi" w:cs="Arial"/>
          <w:bCs/>
          <w:iCs/>
        </w:rPr>
        <w:t>Selon elle, il ne faut pas considérer d'abord l</w:t>
      </w:r>
      <w:r w:rsidR="00643D15" w:rsidRPr="0096771D">
        <w:rPr>
          <w:rFonts w:asciiTheme="minorHAnsi" w:hAnsiTheme="minorHAnsi" w:cs="Arial"/>
          <w:bCs/>
          <w:iCs/>
        </w:rPr>
        <w:t xml:space="preserve">es territoires </w:t>
      </w:r>
      <w:r w:rsidRPr="0096771D">
        <w:rPr>
          <w:rFonts w:asciiTheme="minorHAnsi" w:hAnsiTheme="minorHAnsi" w:cs="Arial"/>
          <w:bCs/>
          <w:iCs/>
        </w:rPr>
        <w:t xml:space="preserve">comme </w:t>
      </w:r>
      <w:r w:rsidR="00643D15" w:rsidRPr="0096771D">
        <w:rPr>
          <w:rFonts w:asciiTheme="minorHAnsi" w:hAnsiTheme="minorHAnsi" w:cs="Arial"/>
          <w:bCs/>
          <w:iCs/>
        </w:rPr>
        <w:t xml:space="preserve">des </w:t>
      </w:r>
      <w:r w:rsidR="00684D78" w:rsidRPr="0096771D">
        <w:rPr>
          <w:rFonts w:asciiTheme="minorHAnsi" w:hAnsiTheme="minorHAnsi" w:cs="Arial"/>
          <w:bCs/>
          <w:iCs/>
        </w:rPr>
        <w:t>administra</w:t>
      </w:r>
      <w:r w:rsidR="00643D15" w:rsidRPr="0096771D">
        <w:rPr>
          <w:rFonts w:asciiTheme="minorHAnsi" w:hAnsiTheme="minorHAnsi" w:cs="Arial"/>
          <w:bCs/>
          <w:iCs/>
        </w:rPr>
        <w:t xml:space="preserve">tions ou des périmètres, mais </w:t>
      </w:r>
      <w:r w:rsidRPr="0096771D">
        <w:rPr>
          <w:rFonts w:asciiTheme="minorHAnsi" w:hAnsiTheme="minorHAnsi" w:cs="Arial"/>
          <w:bCs/>
          <w:iCs/>
        </w:rPr>
        <w:t xml:space="preserve">comme </w:t>
      </w:r>
      <w:r w:rsidR="00643D15" w:rsidRPr="0096771D">
        <w:rPr>
          <w:rFonts w:asciiTheme="minorHAnsi" w:hAnsiTheme="minorHAnsi" w:cs="Arial"/>
          <w:bCs/>
          <w:iCs/>
        </w:rPr>
        <w:t>des acteurs</w:t>
      </w:r>
      <w:r w:rsidR="000A6D9C" w:rsidRPr="0096771D">
        <w:rPr>
          <w:rFonts w:asciiTheme="minorHAnsi" w:hAnsiTheme="minorHAnsi" w:cs="Arial"/>
          <w:bCs/>
          <w:iCs/>
        </w:rPr>
        <w:t xml:space="preserve"> collectifs</w:t>
      </w:r>
      <w:r w:rsidR="00F81C46" w:rsidRPr="0096771D">
        <w:rPr>
          <w:rFonts w:asciiTheme="minorHAnsi" w:hAnsiTheme="minorHAnsi" w:cs="Arial"/>
          <w:bCs/>
          <w:iCs/>
        </w:rPr>
        <w:t>, dont les universités</w:t>
      </w:r>
      <w:r w:rsidRPr="0096771D">
        <w:rPr>
          <w:rFonts w:asciiTheme="minorHAnsi" w:hAnsiTheme="minorHAnsi" w:cs="Arial"/>
          <w:bCs/>
          <w:iCs/>
        </w:rPr>
        <w:t xml:space="preserve"> font partie</w:t>
      </w:r>
      <w:r w:rsidR="00684D78" w:rsidRPr="0096771D">
        <w:rPr>
          <w:rFonts w:asciiTheme="minorHAnsi" w:hAnsiTheme="minorHAnsi" w:cs="Arial"/>
          <w:bCs/>
          <w:iCs/>
        </w:rPr>
        <w:t>.</w:t>
      </w:r>
      <w:r w:rsidR="000A6D9C" w:rsidRPr="0096771D">
        <w:rPr>
          <w:rFonts w:asciiTheme="minorHAnsi" w:hAnsiTheme="minorHAnsi" w:cs="Arial"/>
          <w:bCs/>
          <w:iCs/>
        </w:rPr>
        <w:t xml:space="preserve"> La question est c</w:t>
      </w:r>
      <w:r w:rsidR="00643D15" w:rsidRPr="0096771D">
        <w:rPr>
          <w:rFonts w:asciiTheme="minorHAnsi" w:hAnsiTheme="minorHAnsi" w:cs="Arial"/>
          <w:bCs/>
          <w:iCs/>
        </w:rPr>
        <w:t>omment les territoi</w:t>
      </w:r>
      <w:r w:rsidR="00E604CD" w:rsidRPr="0096771D">
        <w:rPr>
          <w:rFonts w:asciiTheme="minorHAnsi" w:hAnsiTheme="minorHAnsi" w:cs="Arial"/>
          <w:bCs/>
          <w:iCs/>
        </w:rPr>
        <w:t>res peuvent être des ressources et mener</w:t>
      </w:r>
      <w:r w:rsidR="00F81C46" w:rsidRPr="0096771D">
        <w:rPr>
          <w:rFonts w:asciiTheme="minorHAnsi" w:hAnsiTheme="minorHAnsi" w:cs="Arial"/>
          <w:bCs/>
          <w:iCs/>
        </w:rPr>
        <w:t xml:space="preserve"> des expérimentations </w:t>
      </w:r>
      <w:r w:rsidR="00643D15" w:rsidRPr="0096771D">
        <w:rPr>
          <w:rFonts w:asciiTheme="minorHAnsi" w:hAnsiTheme="minorHAnsi" w:cs="Arial"/>
          <w:bCs/>
          <w:iCs/>
        </w:rPr>
        <w:t>qui peuvent écl</w:t>
      </w:r>
      <w:r w:rsidR="000A6D9C" w:rsidRPr="0096771D">
        <w:rPr>
          <w:rFonts w:asciiTheme="minorHAnsi" w:hAnsiTheme="minorHAnsi" w:cs="Arial"/>
          <w:bCs/>
          <w:iCs/>
        </w:rPr>
        <w:t>a</w:t>
      </w:r>
      <w:r w:rsidR="00F81C46" w:rsidRPr="0096771D">
        <w:rPr>
          <w:rFonts w:asciiTheme="minorHAnsi" w:hAnsiTheme="minorHAnsi" w:cs="Arial"/>
          <w:bCs/>
          <w:iCs/>
        </w:rPr>
        <w:t xml:space="preserve">irer les politiques nationales. </w:t>
      </w:r>
      <w:r w:rsidR="000A6D9C" w:rsidRPr="0096771D">
        <w:rPr>
          <w:rFonts w:asciiTheme="minorHAnsi" w:hAnsiTheme="minorHAnsi" w:cs="Arial"/>
          <w:bCs/>
          <w:iCs/>
        </w:rPr>
        <w:t>Il faut c</w:t>
      </w:r>
      <w:r w:rsidR="00643D15" w:rsidRPr="0096771D">
        <w:rPr>
          <w:rFonts w:asciiTheme="minorHAnsi" w:hAnsiTheme="minorHAnsi" w:cs="Arial"/>
          <w:bCs/>
          <w:iCs/>
        </w:rPr>
        <w:t xml:space="preserve">oncilier les contraintes </w:t>
      </w:r>
      <w:r w:rsidR="00F81C46" w:rsidRPr="0096771D">
        <w:rPr>
          <w:rFonts w:asciiTheme="minorHAnsi" w:hAnsiTheme="minorHAnsi" w:cs="Arial"/>
          <w:bCs/>
          <w:iCs/>
        </w:rPr>
        <w:t>internationales et européennes de compétitivité</w:t>
      </w:r>
      <w:r w:rsidR="000A6D9C" w:rsidRPr="0096771D">
        <w:rPr>
          <w:rFonts w:asciiTheme="minorHAnsi" w:hAnsiTheme="minorHAnsi" w:cs="Arial"/>
          <w:bCs/>
          <w:iCs/>
        </w:rPr>
        <w:t xml:space="preserve"> </w:t>
      </w:r>
      <w:r w:rsidR="0094529F" w:rsidRPr="0096771D">
        <w:rPr>
          <w:rFonts w:asciiTheme="minorHAnsi" w:hAnsiTheme="minorHAnsi" w:cs="Arial"/>
          <w:bCs/>
          <w:iCs/>
        </w:rPr>
        <w:t xml:space="preserve">et d'excellence </w:t>
      </w:r>
      <w:r w:rsidR="000A6D9C" w:rsidRPr="0096771D">
        <w:rPr>
          <w:rFonts w:asciiTheme="minorHAnsi" w:hAnsiTheme="minorHAnsi" w:cs="Arial"/>
          <w:bCs/>
          <w:iCs/>
        </w:rPr>
        <w:t xml:space="preserve">avec </w:t>
      </w:r>
      <w:r w:rsidR="00F81C46" w:rsidRPr="0096771D">
        <w:rPr>
          <w:rFonts w:asciiTheme="minorHAnsi" w:hAnsiTheme="minorHAnsi" w:cs="Arial"/>
          <w:bCs/>
          <w:iCs/>
        </w:rPr>
        <w:t>une obl</w:t>
      </w:r>
      <w:r w:rsidR="0094529F" w:rsidRPr="0096771D">
        <w:rPr>
          <w:rFonts w:asciiTheme="minorHAnsi" w:hAnsiTheme="minorHAnsi" w:cs="Arial"/>
          <w:bCs/>
          <w:iCs/>
        </w:rPr>
        <w:t>igation de responsabilité soci</w:t>
      </w:r>
      <w:r w:rsidR="00F81C46" w:rsidRPr="0096771D">
        <w:rPr>
          <w:rFonts w:asciiTheme="minorHAnsi" w:hAnsiTheme="minorHAnsi" w:cs="Arial"/>
          <w:bCs/>
          <w:iCs/>
        </w:rPr>
        <w:t>ale et économique de</w:t>
      </w:r>
      <w:r w:rsidR="000A6D9C" w:rsidRPr="0096771D">
        <w:rPr>
          <w:rFonts w:asciiTheme="minorHAnsi" w:hAnsiTheme="minorHAnsi" w:cs="Arial"/>
          <w:bCs/>
          <w:iCs/>
        </w:rPr>
        <w:t xml:space="preserve"> </w:t>
      </w:r>
      <w:r w:rsidR="00643D15" w:rsidRPr="0096771D">
        <w:rPr>
          <w:rFonts w:asciiTheme="minorHAnsi" w:hAnsiTheme="minorHAnsi" w:cs="Arial"/>
          <w:bCs/>
          <w:iCs/>
        </w:rPr>
        <w:t>démultiplier des ressources territoriales de l'économie de la connaissance</w:t>
      </w:r>
      <w:r w:rsidR="000A6D9C" w:rsidRPr="0096771D">
        <w:rPr>
          <w:rFonts w:asciiTheme="minorHAnsi" w:hAnsiTheme="minorHAnsi" w:cs="Arial"/>
          <w:bCs/>
          <w:iCs/>
        </w:rPr>
        <w:t>, rôle que peuvent avoir les villes moyennes.</w:t>
      </w:r>
      <w:r w:rsidR="0094529F" w:rsidRPr="0096771D">
        <w:rPr>
          <w:rFonts w:asciiTheme="minorHAnsi" w:hAnsiTheme="minorHAnsi" w:cs="Arial"/>
          <w:bCs/>
          <w:iCs/>
        </w:rPr>
        <w:t xml:space="preserve"> La question de </w:t>
      </w:r>
      <w:r w:rsidR="000A6D9C" w:rsidRPr="0096771D">
        <w:rPr>
          <w:rFonts w:asciiTheme="minorHAnsi" w:hAnsiTheme="minorHAnsi" w:cs="Arial"/>
          <w:bCs/>
          <w:iCs/>
        </w:rPr>
        <w:t xml:space="preserve"> </w:t>
      </w:r>
      <w:r w:rsidR="0094529F" w:rsidRPr="0096771D">
        <w:rPr>
          <w:rFonts w:asciiTheme="minorHAnsi" w:hAnsiTheme="minorHAnsi" w:cs="Arial"/>
          <w:bCs/>
          <w:iCs/>
        </w:rPr>
        <w:t>l'entrée de la France dans l'économie de la connaissance ne se réduit pas aux métropoles.</w:t>
      </w:r>
    </w:p>
    <w:p w14:paraId="3D259575" w14:textId="77777777" w:rsidR="00643D15" w:rsidRPr="0096771D" w:rsidRDefault="00643D15" w:rsidP="0096771D">
      <w:pPr>
        <w:jc w:val="both"/>
        <w:rPr>
          <w:rFonts w:asciiTheme="minorHAnsi" w:hAnsiTheme="minorHAnsi" w:cs="Arial"/>
          <w:bCs/>
          <w:iCs/>
        </w:rPr>
      </w:pPr>
    </w:p>
    <w:p w14:paraId="65E3830B" w14:textId="77777777" w:rsidR="00643D15" w:rsidRPr="0096771D" w:rsidRDefault="000A6D9C" w:rsidP="0096771D">
      <w:pPr>
        <w:jc w:val="both"/>
        <w:rPr>
          <w:rFonts w:asciiTheme="minorHAnsi" w:hAnsiTheme="minorHAnsi" w:cs="Arial"/>
          <w:bCs/>
          <w:iCs/>
        </w:rPr>
      </w:pPr>
      <w:r w:rsidRPr="0096771D">
        <w:rPr>
          <w:rFonts w:asciiTheme="minorHAnsi" w:hAnsiTheme="minorHAnsi" w:cs="Arial"/>
          <w:bCs/>
          <w:iCs/>
        </w:rPr>
        <w:t xml:space="preserve">Les villes moyennes sont des </w:t>
      </w:r>
      <w:r w:rsidR="0094529F" w:rsidRPr="0096771D">
        <w:rPr>
          <w:rFonts w:asciiTheme="minorHAnsi" w:hAnsiTheme="minorHAnsi" w:cs="Arial"/>
          <w:bCs/>
          <w:iCs/>
        </w:rPr>
        <w:t xml:space="preserve">maillons intermédiaires, des </w:t>
      </w:r>
      <w:r w:rsidRPr="0096771D">
        <w:rPr>
          <w:rFonts w:asciiTheme="minorHAnsi" w:hAnsiTheme="minorHAnsi" w:cs="Arial"/>
          <w:bCs/>
          <w:iCs/>
        </w:rPr>
        <w:t>niveaux d'</w:t>
      </w:r>
      <w:r w:rsidR="00643D15" w:rsidRPr="0096771D">
        <w:rPr>
          <w:rFonts w:asciiTheme="minorHAnsi" w:hAnsiTheme="minorHAnsi" w:cs="Arial"/>
          <w:bCs/>
          <w:iCs/>
        </w:rPr>
        <w:t xml:space="preserve">intermédiation, </w:t>
      </w:r>
      <w:r w:rsidRPr="0096771D">
        <w:rPr>
          <w:rFonts w:asciiTheme="minorHAnsi" w:hAnsiTheme="minorHAnsi" w:cs="Arial"/>
          <w:bCs/>
          <w:iCs/>
        </w:rPr>
        <w:t xml:space="preserve">de </w:t>
      </w:r>
      <w:r w:rsidR="00643D15" w:rsidRPr="0096771D">
        <w:rPr>
          <w:rFonts w:asciiTheme="minorHAnsi" w:hAnsiTheme="minorHAnsi" w:cs="Arial"/>
          <w:bCs/>
          <w:iCs/>
        </w:rPr>
        <w:t>liens</w:t>
      </w:r>
      <w:r w:rsidRPr="0096771D">
        <w:rPr>
          <w:rFonts w:asciiTheme="minorHAnsi" w:hAnsiTheme="minorHAnsi" w:cs="Arial"/>
          <w:bCs/>
          <w:iCs/>
        </w:rPr>
        <w:t>.</w:t>
      </w:r>
    </w:p>
    <w:p w14:paraId="64271928" w14:textId="7245BA72" w:rsidR="000A6D9C" w:rsidRPr="0096771D" w:rsidRDefault="0094529F" w:rsidP="0096771D">
      <w:pPr>
        <w:jc w:val="both"/>
        <w:rPr>
          <w:rFonts w:asciiTheme="minorHAnsi" w:hAnsiTheme="minorHAnsi" w:cs="Arial"/>
          <w:bCs/>
          <w:iCs/>
        </w:rPr>
      </w:pPr>
      <w:r w:rsidRPr="0096771D">
        <w:rPr>
          <w:rFonts w:asciiTheme="minorHAnsi" w:hAnsiTheme="minorHAnsi" w:cs="Arial"/>
          <w:bCs/>
          <w:iCs/>
        </w:rPr>
        <w:t xml:space="preserve">Les villes moyennes jouent un rôle de démocratisation du rehaussement des qualifications. L'enjeu est la dissémination de la formation versus la concentration métropolitaine. </w:t>
      </w:r>
      <w:r w:rsidR="003B083E" w:rsidRPr="0096771D">
        <w:rPr>
          <w:rFonts w:asciiTheme="minorHAnsi" w:hAnsiTheme="minorHAnsi" w:cs="Arial"/>
          <w:bCs/>
          <w:iCs/>
        </w:rPr>
        <w:t>Il faut s</w:t>
      </w:r>
      <w:r w:rsidR="000A6D9C" w:rsidRPr="0096771D">
        <w:rPr>
          <w:rFonts w:asciiTheme="minorHAnsi" w:hAnsiTheme="minorHAnsi" w:cs="Arial"/>
          <w:bCs/>
          <w:iCs/>
        </w:rPr>
        <w:t>ortir de l'élitisme</w:t>
      </w:r>
      <w:r w:rsidR="003B083E" w:rsidRPr="0096771D">
        <w:rPr>
          <w:rFonts w:asciiTheme="minorHAnsi" w:hAnsiTheme="minorHAnsi" w:cs="Arial"/>
          <w:bCs/>
          <w:iCs/>
        </w:rPr>
        <w:t xml:space="preserve"> et considérer que d</w:t>
      </w:r>
      <w:r w:rsidR="00C0074A" w:rsidRPr="0096771D">
        <w:rPr>
          <w:rFonts w:asciiTheme="minorHAnsi" w:hAnsiTheme="minorHAnsi" w:cs="Arial"/>
          <w:bCs/>
          <w:iCs/>
        </w:rPr>
        <w:t xml:space="preserve">ans la concurrence internationale, un atout </w:t>
      </w:r>
      <w:r w:rsidR="000A6D9C" w:rsidRPr="0096771D">
        <w:rPr>
          <w:rFonts w:asciiTheme="minorHAnsi" w:hAnsiTheme="minorHAnsi" w:cs="Arial"/>
          <w:bCs/>
          <w:iCs/>
        </w:rPr>
        <w:t xml:space="preserve">économique et démocratique </w:t>
      </w:r>
      <w:r w:rsidR="00C0074A" w:rsidRPr="0096771D">
        <w:rPr>
          <w:rFonts w:asciiTheme="minorHAnsi" w:hAnsiTheme="minorHAnsi" w:cs="Arial"/>
          <w:bCs/>
          <w:iCs/>
        </w:rPr>
        <w:t xml:space="preserve">des </w:t>
      </w:r>
      <w:r w:rsidRPr="0096771D">
        <w:rPr>
          <w:rFonts w:asciiTheme="minorHAnsi" w:hAnsiTheme="minorHAnsi" w:cs="Arial"/>
          <w:bCs/>
          <w:iCs/>
        </w:rPr>
        <w:t>villes moyennes</w:t>
      </w:r>
      <w:r w:rsidR="00C0074A" w:rsidRPr="0096771D">
        <w:rPr>
          <w:rFonts w:asciiTheme="minorHAnsi" w:hAnsiTheme="minorHAnsi" w:cs="Arial"/>
          <w:bCs/>
          <w:iCs/>
        </w:rPr>
        <w:t xml:space="preserve"> </w:t>
      </w:r>
      <w:r w:rsidR="003B083E" w:rsidRPr="0096771D">
        <w:rPr>
          <w:rFonts w:asciiTheme="minorHAnsi" w:hAnsiTheme="minorHAnsi" w:cs="Arial"/>
          <w:bCs/>
          <w:iCs/>
        </w:rPr>
        <w:t>est constitué par</w:t>
      </w:r>
      <w:r w:rsidR="00C0074A" w:rsidRPr="0096771D">
        <w:rPr>
          <w:rFonts w:asciiTheme="minorHAnsi" w:hAnsiTheme="minorHAnsi" w:cs="Arial"/>
          <w:bCs/>
          <w:iCs/>
        </w:rPr>
        <w:t xml:space="preserve"> </w:t>
      </w:r>
      <w:r w:rsidR="003B083E" w:rsidRPr="0096771D">
        <w:rPr>
          <w:rFonts w:asciiTheme="minorHAnsi" w:hAnsiTheme="minorHAnsi" w:cs="Arial"/>
          <w:bCs/>
          <w:iCs/>
        </w:rPr>
        <w:t xml:space="preserve">un </w:t>
      </w:r>
      <w:r w:rsidR="00C0074A" w:rsidRPr="0096771D">
        <w:rPr>
          <w:rFonts w:asciiTheme="minorHAnsi" w:hAnsiTheme="minorHAnsi" w:cs="Arial"/>
          <w:bCs/>
          <w:iCs/>
        </w:rPr>
        <w:t>enseignement professionnalisant (bac pro, université technologique…)</w:t>
      </w:r>
      <w:r w:rsidR="00E604CD" w:rsidRPr="0096771D">
        <w:rPr>
          <w:rFonts w:asciiTheme="minorHAnsi" w:hAnsiTheme="minorHAnsi" w:cs="Arial"/>
          <w:bCs/>
          <w:iCs/>
        </w:rPr>
        <w:t xml:space="preserve"> et</w:t>
      </w:r>
      <w:r w:rsidR="000A6D9C" w:rsidRPr="0096771D">
        <w:rPr>
          <w:rFonts w:asciiTheme="minorHAnsi" w:hAnsiTheme="minorHAnsi" w:cs="Arial"/>
          <w:bCs/>
          <w:iCs/>
        </w:rPr>
        <w:t xml:space="preserve"> </w:t>
      </w:r>
      <w:r w:rsidR="003B083E" w:rsidRPr="0096771D">
        <w:rPr>
          <w:rFonts w:asciiTheme="minorHAnsi" w:hAnsiTheme="minorHAnsi" w:cs="Arial"/>
          <w:bCs/>
          <w:iCs/>
        </w:rPr>
        <w:t xml:space="preserve">une </w:t>
      </w:r>
      <w:r w:rsidR="000A6D9C" w:rsidRPr="0096771D">
        <w:rPr>
          <w:rFonts w:asciiTheme="minorHAnsi" w:hAnsiTheme="minorHAnsi" w:cs="Arial"/>
          <w:bCs/>
          <w:iCs/>
        </w:rPr>
        <w:t>recherche appliquée</w:t>
      </w:r>
      <w:r w:rsidR="003B083E" w:rsidRPr="0096771D">
        <w:rPr>
          <w:rFonts w:asciiTheme="minorHAnsi" w:hAnsiTheme="minorHAnsi" w:cs="Arial"/>
          <w:bCs/>
          <w:iCs/>
        </w:rPr>
        <w:t>…</w:t>
      </w:r>
      <w:r w:rsidRPr="0096771D">
        <w:rPr>
          <w:rFonts w:asciiTheme="minorHAnsi" w:hAnsiTheme="minorHAnsi" w:cs="Arial"/>
          <w:bCs/>
          <w:iCs/>
        </w:rPr>
        <w:t xml:space="preserve"> </w:t>
      </w:r>
      <w:r w:rsidR="000A6D9C" w:rsidRPr="0096771D">
        <w:rPr>
          <w:rFonts w:asciiTheme="minorHAnsi" w:hAnsiTheme="minorHAnsi" w:cs="Arial"/>
          <w:bCs/>
          <w:iCs/>
        </w:rPr>
        <w:t xml:space="preserve">Les </w:t>
      </w:r>
      <w:r w:rsidRPr="0096771D">
        <w:rPr>
          <w:rFonts w:asciiTheme="minorHAnsi" w:hAnsiTheme="minorHAnsi" w:cs="Arial"/>
          <w:bCs/>
          <w:iCs/>
        </w:rPr>
        <w:t>villes moyennes</w:t>
      </w:r>
      <w:r w:rsidR="00E604CD" w:rsidRPr="0096771D">
        <w:rPr>
          <w:rFonts w:asciiTheme="minorHAnsi" w:hAnsiTheme="minorHAnsi" w:cs="Arial"/>
          <w:bCs/>
          <w:iCs/>
        </w:rPr>
        <w:t>,</w:t>
      </w:r>
      <w:r w:rsidR="000A6D9C" w:rsidRPr="0096771D">
        <w:rPr>
          <w:rFonts w:asciiTheme="minorHAnsi" w:hAnsiTheme="minorHAnsi" w:cs="Arial"/>
          <w:bCs/>
          <w:iCs/>
        </w:rPr>
        <w:t xml:space="preserve"> par hypothèse, </w:t>
      </w:r>
      <w:r w:rsidRPr="0096771D">
        <w:rPr>
          <w:rFonts w:asciiTheme="minorHAnsi" w:hAnsiTheme="minorHAnsi" w:cs="Arial"/>
          <w:bCs/>
          <w:iCs/>
        </w:rPr>
        <w:t xml:space="preserve">sont </w:t>
      </w:r>
      <w:r w:rsidR="000A6D9C" w:rsidRPr="0096771D">
        <w:rPr>
          <w:rFonts w:asciiTheme="minorHAnsi" w:hAnsiTheme="minorHAnsi" w:cs="Arial"/>
          <w:bCs/>
          <w:iCs/>
        </w:rPr>
        <w:t>plus branchées avec le tissu des entreprises</w:t>
      </w:r>
      <w:r w:rsidRPr="0096771D">
        <w:rPr>
          <w:rFonts w:asciiTheme="minorHAnsi" w:hAnsiTheme="minorHAnsi" w:cs="Arial"/>
          <w:bCs/>
          <w:iCs/>
        </w:rPr>
        <w:t xml:space="preserve"> que les grandes universités.</w:t>
      </w:r>
    </w:p>
    <w:p w14:paraId="4AFCFD68" w14:textId="77777777" w:rsidR="00C0074A" w:rsidRPr="0096771D" w:rsidRDefault="00C0074A" w:rsidP="0096771D">
      <w:pPr>
        <w:jc w:val="both"/>
        <w:rPr>
          <w:rFonts w:asciiTheme="minorHAnsi" w:hAnsiTheme="minorHAnsi" w:cs="Arial"/>
          <w:bCs/>
          <w:iCs/>
        </w:rPr>
      </w:pPr>
    </w:p>
    <w:p w14:paraId="66924B81" w14:textId="780E9A20" w:rsidR="00802033" w:rsidRPr="0096771D" w:rsidRDefault="0094529F" w:rsidP="0096771D">
      <w:pPr>
        <w:jc w:val="both"/>
        <w:rPr>
          <w:rFonts w:asciiTheme="minorHAnsi" w:hAnsiTheme="minorHAnsi" w:cs="Arial"/>
          <w:bCs/>
          <w:iCs/>
        </w:rPr>
      </w:pPr>
      <w:r w:rsidRPr="0096771D">
        <w:rPr>
          <w:rFonts w:asciiTheme="minorHAnsi" w:hAnsiTheme="minorHAnsi" w:cs="Arial"/>
          <w:bCs/>
          <w:iCs/>
        </w:rPr>
        <w:t xml:space="preserve">Il faut souligner le rôle important </w:t>
      </w:r>
      <w:r w:rsidR="00A329AB" w:rsidRPr="0096771D">
        <w:rPr>
          <w:rFonts w:asciiTheme="minorHAnsi" w:hAnsiTheme="minorHAnsi" w:cs="Arial"/>
          <w:bCs/>
          <w:iCs/>
        </w:rPr>
        <w:t xml:space="preserve">et </w:t>
      </w:r>
      <w:r w:rsidR="00802033" w:rsidRPr="0096771D">
        <w:rPr>
          <w:rFonts w:asciiTheme="minorHAnsi" w:hAnsiTheme="minorHAnsi" w:cs="Arial"/>
          <w:bCs/>
          <w:iCs/>
        </w:rPr>
        <w:t xml:space="preserve">différenciant </w:t>
      </w:r>
      <w:r w:rsidRPr="0096771D">
        <w:rPr>
          <w:rFonts w:asciiTheme="minorHAnsi" w:hAnsiTheme="minorHAnsi" w:cs="Arial"/>
          <w:bCs/>
          <w:iCs/>
        </w:rPr>
        <w:t>de l'environnement en termes d'attractivité. En ce qui concerne l'a</w:t>
      </w:r>
      <w:r w:rsidR="00C0074A" w:rsidRPr="0096771D">
        <w:rPr>
          <w:rFonts w:asciiTheme="minorHAnsi" w:hAnsiTheme="minorHAnsi" w:cs="Arial"/>
          <w:bCs/>
          <w:iCs/>
        </w:rPr>
        <w:t>ttraction des enseigna</w:t>
      </w:r>
      <w:r w:rsidRPr="0096771D">
        <w:rPr>
          <w:rFonts w:asciiTheme="minorHAnsi" w:hAnsiTheme="minorHAnsi" w:cs="Arial"/>
          <w:bCs/>
          <w:iCs/>
        </w:rPr>
        <w:t xml:space="preserve">nts, </w:t>
      </w:r>
      <w:r w:rsidR="00802033" w:rsidRPr="0096771D">
        <w:rPr>
          <w:rFonts w:asciiTheme="minorHAnsi" w:hAnsiTheme="minorHAnsi" w:cs="Arial"/>
          <w:bCs/>
          <w:iCs/>
        </w:rPr>
        <w:t xml:space="preserve">il serait souhaitable de leur offrir des </w:t>
      </w:r>
      <w:r w:rsidR="00C0074A" w:rsidRPr="0096771D">
        <w:rPr>
          <w:rFonts w:asciiTheme="minorHAnsi" w:hAnsiTheme="minorHAnsi" w:cs="Arial"/>
          <w:bCs/>
          <w:iCs/>
        </w:rPr>
        <w:t>discrimination</w:t>
      </w:r>
      <w:r w:rsidR="00802033" w:rsidRPr="0096771D">
        <w:rPr>
          <w:rFonts w:asciiTheme="minorHAnsi" w:hAnsiTheme="minorHAnsi" w:cs="Arial"/>
          <w:bCs/>
          <w:iCs/>
        </w:rPr>
        <w:t>s</w:t>
      </w:r>
      <w:r w:rsidR="00C0074A" w:rsidRPr="0096771D">
        <w:rPr>
          <w:rFonts w:asciiTheme="minorHAnsi" w:hAnsiTheme="minorHAnsi" w:cs="Arial"/>
          <w:bCs/>
          <w:iCs/>
        </w:rPr>
        <w:t xml:space="preserve"> positive</w:t>
      </w:r>
      <w:r w:rsidR="00802033" w:rsidRPr="0096771D">
        <w:rPr>
          <w:rFonts w:asciiTheme="minorHAnsi" w:hAnsiTheme="minorHAnsi" w:cs="Arial"/>
          <w:bCs/>
          <w:iCs/>
        </w:rPr>
        <w:t>s : avancement de carrières, passage de maîtres de conférences à professeurs…</w:t>
      </w:r>
      <w:r w:rsidR="00266A60" w:rsidRPr="0096771D">
        <w:rPr>
          <w:rFonts w:asciiTheme="minorHAnsi" w:hAnsiTheme="minorHAnsi" w:cs="Arial"/>
          <w:bCs/>
          <w:iCs/>
        </w:rPr>
        <w:t xml:space="preserve"> </w:t>
      </w:r>
      <w:r w:rsidR="00E604CD" w:rsidRPr="0096771D">
        <w:rPr>
          <w:rFonts w:asciiTheme="minorHAnsi" w:hAnsiTheme="minorHAnsi" w:cs="Arial"/>
          <w:bCs/>
          <w:iCs/>
        </w:rPr>
        <w:t xml:space="preserve">Par ailleurs, </w:t>
      </w:r>
      <w:r w:rsidR="00266A60" w:rsidRPr="0096771D">
        <w:rPr>
          <w:rFonts w:asciiTheme="minorHAnsi" w:hAnsiTheme="minorHAnsi" w:cs="Arial"/>
          <w:bCs/>
          <w:iCs/>
        </w:rPr>
        <w:t xml:space="preserve">il ne faut plus considérer que les </w:t>
      </w:r>
      <w:r w:rsidR="00802033" w:rsidRPr="0096771D">
        <w:rPr>
          <w:rFonts w:asciiTheme="minorHAnsi" w:hAnsiTheme="minorHAnsi" w:cs="Arial"/>
          <w:bCs/>
          <w:iCs/>
        </w:rPr>
        <w:t xml:space="preserve">étudiants </w:t>
      </w:r>
      <w:r w:rsidR="00266A60" w:rsidRPr="0096771D">
        <w:rPr>
          <w:rFonts w:asciiTheme="minorHAnsi" w:hAnsiTheme="minorHAnsi" w:cs="Arial"/>
          <w:bCs/>
          <w:iCs/>
        </w:rPr>
        <w:t>sont captifs (pas plus que les collectivités ne sont propriétaires de leurs habitants), d'où l'importance de</w:t>
      </w:r>
      <w:r w:rsidR="00802033" w:rsidRPr="0096771D">
        <w:rPr>
          <w:rFonts w:asciiTheme="minorHAnsi" w:hAnsiTheme="minorHAnsi" w:cs="Arial"/>
          <w:bCs/>
          <w:iCs/>
        </w:rPr>
        <w:t xml:space="preserve"> capter le renouvellement </w:t>
      </w:r>
      <w:r w:rsidR="00337B5A" w:rsidRPr="0096771D">
        <w:rPr>
          <w:rFonts w:asciiTheme="minorHAnsi" w:hAnsiTheme="minorHAnsi" w:cs="Arial"/>
          <w:bCs/>
          <w:iCs/>
        </w:rPr>
        <w:t xml:space="preserve">du mouvement </w:t>
      </w:r>
      <w:r w:rsidR="00802033" w:rsidRPr="0096771D">
        <w:rPr>
          <w:rFonts w:asciiTheme="minorHAnsi" w:hAnsiTheme="minorHAnsi" w:cs="Arial"/>
          <w:bCs/>
          <w:iCs/>
        </w:rPr>
        <w:t>des étudiants</w:t>
      </w:r>
      <w:r w:rsidR="00337B5A" w:rsidRPr="0096771D">
        <w:rPr>
          <w:rFonts w:asciiTheme="minorHAnsi" w:hAnsiTheme="minorHAnsi" w:cs="Arial"/>
          <w:bCs/>
          <w:iCs/>
        </w:rPr>
        <w:t xml:space="preserve"> et des enseignants</w:t>
      </w:r>
      <w:r w:rsidR="00266A60" w:rsidRPr="0096771D">
        <w:rPr>
          <w:rFonts w:asciiTheme="minorHAnsi" w:hAnsiTheme="minorHAnsi" w:cs="Arial"/>
          <w:bCs/>
          <w:iCs/>
        </w:rPr>
        <w:t>.</w:t>
      </w:r>
      <w:r w:rsidR="00802033" w:rsidRPr="0096771D">
        <w:rPr>
          <w:rFonts w:asciiTheme="minorHAnsi" w:hAnsiTheme="minorHAnsi" w:cs="Arial"/>
          <w:bCs/>
          <w:iCs/>
        </w:rPr>
        <w:t xml:space="preserve"> </w:t>
      </w:r>
    </w:p>
    <w:p w14:paraId="15679412" w14:textId="77777777" w:rsidR="00802033" w:rsidRPr="0096771D" w:rsidRDefault="00802033" w:rsidP="0096771D">
      <w:pPr>
        <w:jc w:val="both"/>
        <w:rPr>
          <w:rFonts w:asciiTheme="minorHAnsi" w:hAnsiTheme="minorHAnsi" w:cs="Arial"/>
          <w:bCs/>
          <w:iCs/>
        </w:rPr>
      </w:pPr>
    </w:p>
    <w:p w14:paraId="41A821D9" w14:textId="5F022457" w:rsidR="00EF307C" w:rsidRPr="0096771D" w:rsidRDefault="00802033" w:rsidP="0096771D">
      <w:pPr>
        <w:jc w:val="both"/>
        <w:rPr>
          <w:rFonts w:asciiTheme="minorHAnsi" w:hAnsiTheme="minorHAnsi" w:cs="Arial"/>
          <w:bCs/>
          <w:iCs/>
        </w:rPr>
      </w:pPr>
      <w:r w:rsidRPr="0096771D">
        <w:rPr>
          <w:rFonts w:asciiTheme="minorHAnsi" w:hAnsiTheme="minorHAnsi" w:cs="Arial"/>
          <w:bCs/>
          <w:iCs/>
        </w:rPr>
        <w:t xml:space="preserve">L'innovation et le transfert technologique </w:t>
      </w:r>
      <w:r w:rsidR="00337B5A" w:rsidRPr="0096771D">
        <w:rPr>
          <w:rFonts w:asciiTheme="minorHAnsi" w:hAnsiTheme="minorHAnsi" w:cs="Arial"/>
          <w:bCs/>
          <w:iCs/>
        </w:rPr>
        <w:t>donnent un avantage comparatif aux</w:t>
      </w:r>
      <w:r w:rsidRPr="0096771D">
        <w:rPr>
          <w:rFonts w:asciiTheme="minorHAnsi" w:hAnsiTheme="minorHAnsi" w:cs="Arial"/>
          <w:bCs/>
          <w:iCs/>
        </w:rPr>
        <w:t xml:space="preserve"> villes moyennes, d'où l'i</w:t>
      </w:r>
      <w:r w:rsidR="00266A60" w:rsidRPr="0096771D">
        <w:rPr>
          <w:rFonts w:asciiTheme="minorHAnsi" w:hAnsiTheme="minorHAnsi" w:cs="Arial"/>
          <w:bCs/>
          <w:iCs/>
        </w:rPr>
        <w:t>ntérêt</w:t>
      </w:r>
      <w:r w:rsidRPr="0096771D">
        <w:rPr>
          <w:rFonts w:asciiTheme="minorHAnsi" w:hAnsiTheme="minorHAnsi" w:cs="Arial"/>
          <w:bCs/>
          <w:iCs/>
        </w:rPr>
        <w:t xml:space="preserve"> d'o</w:t>
      </w:r>
      <w:r w:rsidR="00C0074A" w:rsidRPr="0096771D">
        <w:rPr>
          <w:rFonts w:asciiTheme="minorHAnsi" w:hAnsiTheme="minorHAnsi" w:cs="Arial"/>
          <w:bCs/>
          <w:iCs/>
        </w:rPr>
        <w:t xml:space="preserve">rganiser la proximité culturelle </w:t>
      </w:r>
      <w:r w:rsidR="004C71B7">
        <w:rPr>
          <w:rFonts w:asciiTheme="minorHAnsi" w:hAnsiTheme="minorHAnsi" w:cs="Arial"/>
          <w:bCs/>
          <w:iCs/>
        </w:rPr>
        <w:t xml:space="preserve">enseignement supérieur, </w:t>
      </w:r>
      <w:r w:rsidR="004F4604" w:rsidRPr="0096771D">
        <w:rPr>
          <w:rFonts w:asciiTheme="minorHAnsi" w:hAnsiTheme="minorHAnsi" w:cs="Arial"/>
          <w:bCs/>
          <w:iCs/>
        </w:rPr>
        <w:t>recherche</w:t>
      </w:r>
      <w:r w:rsidR="00C0074A" w:rsidRPr="0096771D">
        <w:rPr>
          <w:rFonts w:asciiTheme="minorHAnsi" w:hAnsiTheme="minorHAnsi" w:cs="Arial"/>
          <w:bCs/>
          <w:iCs/>
        </w:rPr>
        <w:t xml:space="preserve"> et entreprises</w:t>
      </w:r>
      <w:r w:rsidRPr="0096771D">
        <w:rPr>
          <w:rFonts w:asciiTheme="minorHAnsi" w:hAnsiTheme="minorHAnsi" w:cs="Arial"/>
          <w:bCs/>
          <w:iCs/>
        </w:rPr>
        <w:t>.</w:t>
      </w:r>
      <w:r w:rsidR="00337B5A" w:rsidRPr="0096771D">
        <w:rPr>
          <w:rFonts w:asciiTheme="minorHAnsi" w:hAnsiTheme="minorHAnsi" w:cs="Arial"/>
          <w:bCs/>
          <w:iCs/>
        </w:rPr>
        <w:t xml:space="preserve"> Plutôt que</w:t>
      </w:r>
      <w:r w:rsidR="00C0074A" w:rsidRPr="0096771D">
        <w:rPr>
          <w:rFonts w:asciiTheme="minorHAnsi" w:hAnsiTheme="minorHAnsi" w:cs="Arial"/>
          <w:bCs/>
          <w:iCs/>
        </w:rPr>
        <w:t xml:space="preserve"> de niche, </w:t>
      </w:r>
      <w:r w:rsidR="00337B5A" w:rsidRPr="0096771D">
        <w:rPr>
          <w:rFonts w:asciiTheme="minorHAnsi" w:hAnsiTheme="minorHAnsi" w:cs="Arial"/>
          <w:bCs/>
          <w:iCs/>
        </w:rPr>
        <w:t>il faut privilégier une</w:t>
      </w:r>
      <w:r w:rsidR="00C0074A" w:rsidRPr="0096771D">
        <w:rPr>
          <w:rFonts w:asciiTheme="minorHAnsi" w:hAnsiTheme="minorHAnsi" w:cs="Arial"/>
          <w:bCs/>
          <w:iCs/>
        </w:rPr>
        <w:t xml:space="preserve"> signature transverse</w:t>
      </w:r>
      <w:r w:rsidR="00337B5A" w:rsidRPr="0096771D">
        <w:rPr>
          <w:rFonts w:asciiTheme="minorHAnsi" w:hAnsiTheme="minorHAnsi" w:cs="Arial"/>
          <w:bCs/>
          <w:iCs/>
        </w:rPr>
        <w:t xml:space="preserve">, une </w:t>
      </w:r>
      <w:r w:rsidR="00337B5A" w:rsidRPr="0096771D">
        <w:rPr>
          <w:rFonts w:asciiTheme="minorHAnsi" w:hAnsiTheme="minorHAnsi" w:cs="Arial"/>
          <w:bCs/>
          <w:iCs/>
        </w:rPr>
        <w:lastRenderedPageBreak/>
        <w:t>spécialisation existante qui peut être transformée. Le passage aux Masters implique l'adossement à la recherche, ce qui suppose un t</w:t>
      </w:r>
      <w:r w:rsidR="00C0074A" w:rsidRPr="0096771D">
        <w:rPr>
          <w:rFonts w:asciiTheme="minorHAnsi" w:hAnsiTheme="minorHAnsi" w:cs="Arial"/>
          <w:bCs/>
          <w:iCs/>
        </w:rPr>
        <w:t>ravail en réseau des labo</w:t>
      </w:r>
      <w:r w:rsidR="00337B5A" w:rsidRPr="0096771D">
        <w:rPr>
          <w:rFonts w:asciiTheme="minorHAnsi" w:hAnsiTheme="minorHAnsi" w:cs="Arial"/>
          <w:bCs/>
          <w:iCs/>
        </w:rPr>
        <w:t>ratoire</w:t>
      </w:r>
      <w:r w:rsidR="00C0074A" w:rsidRPr="0096771D">
        <w:rPr>
          <w:rFonts w:asciiTheme="minorHAnsi" w:hAnsiTheme="minorHAnsi" w:cs="Arial"/>
          <w:bCs/>
          <w:iCs/>
        </w:rPr>
        <w:t>s (</w:t>
      </w:r>
      <w:r w:rsidR="00337B5A" w:rsidRPr="0096771D">
        <w:rPr>
          <w:rFonts w:asciiTheme="minorHAnsi" w:hAnsiTheme="minorHAnsi" w:cs="Arial"/>
          <w:bCs/>
          <w:iCs/>
        </w:rPr>
        <w:t xml:space="preserve">les </w:t>
      </w:r>
      <w:r w:rsidR="00C0074A" w:rsidRPr="0096771D">
        <w:rPr>
          <w:rFonts w:asciiTheme="minorHAnsi" w:hAnsiTheme="minorHAnsi" w:cs="Arial"/>
          <w:bCs/>
          <w:iCs/>
        </w:rPr>
        <w:t>labo</w:t>
      </w:r>
      <w:r w:rsidR="00337B5A" w:rsidRPr="0096771D">
        <w:rPr>
          <w:rFonts w:asciiTheme="minorHAnsi" w:hAnsiTheme="minorHAnsi" w:cs="Arial"/>
          <w:bCs/>
          <w:iCs/>
        </w:rPr>
        <w:t>ratoire</w:t>
      </w:r>
      <w:r w:rsidR="00C0074A" w:rsidRPr="0096771D">
        <w:rPr>
          <w:rFonts w:asciiTheme="minorHAnsi" w:hAnsiTheme="minorHAnsi" w:cs="Arial"/>
          <w:bCs/>
          <w:iCs/>
        </w:rPr>
        <w:t xml:space="preserve">s </w:t>
      </w:r>
      <w:r w:rsidR="00337B5A" w:rsidRPr="0096771D">
        <w:rPr>
          <w:rFonts w:asciiTheme="minorHAnsi" w:hAnsiTheme="minorHAnsi" w:cs="Arial"/>
          <w:bCs/>
          <w:iCs/>
        </w:rPr>
        <w:t xml:space="preserve">ne doivent pas forcément être </w:t>
      </w:r>
      <w:r w:rsidR="00C0074A" w:rsidRPr="0096771D">
        <w:rPr>
          <w:rFonts w:asciiTheme="minorHAnsi" w:hAnsiTheme="minorHAnsi" w:cs="Arial"/>
          <w:bCs/>
          <w:iCs/>
        </w:rPr>
        <w:t xml:space="preserve">restreints aux </w:t>
      </w:r>
      <w:r w:rsidR="00337B5A" w:rsidRPr="0096771D">
        <w:rPr>
          <w:rFonts w:asciiTheme="minorHAnsi" w:hAnsiTheme="minorHAnsi" w:cs="Arial"/>
          <w:bCs/>
          <w:iCs/>
        </w:rPr>
        <w:t>villes moyennes).</w:t>
      </w:r>
    </w:p>
    <w:p w14:paraId="6A275B38" w14:textId="77777777" w:rsidR="00337B5A" w:rsidRPr="0096771D" w:rsidRDefault="00337B5A" w:rsidP="0096771D">
      <w:pPr>
        <w:pStyle w:val="Paragraphedeliste"/>
        <w:ind w:left="0"/>
        <w:jc w:val="both"/>
        <w:rPr>
          <w:rFonts w:asciiTheme="minorHAnsi" w:hAnsiTheme="minorHAnsi" w:cs="Arial"/>
          <w:bCs/>
          <w:iCs/>
        </w:rPr>
      </w:pPr>
    </w:p>
    <w:p w14:paraId="02E367F0" w14:textId="633BC16C" w:rsidR="00C0074A" w:rsidRPr="0096771D" w:rsidRDefault="00337B5A" w:rsidP="0096771D">
      <w:pPr>
        <w:pStyle w:val="Paragraphedeliste"/>
        <w:ind w:left="0"/>
        <w:jc w:val="both"/>
        <w:rPr>
          <w:rFonts w:asciiTheme="minorHAnsi" w:hAnsiTheme="minorHAnsi" w:cs="Arial"/>
          <w:bCs/>
          <w:iCs/>
        </w:rPr>
      </w:pPr>
      <w:r w:rsidRPr="0096771D">
        <w:rPr>
          <w:rFonts w:asciiTheme="minorHAnsi" w:hAnsiTheme="minorHAnsi" w:cs="Arial"/>
          <w:bCs/>
          <w:iCs/>
        </w:rPr>
        <w:t>La ligne de conduite doit être d'a</w:t>
      </w:r>
      <w:r w:rsidR="003B083E" w:rsidRPr="0096771D">
        <w:rPr>
          <w:rFonts w:asciiTheme="minorHAnsi" w:hAnsiTheme="minorHAnsi" w:cs="Arial"/>
          <w:bCs/>
          <w:iCs/>
        </w:rPr>
        <w:t xml:space="preserve">voir une vision claire, </w:t>
      </w:r>
      <w:r w:rsidRPr="0096771D">
        <w:rPr>
          <w:rFonts w:asciiTheme="minorHAnsi" w:hAnsiTheme="minorHAnsi" w:cs="Arial"/>
          <w:bCs/>
          <w:iCs/>
        </w:rPr>
        <w:t xml:space="preserve">de </w:t>
      </w:r>
      <w:r w:rsidR="00C0074A" w:rsidRPr="0096771D">
        <w:rPr>
          <w:rFonts w:asciiTheme="minorHAnsi" w:hAnsiTheme="minorHAnsi" w:cs="Arial"/>
          <w:bCs/>
          <w:iCs/>
        </w:rPr>
        <w:t>prendre en compte des contraintes</w:t>
      </w:r>
      <w:r w:rsidR="003B083E" w:rsidRPr="0096771D">
        <w:rPr>
          <w:rFonts w:asciiTheme="minorHAnsi" w:hAnsiTheme="minorHAnsi" w:cs="Arial"/>
          <w:bCs/>
          <w:iCs/>
        </w:rPr>
        <w:t xml:space="preserve">, </w:t>
      </w:r>
      <w:r w:rsidRPr="0096771D">
        <w:rPr>
          <w:rFonts w:asciiTheme="minorHAnsi" w:hAnsiTheme="minorHAnsi" w:cs="Arial"/>
          <w:bCs/>
          <w:iCs/>
        </w:rPr>
        <w:t xml:space="preserve">de </w:t>
      </w:r>
      <w:r w:rsidR="003B083E" w:rsidRPr="0096771D">
        <w:rPr>
          <w:rFonts w:asciiTheme="minorHAnsi" w:hAnsiTheme="minorHAnsi" w:cs="Arial"/>
          <w:bCs/>
          <w:iCs/>
        </w:rPr>
        <w:t xml:space="preserve">construire des rapports de force et des alliances, </w:t>
      </w:r>
      <w:r w:rsidRPr="0096771D">
        <w:rPr>
          <w:rFonts w:asciiTheme="minorHAnsi" w:hAnsiTheme="minorHAnsi" w:cs="Arial"/>
          <w:bCs/>
          <w:iCs/>
        </w:rPr>
        <w:t xml:space="preserve">de </w:t>
      </w:r>
      <w:r w:rsidR="003B083E" w:rsidRPr="0096771D">
        <w:rPr>
          <w:rFonts w:asciiTheme="minorHAnsi" w:hAnsiTheme="minorHAnsi" w:cs="Arial"/>
          <w:bCs/>
          <w:iCs/>
        </w:rPr>
        <w:t>s</w:t>
      </w:r>
      <w:r w:rsidR="00C0074A" w:rsidRPr="0096771D">
        <w:rPr>
          <w:rFonts w:asciiTheme="minorHAnsi" w:hAnsiTheme="minorHAnsi" w:cs="Arial"/>
          <w:bCs/>
          <w:iCs/>
        </w:rPr>
        <w:t>e faufi</w:t>
      </w:r>
      <w:r w:rsidR="003B083E" w:rsidRPr="0096771D">
        <w:rPr>
          <w:rFonts w:asciiTheme="minorHAnsi" w:hAnsiTheme="minorHAnsi" w:cs="Arial"/>
          <w:bCs/>
          <w:iCs/>
        </w:rPr>
        <w:t>l</w:t>
      </w:r>
      <w:r w:rsidRPr="0096771D">
        <w:rPr>
          <w:rFonts w:asciiTheme="minorHAnsi" w:hAnsiTheme="minorHAnsi" w:cs="Arial"/>
          <w:bCs/>
          <w:iCs/>
        </w:rPr>
        <w:t xml:space="preserve">er dans </w:t>
      </w:r>
      <w:r w:rsidR="00E604CD" w:rsidRPr="0096771D">
        <w:rPr>
          <w:rFonts w:asciiTheme="minorHAnsi" w:hAnsiTheme="minorHAnsi" w:cs="Arial"/>
          <w:bCs/>
          <w:iCs/>
        </w:rPr>
        <w:t xml:space="preserve">des </w:t>
      </w:r>
      <w:r w:rsidRPr="0096771D">
        <w:rPr>
          <w:rFonts w:asciiTheme="minorHAnsi" w:hAnsiTheme="minorHAnsi" w:cs="Arial"/>
          <w:bCs/>
          <w:iCs/>
        </w:rPr>
        <w:t xml:space="preserve">outils de droit commun et de </w:t>
      </w:r>
      <w:r w:rsidR="003B083E" w:rsidRPr="0096771D">
        <w:rPr>
          <w:rFonts w:asciiTheme="minorHAnsi" w:hAnsiTheme="minorHAnsi" w:cs="Arial"/>
          <w:bCs/>
          <w:iCs/>
        </w:rPr>
        <w:t>n</w:t>
      </w:r>
      <w:r w:rsidR="00C0074A" w:rsidRPr="0096771D">
        <w:rPr>
          <w:rFonts w:asciiTheme="minorHAnsi" w:hAnsiTheme="minorHAnsi" w:cs="Arial"/>
          <w:bCs/>
          <w:iCs/>
        </w:rPr>
        <w:t>égocier des contrats</w:t>
      </w:r>
      <w:r w:rsidRPr="0096771D">
        <w:rPr>
          <w:rFonts w:asciiTheme="minorHAnsi" w:hAnsiTheme="minorHAnsi" w:cs="Arial"/>
          <w:bCs/>
          <w:iCs/>
        </w:rPr>
        <w:t>.</w:t>
      </w:r>
    </w:p>
    <w:p w14:paraId="47CBE7E5" w14:textId="77777777" w:rsidR="00005224" w:rsidRPr="0096771D" w:rsidRDefault="00005224" w:rsidP="0096771D">
      <w:pPr>
        <w:jc w:val="both"/>
        <w:rPr>
          <w:rFonts w:asciiTheme="minorHAnsi" w:hAnsiTheme="minorHAnsi" w:cs="Arial"/>
          <w:bCs/>
          <w:iCs/>
          <w:highlight w:val="yellow"/>
        </w:rPr>
      </w:pPr>
    </w:p>
    <w:p w14:paraId="748C1E1F" w14:textId="61C26D7F" w:rsidR="00005224" w:rsidRPr="0096771D" w:rsidRDefault="00005224" w:rsidP="0096771D">
      <w:pPr>
        <w:jc w:val="both"/>
        <w:rPr>
          <w:rFonts w:asciiTheme="minorHAnsi" w:hAnsiTheme="minorHAnsi" w:cs="Arial"/>
          <w:bCs/>
          <w:iCs/>
          <w:highlight w:val="yellow"/>
        </w:rPr>
      </w:pPr>
      <w:r w:rsidRPr="0096771D">
        <w:rPr>
          <w:rFonts w:asciiTheme="minorHAnsi" w:hAnsiTheme="minorHAnsi" w:cs="Arial"/>
          <w:bCs/>
          <w:iCs/>
          <w:highlight w:val="yellow"/>
        </w:rPr>
        <w:br w:type="page"/>
      </w:r>
    </w:p>
    <w:p w14:paraId="3DC06A4F" w14:textId="355AF2AC" w:rsidR="00A57B9D" w:rsidRDefault="00005224" w:rsidP="00445C0B">
      <w:pPr>
        <w:pStyle w:val="Titre1"/>
        <w:spacing w:before="0" w:after="0"/>
        <w:jc w:val="both"/>
        <w:rPr>
          <w:rFonts w:asciiTheme="minorHAnsi" w:hAnsiTheme="minorHAnsi"/>
        </w:rPr>
      </w:pPr>
      <w:bookmarkStart w:id="36" w:name="_Toc435115252"/>
      <w:r w:rsidRPr="0096771D">
        <w:rPr>
          <w:rFonts w:asciiTheme="minorHAnsi" w:hAnsiTheme="minorHAnsi"/>
        </w:rPr>
        <w:lastRenderedPageBreak/>
        <w:t>C</w:t>
      </w:r>
      <w:r w:rsidR="00A57B9D">
        <w:rPr>
          <w:rFonts w:asciiTheme="minorHAnsi" w:hAnsiTheme="minorHAnsi"/>
        </w:rPr>
        <w:t>onclusion et remerciements, par Luc PABŒ</w:t>
      </w:r>
      <w:r w:rsidR="00A57B9D" w:rsidRPr="0096771D">
        <w:rPr>
          <w:rFonts w:asciiTheme="minorHAnsi" w:hAnsiTheme="minorHAnsi"/>
        </w:rPr>
        <w:t>UF, Directeur Général de l'INDL</w:t>
      </w:r>
      <w:bookmarkEnd w:id="36"/>
    </w:p>
    <w:p w14:paraId="7D1C73D7" w14:textId="77777777" w:rsidR="00445C0B" w:rsidRPr="00445C0B" w:rsidRDefault="00445C0B" w:rsidP="00445C0B"/>
    <w:p w14:paraId="19BB23C8" w14:textId="1439128C" w:rsidR="00A57B9D" w:rsidRDefault="00A57B9D" w:rsidP="00A57B9D">
      <w:pPr>
        <w:spacing w:before="120"/>
        <w:jc w:val="both"/>
        <w:rPr>
          <w:rFonts w:asciiTheme="minorHAnsi" w:hAnsiTheme="minorHAnsi" w:cs="Arial"/>
          <w:bCs/>
          <w:iCs/>
        </w:rPr>
      </w:pPr>
      <w:r w:rsidRPr="003A07A1">
        <w:rPr>
          <w:rFonts w:asciiTheme="minorHAnsi" w:hAnsiTheme="minorHAnsi" w:cs="Arial"/>
          <w:bCs/>
          <w:iCs/>
        </w:rPr>
        <w:t xml:space="preserve">Luc </w:t>
      </w:r>
      <w:r>
        <w:rPr>
          <w:rFonts w:asciiTheme="minorHAnsi" w:hAnsiTheme="minorHAnsi" w:cs="Arial"/>
          <w:bCs/>
          <w:iCs/>
        </w:rPr>
        <w:t xml:space="preserve">PABŒUF a remercié tous les participants pour avoir accepté de donner de leur temps à cette utile réflexion collective sur les enjeux de la relation </w:t>
      </w:r>
      <w:r w:rsidR="00445C0B">
        <w:rPr>
          <w:rFonts w:asciiTheme="minorHAnsi" w:hAnsiTheme="minorHAnsi" w:cs="Arial"/>
          <w:bCs/>
          <w:iCs/>
        </w:rPr>
        <w:t>"</w:t>
      </w:r>
      <w:r>
        <w:rPr>
          <w:rFonts w:asciiTheme="minorHAnsi" w:hAnsiTheme="minorHAnsi" w:cs="Arial"/>
          <w:bCs/>
          <w:iCs/>
        </w:rPr>
        <w:t> antennes universitaires &amp; territoires </w:t>
      </w:r>
      <w:r w:rsidR="00445C0B">
        <w:rPr>
          <w:rFonts w:asciiTheme="minorHAnsi" w:hAnsiTheme="minorHAnsi" w:cs="Arial"/>
          <w:bCs/>
          <w:iCs/>
        </w:rPr>
        <w:t>"</w:t>
      </w:r>
      <w:r>
        <w:rPr>
          <w:rFonts w:asciiTheme="minorHAnsi" w:hAnsiTheme="minorHAnsi" w:cs="Arial"/>
          <w:bCs/>
          <w:iCs/>
        </w:rPr>
        <w:t xml:space="preserve">, malgré un contexte d’activité intense pour tous ceux qui ont la charge d’animer, décider ou mettre en œuvre l’action publique territoriale ou universitaire. </w:t>
      </w:r>
    </w:p>
    <w:p w14:paraId="3B586348"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Ses remerciements ont souligné la richesse des contributions qui ont permis aux échanges d’être à la fois approfondis et ancrés dans les réalités territoriales. Celles des chercheurs ont facilité l’appropriation de la réflexion par tous les participants. Celles des intervenants aux tables-rondes et des acteurs territoriaux dans les séquences de témoignage ont permis d’avoir un aperçu très éclairant de la diversité des réalités locales mais aussi des efforts engagés pour renforcer les interactions entre ESR et territoires.</w:t>
      </w:r>
    </w:p>
    <w:p w14:paraId="48E5A0C4"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Si, comme il l’a souligné, l’activité est souvent intense pour tous ceux qui sont en charge de ces questions, c’est notamment parce que les réformes introduites par la loi Fioraso à peine mises en œuvre, il faut anticiper les mutations territoriales produites par la loi NOTRe (Nouvelle Organisation Territoriale de la République) d'août 2015.</w:t>
      </w:r>
    </w:p>
    <w:p w14:paraId="2C55505A"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 xml:space="preserve">Certains territoires ont exprimé leur difficulté à concilier leur configuration locale, fruit d’une dynamique bien rôdée entre des acteurs territoriaux volontaristes, avec les nouveaux cadres d’action définis par la loi, comme les COMUE </w:t>
      </w:r>
      <w:r w:rsidRPr="008B0E7F">
        <w:rPr>
          <w:rFonts w:asciiTheme="minorHAnsi" w:hAnsiTheme="minorHAnsi" w:cs="Arial"/>
          <w:bCs/>
          <w:iCs/>
        </w:rPr>
        <w:t>(</w:t>
      </w:r>
      <w:r w:rsidRPr="005E796A">
        <w:rPr>
          <w:rFonts w:asciiTheme="minorHAnsi" w:hAnsiTheme="minorHAnsi"/>
        </w:rPr>
        <w:t xml:space="preserve">Communauté d’Universités et </w:t>
      </w:r>
      <w:r w:rsidRPr="00A57B9D">
        <w:rPr>
          <w:rFonts w:asciiTheme="minorHAnsi" w:hAnsiTheme="minorHAnsi"/>
          <w:bCs/>
        </w:rPr>
        <w:t>d'</w:t>
      </w:r>
      <w:r w:rsidRPr="005E796A">
        <w:rPr>
          <w:rFonts w:asciiTheme="minorHAnsi" w:hAnsiTheme="minorHAnsi"/>
        </w:rPr>
        <w:t>Etablissements)</w:t>
      </w:r>
      <w:r w:rsidRPr="008B0E7F">
        <w:rPr>
          <w:rFonts w:asciiTheme="minorHAnsi" w:hAnsiTheme="minorHAnsi" w:cs="Arial"/>
          <w:bCs/>
          <w:iCs/>
        </w:rPr>
        <w:t>.</w:t>
      </w:r>
      <w:r>
        <w:rPr>
          <w:rFonts w:asciiTheme="minorHAnsi" w:hAnsiTheme="minorHAnsi" w:cs="Arial"/>
          <w:bCs/>
          <w:iCs/>
        </w:rPr>
        <w:t xml:space="preserve"> Au sujet de celles-ci, la modification de la carte des régions introduit de nouvelles questions.</w:t>
      </w:r>
    </w:p>
    <w:p w14:paraId="5FF85BAB" w14:textId="77777777" w:rsidR="00A57B9D" w:rsidRDefault="00A57B9D" w:rsidP="00A57B9D">
      <w:pPr>
        <w:spacing w:before="120"/>
        <w:jc w:val="both"/>
        <w:rPr>
          <w:rFonts w:asciiTheme="minorHAnsi" w:hAnsiTheme="minorHAnsi"/>
        </w:rPr>
      </w:pPr>
      <w:r>
        <w:rPr>
          <w:rFonts w:asciiTheme="minorHAnsi" w:hAnsiTheme="minorHAnsi" w:cs="Arial"/>
          <w:bCs/>
          <w:iCs/>
        </w:rPr>
        <w:t>Dans le cas de la fusion des régions Aquitaine, Limousin et Poitou-Charentes</w:t>
      </w:r>
      <w:r w:rsidRPr="000049EF">
        <w:rPr>
          <w:rFonts w:asciiTheme="minorHAnsi" w:hAnsiTheme="minorHAnsi" w:cs="Arial"/>
          <w:bCs/>
          <w:iCs/>
        </w:rPr>
        <w:t xml:space="preserve">, </w:t>
      </w:r>
      <w:r>
        <w:rPr>
          <w:rFonts w:asciiTheme="minorHAnsi" w:hAnsiTheme="minorHAnsi" w:cs="Arial"/>
          <w:bCs/>
          <w:iCs/>
        </w:rPr>
        <w:t xml:space="preserve">le risque serait de se retrouver avec </w:t>
      </w:r>
      <w:r w:rsidRPr="000049EF">
        <w:rPr>
          <w:rFonts w:asciiTheme="minorHAnsi" w:hAnsiTheme="minorHAnsi" w:cs="Arial"/>
          <w:bCs/>
          <w:iCs/>
        </w:rPr>
        <w:t>deux entités qui se tourner</w:t>
      </w:r>
      <w:r>
        <w:rPr>
          <w:rFonts w:asciiTheme="minorHAnsi" w:hAnsiTheme="minorHAnsi" w:cs="Arial"/>
          <w:bCs/>
          <w:iCs/>
        </w:rPr>
        <w:t>aient le dos. La</w:t>
      </w:r>
      <w:r w:rsidRPr="000049EF">
        <w:rPr>
          <w:rFonts w:asciiTheme="minorHAnsi" w:hAnsiTheme="minorHAnsi" w:cs="Arial"/>
          <w:bCs/>
          <w:iCs/>
        </w:rPr>
        <w:t xml:space="preserve"> COMUE </w:t>
      </w:r>
      <w:r w:rsidRPr="000049EF">
        <w:rPr>
          <w:rFonts w:asciiTheme="minorHAnsi" w:hAnsiTheme="minorHAnsi"/>
        </w:rPr>
        <w:t>Limousin Poitou-Charent</w:t>
      </w:r>
      <w:r>
        <w:rPr>
          <w:rFonts w:asciiTheme="minorHAnsi" w:hAnsiTheme="minorHAnsi"/>
        </w:rPr>
        <w:t xml:space="preserve">es </w:t>
      </w:r>
      <w:r w:rsidRPr="000049EF">
        <w:rPr>
          <w:rFonts w:asciiTheme="minorHAnsi" w:hAnsiTheme="minorHAnsi"/>
        </w:rPr>
        <w:t xml:space="preserve">regarde </w:t>
      </w:r>
      <w:r>
        <w:rPr>
          <w:rFonts w:asciiTheme="minorHAnsi" w:hAnsiTheme="minorHAnsi"/>
        </w:rPr>
        <w:t xml:space="preserve">en effet </w:t>
      </w:r>
      <w:r w:rsidRPr="000049EF">
        <w:rPr>
          <w:rFonts w:asciiTheme="minorHAnsi" w:hAnsiTheme="minorHAnsi"/>
        </w:rPr>
        <w:t xml:space="preserve">vers le Nord </w:t>
      </w:r>
      <w:r>
        <w:rPr>
          <w:rFonts w:asciiTheme="minorHAnsi" w:hAnsiTheme="minorHAnsi"/>
        </w:rPr>
        <w:t>en constituant</w:t>
      </w:r>
      <w:r w:rsidRPr="000049EF">
        <w:rPr>
          <w:rFonts w:asciiTheme="minorHAnsi" w:hAnsiTheme="minorHAnsi"/>
        </w:rPr>
        <w:t xml:space="preserve"> une COMUE inter</w:t>
      </w:r>
      <w:r>
        <w:rPr>
          <w:rFonts w:asciiTheme="minorHAnsi" w:hAnsiTheme="minorHAnsi"/>
        </w:rPr>
        <w:t>-</w:t>
      </w:r>
      <w:r w:rsidRPr="000049EF">
        <w:rPr>
          <w:rFonts w:asciiTheme="minorHAnsi" w:hAnsiTheme="minorHAnsi"/>
        </w:rPr>
        <w:t xml:space="preserve">académique avec la région Centre, alors que les différentes composantes de la COMUE d’Aquitaine regardent </w:t>
      </w:r>
      <w:r>
        <w:rPr>
          <w:rFonts w:asciiTheme="minorHAnsi" w:hAnsiTheme="minorHAnsi"/>
        </w:rPr>
        <w:t>souvent</w:t>
      </w:r>
      <w:r w:rsidRPr="000049EF">
        <w:rPr>
          <w:rFonts w:asciiTheme="minorHAnsi" w:hAnsiTheme="minorHAnsi"/>
        </w:rPr>
        <w:t xml:space="preserve"> vers le Sud en menant notamment une politique active de partenariat avec des universités espagnoles…</w:t>
      </w:r>
    </w:p>
    <w:p w14:paraId="55E19A31" w14:textId="3EDDDF74" w:rsidR="00A57B9D" w:rsidRDefault="00A57B9D" w:rsidP="00A57B9D">
      <w:pPr>
        <w:spacing w:before="120"/>
        <w:jc w:val="both"/>
        <w:rPr>
          <w:rFonts w:asciiTheme="minorHAnsi" w:hAnsiTheme="minorHAnsi" w:cs="Arial"/>
          <w:bCs/>
          <w:iCs/>
        </w:rPr>
      </w:pPr>
      <w:r>
        <w:rPr>
          <w:rFonts w:asciiTheme="minorHAnsi" w:hAnsiTheme="minorHAnsi" w:cs="Arial"/>
          <w:bCs/>
          <w:iCs/>
        </w:rPr>
        <w:t xml:space="preserve">L’élargissement de la région va en outre rendre </w:t>
      </w:r>
      <w:r w:rsidR="00445C0B">
        <w:rPr>
          <w:rFonts w:asciiTheme="minorHAnsi" w:hAnsiTheme="minorHAnsi" w:cs="Arial"/>
          <w:bCs/>
          <w:iCs/>
        </w:rPr>
        <w:t>"</w:t>
      </w:r>
      <w:r>
        <w:rPr>
          <w:rFonts w:asciiTheme="minorHAnsi" w:hAnsiTheme="minorHAnsi" w:cs="Arial"/>
          <w:bCs/>
          <w:iCs/>
        </w:rPr>
        <w:t> périphériques </w:t>
      </w:r>
      <w:r w:rsidR="00445C0B">
        <w:rPr>
          <w:rFonts w:asciiTheme="minorHAnsi" w:hAnsiTheme="minorHAnsi" w:cs="Arial"/>
          <w:bCs/>
          <w:iCs/>
        </w:rPr>
        <w:t>"</w:t>
      </w:r>
      <w:r>
        <w:rPr>
          <w:rFonts w:asciiTheme="minorHAnsi" w:hAnsiTheme="minorHAnsi" w:cs="Arial"/>
          <w:bCs/>
          <w:iCs/>
        </w:rPr>
        <w:t xml:space="preserve"> vis-à-vis de la future capitale régionale des universités qui jusqu’à présent étaient implantées dans le chef-lieu de leur région. Ces nouvelles configurations peuvent apparaître comme une source de difficultés supplémentaires, aussi bien au niveau du nouvel échelon régional qu’à celui des échelons infrarégionaux, pour consolider des interactions ESR-territoires déjà fragiles.</w:t>
      </w:r>
    </w:p>
    <w:p w14:paraId="4AE5394B"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Enfin, la clarification des compétences entre collectivités que devrait réaliser la loi NOTRe, avec notamment la suppression de la clause générale de compétences, pourrait, dans un contexte de réduction de leur dotation globale de fonctionnement (DGF), amener un certain nombre de collectivités à interroger leur soutien à l’ESR…</w:t>
      </w:r>
    </w:p>
    <w:p w14:paraId="56D3D6E0" w14:textId="317B5589" w:rsidR="00A57B9D" w:rsidRDefault="00A57B9D" w:rsidP="00A57B9D">
      <w:pPr>
        <w:spacing w:before="120"/>
        <w:jc w:val="both"/>
        <w:rPr>
          <w:rFonts w:asciiTheme="minorHAnsi" w:hAnsiTheme="minorHAnsi"/>
        </w:rPr>
      </w:pPr>
      <w:r>
        <w:rPr>
          <w:rFonts w:asciiTheme="minorHAnsi" w:hAnsiTheme="minorHAnsi" w:cs="Arial"/>
          <w:bCs/>
          <w:iCs/>
        </w:rPr>
        <w:t xml:space="preserve">Toutefois, les témoignages ont montré que ce soutien ne se résume pas à des contributions financières. Leur action apparaît souvent déterminante pour fédérer des acteurs territoriaux forcément hétérogènes autour d’un projet de territoire dans lequel l’ESR devient une ressource majeure. Les collectivités territoriales deviennent alors, aux côtés des acteurs universitaires, des relais essentiels pour produire ce que les SHS appellent de la </w:t>
      </w:r>
      <w:r w:rsidR="00445C0B">
        <w:rPr>
          <w:rFonts w:asciiTheme="minorHAnsi" w:hAnsiTheme="minorHAnsi" w:cs="Arial"/>
          <w:bCs/>
          <w:iCs/>
        </w:rPr>
        <w:t>"</w:t>
      </w:r>
      <w:r>
        <w:rPr>
          <w:rFonts w:asciiTheme="minorHAnsi" w:hAnsiTheme="minorHAnsi" w:cs="Arial"/>
          <w:bCs/>
          <w:iCs/>
        </w:rPr>
        <w:t> </w:t>
      </w:r>
      <w:r w:rsidRPr="003A07A1">
        <w:rPr>
          <w:rFonts w:asciiTheme="minorHAnsi" w:hAnsiTheme="minorHAnsi"/>
        </w:rPr>
        <w:t xml:space="preserve">proximité </w:t>
      </w:r>
      <w:r w:rsidRPr="003A07A1">
        <w:rPr>
          <w:rFonts w:asciiTheme="minorHAnsi" w:hAnsiTheme="minorHAnsi"/>
        </w:rPr>
        <w:lastRenderedPageBreak/>
        <w:t>organisée</w:t>
      </w:r>
      <w:r>
        <w:rPr>
          <w:rFonts w:asciiTheme="minorHAnsi" w:hAnsiTheme="minorHAnsi"/>
        </w:rPr>
        <w:t> </w:t>
      </w:r>
      <w:r w:rsidR="00445C0B">
        <w:rPr>
          <w:rFonts w:asciiTheme="minorHAnsi" w:hAnsiTheme="minorHAnsi"/>
        </w:rPr>
        <w:t>"</w:t>
      </w:r>
      <w:r>
        <w:rPr>
          <w:rFonts w:asciiTheme="minorHAnsi" w:hAnsiTheme="minorHAnsi"/>
        </w:rPr>
        <w:t xml:space="preserve">. Mais leur action est aussi souvent déterminante pour </w:t>
      </w:r>
      <w:r w:rsidR="00445C0B">
        <w:rPr>
          <w:rFonts w:asciiTheme="minorHAnsi" w:hAnsiTheme="minorHAnsi"/>
        </w:rPr>
        <w:t>"</w:t>
      </w:r>
      <w:r>
        <w:rPr>
          <w:rFonts w:asciiTheme="minorHAnsi" w:hAnsiTheme="minorHAnsi"/>
        </w:rPr>
        <w:t> produire </w:t>
      </w:r>
      <w:r w:rsidR="00445C0B">
        <w:rPr>
          <w:rFonts w:asciiTheme="minorHAnsi" w:hAnsiTheme="minorHAnsi"/>
        </w:rPr>
        <w:t>"</w:t>
      </w:r>
      <w:r>
        <w:rPr>
          <w:rFonts w:asciiTheme="minorHAnsi" w:hAnsiTheme="minorHAnsi"/>
        </w:rPr>
        <w:t xml:space="preserve"> de la vie étudiante et rendre ainsi plus attractifs des sites universitaires dits </w:t>
      </w:r>
      <w:r w:rsidR="00445C0B">
        <w:rPr>
          <w:rFonts w:asciiTheme="minorHAnsi" w:hAnsiTheme="minorHAnsi"/>
        </w:rPr>
        <w:t>"</w:t>
      </w:r>
      <w:r>
        <w:rPr>
          <w:rFonts w:asciiTheme="minorHAnsi" w:hAnsiTheme="minorHAnsi"/>
        </w:rPr>
        <w:t> secondaires </w:t>
      </w:r>
      <w:r w:rsidR="00445C0B">
        <w:rPr>
          <w:rFonts w:asciiTheme="minorHAnsi" w:hAnsiTheme="minorHAnsi"/>
        </w:rPr>
        <w:t>"</w:t>
      </w:r>
      <w:r>
        <w:rPr>
          <w:rFonts w:asciiTheme="minorHAnsi" w:hAnsiTheme="minorHAnsi"/>
        </w:rPr>
        <w:t>.</w:t>
      </w:r>
    </w:p>
    <w:p w14:paraId="17E7270B" w14:textId="77777777" w:rsidR="00A57B9D" w:rsidRDefault="00A57B9D" w:rsidP="00A57B9D">
      <w:pPr>
        <w:spacing w:before="120"/>
        <w:jc w:val="both"/>
        <w:rPr>
          <w:rFonts w:asciiTheme="minorHAnsi" w:hAnsiTheme="minorHAnsi" w:cs="Arial"/>
          <w:bCs/>
          <w:iCs/>
        </w:rPr>
      </w:pPr>
      <w:r>
        <w:rPr>
          <w:rFonts w:asciiTheme="minorHAnsi" w:hAnsiTheme="minorHAnsi"/>
        </w:rPr>
        <w:t xml:space="preserve">Inversement, comme l’a souligné </w:t>
      </w:r>
      <w:r w:rsidRPr="0096771D">
        <w:rPr>
          <w:rFonts w:asciiTheme="minorHAnsi" w:hAnsiTheme="minorHAnsi"/>
          <w:iCs/>
        </w:rPr>
        <w:t>Priscilla DE ROO</w:t>
      </w:r>
      <w:r>
        <w:rPr>
          <w:rFonts w:asciiTheme="minorHAnsi" w:hAnsiTheme="minorHAnsi"/>
          <w:iCs/>
        </w:rPr>
        <w:t>, les territoires peuvent eux aussi constituer une ressource pour l’ESR et l’existence même de c</w:t>
      </w:r>
      <w:r>
        <w:rPr>
          <w:rFonts w:asciiTheme="minorHAnsi" w:hAnsiTheme="minorHAnsi" w:cs="Arial"/>
          <w:bCs/>
          <w:iCs/>
        </w:rPr>
        <w:t xml:space="preserve">e séminaire témoigne que la présence de l’ESR dans les villes moyennes ne condamne pas celui-ci à une existence étriquée, repliée sur elle-même. </w:t>
      </w:r>
    </w:p>
    <w:p w14:paraId="19D19868" w14:textId="77777777" w:rsidR="00A57B9D" w:rsidRPr="006811F1" w:rsidRDefault="00A57B9D" w:rsidP="00A57B9D">
      <w:pPr>
        <w:spacing w:before="120"/>
        <w:jc w:val="both"/>
        <w:rPr>
          <w:rFonts w:asciiTheme="minorHAnsi" w:hAnsiTheme="minorHAnsi" w:cs="Arial"/>
          <w:bCs/>
          <w:iCs/>
        </w:rPr>
      </w:pPr>
      <w:r>
        <w:rPr>
          <w:rFonts w:asciiTheme="minorHAnsi" w:hAnsiTheme="minorHAnsi" w:cs="Arial"/>
          <w:bCs/>
          <w:iCs/>
        </w:rPr>
        <w:t xml:space="preserve">La soirée du premier jour du séminaire en a été une belle illustration, avec la représentation donnée par les élèves du Théâtre École d’Aquitaine (TEA), école de théâtre établie depuis plus de vingt ans à Agen et aujourd’hui partenaire de l’université d’Angers. Celle-ci lui apporte une certification universitaire à travers la possibilité offerte aux jeunes engagés dans la formation professionnelle du TEA au métier de comédien de valider, à Agen, </w:t>
      </w:r>
      <w:r w:rsidRPr="006811F1">
        <w:rPr>
          <w:rFonts w:asciiTheme="minorHAnsi" w:hAnsiTheme="minorHAnsi" w:cs="Arial"/>
          <w:bCs/>
          <w:iCs/>
        </w:rPr>
        <w:t>la licence Arts du spectacle, mention Théâtre</w:t>
      </w:r>
      <w:r>
        <w:rPr>
          <w:rFonts w:asciiTheme="minorHAnsi" w:hAnsiTheme="minorHAnsi" w:cs="Arial"/>
          <w:bCs/>
          <w:iCs/>
        </w:rPr>
        <w:t xml:space="preserve">. </w:t>
      </w:r>
    </w:p>
    <w:p w14:paraId="18D0853B"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Ce partenariat est lui-même le résultat d’un rayonnement du TEA qui dépasse depuis longtemps les limites régionales et qui le rend, depuis sa naissance, attractif aux yeux d’étudiants issus des quatre coins du monde.</w:t>
      </w:r>
    </w:p>
    <w:p w14:paraId="1293EBCC"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Cet exemple, qui s’ajoute à de nombreux témoignages apportés au cours de ce séminaire, illustre également l’enrichissement que peut apporter le fonctionnement en réseau.</w:t>
      </w:r>
    </w:p>
    <w:p w14:paraId="4FC9AFE6" w14:textId="615141B7" w:rsidR="00A57B9D" w:rsidRDefault="00A57B9D" w:rsidP="00A57B9D">
      <w:pPr>
        <w:spacing w:before="120"/>
        <w:jc w:val="both"/>
        <w:rPr>
          <w:rFonts w:asciiTheme="minorHAnsi" w:hAnsiTheme="minorHAnsi" w:cs="Arial"/>
          <w:bCs/>
          <w:iCs/>
        </w:rPr>
      </w:pPr>
      <w:r>
        <w:rPr>
          <w:rFonts w:asciiTheme="minorHAnsi" w:hAnsiTheme="minorHAnsi" w:cs="Arial"/>
          <w:bCs/>
          <w:iCs/>
        </w:rPr>
        <w:t xml:space="preserve">C’est dans cet esprit d’enrichissement réciproque qu’a été constitué le réseau </w:t>
      </w:r>
      <w:r w:rsidR="00445C0B">
        <w:rPr>
          <w:rFonts w:asciiTheme="minorHAnsi" w:hAnsiTheme="minorHAnsi" w:cs="Arial"/>
          <w:bCs/>
          <w:iCs/>
        </w:rPr>
        <w:t>"</w:t>
      </w:r>
      <w:r>
        <w:rPr>
          <w:rFonts w:asciiTheme="minorHAnsi" w:hAnsiTheme="minorHAnsi" w:cs="Arial"/>
          <w:bCs/>
          <w:iCs/>
        </w:rPr>
        <w:t> Villes moyennes - ESR </w:t>
      </w:r>
      <w:r w:rsidR="00445C0B">
        <w:rPr>
          <w:rFonts w:asciiTheme="minorHAnsi" w:hAnsiTheme="minorHAnsi" w:cs="Arial"/>
          <w:bCs/>
          <w:iCs/>
        </w:rPr>
        <w:t>"</w:t>
      </w:r>
      <w:r>
        <w:rPr>
          <w:rFonts w:asciiTheme="minorHAnsi" w:hAnsiTheme="minorHAnsi" w:cs="Arial"/>
          <w:bCs/>
          <w:iCs/>
        </w:rPr>
        <w:t xml:space="preserve"> animé par l’INDL avec, depuis deux ans, le soutien de la DATAR, aujourd’hui devenue CGET, et que Luc PABŒUF a remercié, soulignant que sans son soutien, ce séminaire n’aurait pu voir le jour.</w:t>
      </w:r>
    </w:p>
    <w:p w14:paraId="076DECA4"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Il a souhaité que la dynamique d’échanges de pratiques, de confrontation des regards et de fertilisation croisée entre ESR et territoires des villes moyennes, rendue possible par ce réseau, se prolonge au-delà de la disparition programmée de l’INDL qui sera effective à la fin du mois de décembre 2015 ou au plus tard en février 2016.</w:t>
      </w:r>
    </w:p>
    <w:p w14:paraId="1F1BFA24" w14:textId="77777777" w:rsidR="00A57B9D" w:rsidRDefault="00A57B9D" w:rsidP="00A57B9D">
      <w:pPr>
        <w:spacing w:before="120"/>
        <w:jc w:val="both"/>
        <w:rPr>
          <w:rFonts w:asciiTheme="minorHAnsi" w:hAnsiTheme="minorHAnsi" w:cs="Arial"/>
          <w:bCs/>
          <w:iCs/>
        </w:rPr>
      </w:pPr>
      <w:r>
        <w:rPr>
          <w:rFonts w:asciiTheme="minorHAnsi" w:hAnsiTheme="minorHAnsi" w:cs="Arial"/>
          <w:bCs/>
          <w:iCs/>
        </w:rPr>
        <w:t>L’INDL ne pourra plus en être l’animateur, mais le réseau ne manque pas de personnes ressources pour le maintenir actif et poursuivre sa démarche de capitalisation des expériences.</w:t>
      </w:r>
    </w:p>
    <w:p w14:paraId="0F57F127" w14:textId="1A5316F8" w:rsidR="00A57B9D" w:rsidRPr="003A07A1" w:rsidRDefault="00A57B9D" w:rsidP="00A57B9D">
      <w:pPr>
        <w:spacing w:before="120"/>
        <w:jc w:val="both"/>
        <w:rPr>
          <w:rFonts w:asciiTheme="minorHAnsi" w:hAnsiTheme="minorHAnsi" w:cs="Arial"/>
          <w:bCs/>
          <w:iCs/>
        </w:rPr>
      </w:pPr>
      <w:r>
        <w:rPr>
          <w:rFonts w:asciiTheme="minorHAnsi" w:hAnsiTheme="minorHAnsi" w:cs="Arial"/>
          <w:bCs/>
          <w:iCs/>
        </w:rPr>
        <w:t>Luc PABŒUF a conclu en affirmant qu’il demeurait convaincu que les villes moyennes, mais également les espaces ruraux, sont eux aussi des lieux d’innovation. C’est pour cette raison qu’il a conçu, en partenariat avec Xabier ITÇAINA, chercheur de l’UMR Centre Émile Durkheim, et avec le soutien de Yannick LUNG, le projet CRISALIDH</w:t>
      </w:r>
      <w:r>
        <w:rPr>
          <w:rStyle w:val="Appelnotedebasdep"/>
          <w:rFonts w:asciiTheme="minorHAnsi" w:hAnsiTheme="minorHAnsi" w:cs="Arial"/>
          <w:bCs/>
          <w:iCs/>
        </w:rPr>
        <w:footnoteReference w:id="45"/>
      </w:r>
      <w:r>
        <w:rPr>
          <w:rFonts w:asciiTheme="minorHAnsi" w:hAnsiTheme="minorHAnsi" w:cs="Arial"/>
          <w:bCs/>
          <w:iCs/>
        </w:rPr>
        <w:t xml:space="preserve">, prioritairement dédié à ces territoires. Il espère qu’ainsi les interactions entre SHS et territoires, que le réseau </w:t>
      </w:r>
      <w:r w:rsidR="00445C0B">
        <w:rPr>
          <w:rFonts w:asciiTheme="minorHAnsi" w:hAnsiTheme="minorHAnsi" w:cs="Arial"/>
          <w:bCs/>
          <w:iCs/>
        </w:rPr>
        <w:t>"</w:t>
      </w:r>
      <w:r>
        <w:rPr>
          <w:rFonts w:asciiTheme="minorHAnsi" w:hAnsiTheme="minorHAnsi" w:cs="Arial"/>
          <w:bCs/>
          <w:iCs/>
        </w:rPr>
        <w:t> Villes moyennes et ESR </w:t>
      </w:r>
      <w:r w:rsidR="00445C0B">
        <w:rPr>
          <w:rFonts w:asciiTheme="minorHAnsi" w:hAnsiTheme="minorHAnsi" w:cs="Arial"/>
          <w:bCs/>
          <w:iCs/>
        </w:rPr>
        <w:t>"</w:t>
      </w:r>
      <w:r>
        <w:rPr>
          <w:rFonts w:asciiTheme="minorHAnsi" w:hAnsiTheme="minorHAnsi" w:cs="Arial"/>
          <w:bCs/>
          <w:iCs/>
        </w:rPr>
        <w:t xml:space="preserve"> avait contribué à renforcer, seront encore plus nombreuses, pour toujours mieux comprendre, faciliter et diffuser les initiatives locales porteuses d’innovation sociale.</w:t>
      </w:r>
    </w:p>
    <w:p w14:paraId="3BCB0FE1" w14:textId="77777777" w:rsidR="00A57B9D" w:rsidRPr="003A07A1" w:rsidRDefault="00A57B9D" w:rsidP="00A57B9D">
      <w:pPr>
        <w:jc w:val="both"/>
        <w:rPr>
          <w:rFonts w:asciiTheme="minorHAnsi" w:hAnsiTheme="minorHAnsi" w:cs="Arial"/>
          <w:bCs/>
          <w:iCs/>
        </w:rPr>
      </w:pPr>
    </w:p>
    <w:p w14:paraId="782CF2BE" w14:textId="77777777" w:rsidR="00A57B9D" w:rsidRPr="0096771D" w:rsidRDefault="00A57B9D" w:rsidP="00A57B9D">
      <w:pPr>
        <w:jc w:val="both"/>
        <w:rPr>
          <w:rFonts w:asciiTheme="minorHAnsi" w:hAnsiTheme="minorHAnsi" w:cs="Arial"/>
          <w:bCs/>
          <w:iCs/>
        </w:rPr>
      </w:pPr>
    </w:p>
    <w:p w14:paraId="6F695237" w14:textId="77777777" w:rsidR="00A57B9D" w:rsidRPr="0096771D" w:rsidRDefault="00A57B9D" w:rsidP="00A57B9D">
      <w:pPr>
        <w:pStyle w:val="NormalWeb"/>
        <w:spacing w:before="0" w:beforeAutospacing="0" w:after="0" w:afterAutospacing="0"/>
        <w:rPr>
          <w:rFonts w:asciiTheme="minorHAnsi" w:hAnsiTheme="minorHAnsi"/>
        </w:rPr>
      </w:pPr>
    </w:p>
    <w:p w14:paraId="3683F71A" w14:textId="77777777" w:rsidR="00A57B9D" w:rsidRPr="0096771D" w:rsidRDefault="00A57B9D" w:rsidP="00A57B9D">
      <w:pPr>
        <w:pStyle w:val="NormalWeb"/>
        <w:spacing w:before="0" w:beforeAutospacing="0" w:after="0" w:afterAutospacing="0"/>
        <w:rPr>
          <w:rFonts w:asciiTheme="minorHAnsi" w:hAnsiTheme="minorHAnsi"/>
        </w:rPr>
      </w:pPr>
    </w:p>
    <w:p w14:paraId="7FAB624E" w14:textId="77777777" w:rsidR="00A57B9D" w:rsidRDefault="00A57B9D" w:rsidP="00A57B9D"/>
    <w:p w14:paraId="29921B71" w14:textId="6673663A" w:rsidR="00005224" w:rsidRPr="0096771D" w:rsidRDefault="00005224" w:rsidP="0096771D">
      <w:pPr>
        <w:pStyle w:val="Titre1"/>
        <w:spacing w:before="0" w:after="0"/>
        <w:jc w:val="both"/>
        <w:rPr>
          <w:rFonts w:asciiTheme="minorHAnsi" w:hAnsiTheme="minorHAnsi"/>
        </w:rPr>
      </w:pPr>
      <w:bookmarkStart w:id="37" w:name="_Toc435115253"/>
      <w:r w:rsidRPr="0096771D">
        <w:rPr>
          <w:rFonts w:asciiTheme="minorHAnsi" w:hAnsiTheme="minorHAnsi"/>
        </w:rPr>
        <w:t>ANNEXE : Les villes moyennes, des interfaces d'excellence, par Priscilla DE ROO, Chargé de mission, CGET</w:t>
      </w:r>
      <w:bookmarkEnd w:id="37"/>
    </w:p>
    <w:p w14:paraId="41A8357C" w14:textId="77777777" w:rsidR="0052404B" w:rsidRPr="0096771D" w:rsidRDefault="0052404B" w:rsidP="0096771D">
      <w:pPr>
        <w:jc w:val="both"/>
        <w:rPr>
          <w:rFonts w:asciiTheme="minorHAnsi" w:hAnsiTheme="minorHAnsi" w:cs="Arial"/>
          <w:bCs/>
          <w:iCs/>
          <w:highlight w:val="yellow"/>
        </w:rPr>
      </w:pPr>
    </w:p>
    <w:p w14:paraId="3AFECDF7" w14:textId="77777777" w:rsidR="00D2553E" w:rsidRDefault="00005224" w:rsidP="00D2553E">
      <w:pPr>
        <w:jc w:val="both"/>
      </w:pPr>
      <w:r w:rsidRPr="0096771D">
        <w:rPr>
          <w:rFonts w:asciiTheme="minorHAnsi" w:hAnsiTheme="minorHAnsi" w:cs="Arial"/>
          <w:bCs/>
          <w:iCs/>
          <w:highlight w:val="yellow"/>
        </w:rPr>
        <w:lastRenderedPageBreak/>
        <w:br w:type="page"/>
      </w:r>
      <w:r w:rsidR="00D2553E">
        <w:rPr>
          <w:noProof/>
        </w:rPr>
        <w:drawing>
          <wp:anchor distT="0" distB="0" distL="114300" distR="114300" simplePos="0" relativeHeight="251670528" behindDoc="0" locked="0" layoutInCell="1" allowOverlap="0" wp14:anchorId="38D1AEAA" wp14:editId="5F2684CD">
            <wp:simplePos x="0" y="0"/>
            <wp:positionH relativeFrom="page">
              <wp:posOffset>0</wp:posOffset>
            </wp:positionH>
            <wp:positionV relativeFrom="page">
              <wp:posOffset>0</wp:posOffset>
            </wp:positionV>
            <wp:extent cx="7559040" cy="10689336"/>
            <wp:effectExtent l="0" t="0" r="0" b="0"/>
            <wp:wrapTopAndBottom/>
            <wp:docPr id="6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2"/>
                    <a:stretch>
                      <a:fillRect/>
                    </a:stretch>
                  </pic:blipFill>
                  <pic:spPr>
                    <a:xfrm>
                      <a:off x="0" y="0"/>
                      <a:ext cx="7559040" cy="10689336"/>
                    </a:xfrm>
                    <a:prstGeom prst="rect">
                      <a:avLst/>
                    </a:prstGeom>
                  </pic:spPr>
                </pic:pic>
              </a:graphicData>
            </a:graphic>
          </wp:anchor>
        </w:drawing>
      </w:r>
    </w:p>
    <w:p w14:paraId="5C305179" w14:textId="77777777" w:rsidR="00D2553E" w:rsidRDefault="00D2553E" w:rsidP="00D2553E">
      <w:pPr>
        <w:jc w:val="both"/>
      </w:pPr>
      <w:r>
        <w:rPr>
          <w:noProof/>
        </w:rPr>
        <w:lastRenderedPageBreak/>
        <w:drawing>
          <wp:anchor distT="0" distB="0" distL="114300" distR="114300" simplePos="0" relativeHeight="251671552" behindDoc="0" locked="0" layoutInCell="1" allowOverlap="0" wp14:anchorId="63C18C87" wp14:editId="13391201">
            <wp:simplePos x="0" y="0"/>
            <wp:positionH relativeFrom="page">
              <wp:posOffset>0</wp:posOffset>
            </wp:positionH>
            <wp:positionV relativeFrom="page">
              <wp:posOffset>0</wp:posOffset>
            </wp:positionV>
            <wp:extent cx="7559040" cy="10689336"/>
            <wp:effectExtent l="0" t="0" r="0" b="0"/>
            <wp:wrapTopAndBottom/>
            <wp:docPr id="6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a:stretch>
                      <a:fillRect/>
                    </a:stretch>
                  </pic:blipFill>
                  <pic:spPr>
                    <a:xfrm>
                      <a:off x="0" y="0"/>
                      <a:ext cx="7559040" cy="10689336"/>
                    </a:xfrm>
                    <a:prstGeom prst="rect">
                      <a:avLst/>
                    </a:prstGeom>
                  </pic:spPr>
                </pic:pic>
              </a:graphicData>
            </a:graphic>
          </wp:anchor>
        </w:drawing>
      </w:r>
    </w:p>
    <w:p w14:paraId="44B27981" w14:textId="77777777" w:rsidR="00D2553E" w:rsidRDefault="00D2553E" w:rsidP="00D2553E">
      <w:pPr>
        <w:jc w:val="both"/>
      </w:pPr>
      <w:r>
        <w:rPr>
          <w:noProof/>
        </w:rPr>
        <w:lastRenderedPageBreak/>
        <w:drawing>
          <wp:anchor distT="0" distB="0" distL="114300" distR="114300" simplePos="0" relativeHeight="251672576" behindDoc="0" locked="0" layoutInCell="1" allowOverlap="0" wp14:anchorId="0F74669D" wp14:editId="7F915BFD">
            <wp:simplePos x="0" y="0"/>
            <wp:positionH relativeFrom="page">
              <wp:posOffset>0</wp:posOffset>
            </wp:positionH>
            <wp:positionV relativeFrom="page">
              <wp:posOffset>0</wp:posOffset>
            </wp:positionV>
            <wp:extent cx="7559040" cy="10689336"/>
            <wp:effectExtent l="0" t="0" r="0" b="0"/>
            <wp:wrapTopAndBottom/>
            <wp:docPr id="69"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a:stretch>
                      <a:fillRect/>
                    </a:stretch>
                  </pic:blipFill>
                  <pic:spPr>
                    <a:xfrm>
                      <a:off x="0" y="0"/>
                      <a:ext cx="7559040" cy="10689336"/>
                    </a:xfrm>
                    <a:prstGeom prst="rect">
                      <a:avLst/>
                    </a:prstGeom>
                  </pic:spPr>
                </pic:pic>
              </a:graphicData>
            </a:graphic>
          </wp:anchor>
        </w:drawing>
      </w:r>
    </w:p>
    <w:p w14:paraId="577CCAD2" w14:textId="6E8AC34B" w:rsidR="0052404B" w:rsidRPr="00D2553E" w:rsidRDefault="00D2553E" w:rsidP="0096771D">
      <w:pPr>
        <w:jc w:val="both"/>
      </w:pPr>
      <w:r>
        <w:rPr>
          <w:noProof/>
        </w:rPr>
        <w:lastRenderedPageBreak/>
        <w:drawing>
          <wp:anchor distT="0" distB="0" distL="114300" distR="114300" simplePos="0" relativeHeight="251674624" behindDoc="0" locked="0" layoutInCell="1" allowOverlap="0" wp14:anchorId="0682F9A4" wp14:editId="69AFBE73">
            <wp:simplePos x="0" y="0"/>
            <wp:positionH relativeFrom="page">
              <wp:posOffset>0</wp:posOffset>
            </wp:positionH>
            <wp:positionV relativeFrom="page">
              <wp:posOffset>0</wp:posOffset>
            </wp:positionV>
            <wp:extent cx="7559040" cy="10689336"/>
            <wp:effectExtent l="0" t="0" r="0" b="0"/>
            <wp:wrapTopAndBottom/>
            <wp:docPr id="70"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stretch>
                      <a:fillRect/>
                    </a:stretch>
                  </pic:blipFill>
                  <pic:spPr>
                    <a:xfrm>
                      <a:off x="0" y="0"/>
                      <a:ext cx="7559040" cy="10689336"/>
                    </a:xfrm>
                    <a:prstGeom prst="rect">
                      <a:avLst/>
                    </a:prstGeom>
                  </pic:spPr>
                </pic:pic>
              </a:graphicData>
            </a:graphic>
          </wp:anchor>
        </w:drawing>
      </w:r>
    </w:p>
    <w:sectPr w:rsidR="0052404B" w:rsidRPr="00D2553E" w:rsidSect="005961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C55DD" w14:textId="77777777" w:rsidR="00892C03" w:rsidRDefault="00892C03" w:rsidP="008E3B89">
      <w:r>
        <w:separator/>
      </w:r>
    </w:p>
  </w:endnote>
  <w:endnote w:type="continuationSeparator" w:id="0">
    <w:p w14:paraId="70D880D6" w14:textId="77777777" w:rsidR="00892C03" w:rsidRDefault="00892C03" w:rsidP="008E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2Do00">
    <w:panose1 w:val="00000000000000000000"/>
    <w:charset w:val="00"/>
    <w:family w:val="auto"/>
    <w:notTrueType/>
    <w:pitch w:val="default"/>
    <w:sig w:usb0="00000003" w:usb1="00000000" w:usb2="00000000" w:usb3="00000000" w:csb0="00000001" w:csb1="00000000"/>
  </w:font>
  <w:font w:name="MSPGothic-WinCharSetFFFF-H">
    <w:panose1 w:val="00000000000000000000"/>
    <w:charset w:val="00"/>
    <w:family w:val="auto"/>
    <w:notTrueType/>
    <w:pitch w:val="default"/>
    <w:sig w:usb0="00000003" w:usb1="00000000" w:usb2="00000000" w:usb3="00000000" w:csb0="00000001" w:csb1="00000000"/>
  </w:font>
  <w:font w:name="CenturyGothic-Italic">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21932"/>
      <w:docPartObj>
        <w:docPartGallery w:val="Page Numbers (Bottom of Page)"/>
        <w:docPartUnique/>
      </w:docPartObj>
    </w:sdtPr>
    <w:sdtEndPr>
      <w:rPr>
        <w:rFonts w:asciiTheme="minorHAnsi" w:hAnsiTheme="minorHAnsi"/>
        <w:sz w:val="22"/>
        <w:szCs w:val="22"/>
      </w:rPr>
    </w:sdtEndPr>
    <w:sdtContent>
      <w:p w14:paraId="0E4C99D1" w14:textId="77777777" w:rsidR="00D60979" w:rsidRPr="000B7B1C" w:rsidRDefault="00D60979">
        <w:pPr>
          <w:pStyle w:val="Pieddepage"/>
          <w:jc w:val="right"/>
          <w:rPr>
            <w:rFonts w:asciiTheme="minorHAnsi" w:hAnsiTheme="minorHAnsi"/>
            <w:sz w:val="22"/>
            <w:szCs w:val="22"/>
          </w:rPr>
        </w:pPr>
        <w:r w:rsidRPr="000B7B1C">
          <w:rPr>
            <w:rFonts w:asciiTheme="minorHAnsi" w:hAnsiTheme="minorHAnsi"/>
            <w:sz w:val="22"/>
            <w:szCs w:val="22"/>
          </w:rPr>
          <w:fldChar w:fldCharType="begin"/>
        </w:r>
        <w:r w:rsidRPr="000B7B1C">
          <w:rPr>
            <w:rFonts w:asciiTheme="minorHAnsi" w:hAnsiTheme="minorHAnsi"/>
            <w:sz w:val="22"/>
            <w:szCs w:val="22"/>
          </w:rPr>
          <w:instrText>PAGE   \* MERGEFORMAT</w:instrText>
        </w:r>
        <w:r w:rsidRPr="000B7B1C">
          <w:rPr>
            <w:rFonts w:asciiTheme="minorHAnsi" w:hAnsiTheme="minorHAnsi"/>
            <w:sz w:val="22"/>
            <w:szCs w:val="22"/>
          </w:rPr>
          <w:fldChar w:fldCharType="separate"/>
        </w:r>
        <w:r w:rsidR="005747E7">
          <w:rPr>
            <w:rFonts w:asciiTheme="minorHAnsi" w:hAnsiTheme="minorHAnsi"/>
            <w:noProof/>
            <w:sz w:val="22"/>
            <w:szCs w:val="22"/>
          </w:rPr>
          <w:t>4</w:t>
        </w:r>
        <w:r w:rsidRPr="000B7B1C">
          <w:rPr>
            <w:rFonts w:asciiTheme="minorHAnsi" w:hAnsiTheme="minorHAnsi"/>
            <w:sz w:val="22"/>
            <w:szCs w:val="22"/>
          </w:rPr>
          <w:fldChar w:fldCharType="end"/>
        </w:r>
      </w:p>
    </w:sdtContent>
  </w:sdt>
  <w:p w14:paraId="2BB5A7BE" w14:textId="77777777" w:rsidR="00D60979" w:rsidRDefault="00D609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DBBC9" w14:textId="77777777" w:rsidR="00892C03" w:rsidRDefault="00892C03" w:rsidP="008E3B89">
      <w:r>
        <w:separator/>
      </w:r>
    </w:p>
  </w:footnote>
  <w:footnote w:type="continuationSeparator" w:id="0">
    <w:p w14:paraId="686F7B85" w14:textId="77777777" w:rsidR="00892C03" w:rsidRDefault="00892C03" w:rsidP="008E3B89">
      <w:r>
        <w:continuationSeparator/>
      </w:r>
    </w:p>
  </w:footnote>
  <w:footnote w:id="1">
    <w:p w14:paraId="73E74EE4" w14:textId="77777777" w:rsidR="00D60979" w:rsidRPr="00645EDC" w:rsidRDefault="00D60979" w:rsidP="004B60D4">
      <w:pPr>
        <w:pStyle w:val="Notedebasdepage"/>
        <w:tabs>
          <w:tab w:val="left" w:pos="284"/>
        </w:tabs>
        <w:rPr>
          <w:rFonts w:asciiTheme="minorHAnsi" w:hAnsiTheme="minorHAnsi"/>
        </w:rPr>
      </w:pPr>
      <w:r w:rsidRPr="00645EDC">
        <w:rPr>
          <w:rStyle w:val="Appelnotedebasdep"/>
          <w:rFonts w:asciiTheme="minorHAnsi" w:eastAsia="SimSun" w:hAnsiTheme="minorHAnsi"/>
        </w:rPr>
        <w:footnoteRef/>
      </w:r>
      <w:r w:rsidRPr="00645EDC">
        <w:rPr>
          <w:rFonts w:asciiTheme="minorHAnsi" w:hAnsiTheme="minorHAnsi"/>
        </w:rPr>
        <w:t xml:space="preserve"> Centre d’étude et de recherche travail, organisation, pouvoir.</w:t>
      </w:r>
    </w:p>
  </w:footnote>
  <w:footnote w:id="2">
    <w:p w14:paraId="0BCA76C5" w14:textId="77777777" w:rsidR="00D60979" w:rsidRPr="00645EDC" w:rsidRDefault="00D60979" w:rsidP="004B60D4">
      <w:pPr>
        <w:pStyle w:val="Notedebasdepage"/>
        <w:rPr>
          <w:rFonts w:asciiTheme="minorHAnsi" w:hAnsiTheme="minorHAnsi"/>
        </w:rPr>
      </w:pPr>
      <w:r w:rsidRPr="00645EDC">
        <w:rPr>
          <w:rStyle w:val="Appelnotedebasdep"/>
          <w:rFonts w:asciiTheme="minorHAnsi" w:eastAsia="SimSun" w:hAnsiTheme="minorHAnsi"/>
        </w:rPr>
        <w:footnoteRef/>
      </w:r>
      <w:r w:rsidRPr="00645EDC">
        <w:rPr>
          <w:rFonts w:asciiTheme="minorHAnsi" w:hAnsiTheme="minorHAnsi"/>
        </w:rPr>
        <w:t xml:space="preserve"> </w:t>
      </w:r>
      <w:r w:rsidRPr="00645EDC">
        <w:rPr>
          <w:rFonts w:asciiTheme="minorHAnsi" w:hAnsiTheme="minorHAnsi" w:cs="Arial"/>
          <w:bCs/>
          <w:iCs/>
        </w:rPr>
        <w:t>Schémas régionaux de l'enseignement supérieur, de la recherche et de l'innovation.</w:t>
      </w:r>
    </w:p>
  </w:footnote>
  <w:footnote w:id="3">
    <w:p w14:paraId="713B1371" w14:textId="77777777" w:rsidR="00D60979" w:rsidRPr="00645EDC" w:rsidRDefault="00D60979" w:rsidP="004B60D4">
      <w:pPr>
        <w:pStyle w:val="Notedebasdepage"/>
        <w:rPr>
          <w:rFonts w:asciiTheme="minorHAnsi" w:hAnsiTheme="minorHAnsi"/>
        </w:rPr>
      </w:pPr>
      <w:r w:rsidRPr="00645EDC">
        <w:rPr>
          <w:rStyle w:val="Appelnotedebasdep"/>
          <w:rFonts w:asciiTheme="minorHAnsi" w:eastAsia="SimSun" w:hAnsiTheme="minorHAnsi"/>
        </w:rPr>
        <w:footnoteRef/>
      </w:r>
      <w:r w:rsidRPr="00645EDC">
        <w:rPr>
          <w:rFonts w:asciiTheme="minorHAnsi" w:hAnsiTheme="minorHAnsi"/>
        </w:rPr>
        <w:t xml:space="preserve"> Contrats de Plans État-Régions.</w:t>
      </w:r>
    </w:p>
  </w:footnote>
  <w:footnote w:id="4">
    <w:p w14:paraId="0265D8E1" w14:textId="77777777" w:rsidR="00D60979" w:rsidRPr="00645EDC" w:rsidRDefault="00D60979" w:rsidP="004B60D4">
      <w:pPr>
        <w:pStyle w:val="Notedebasdepage"/>
        <w:rPr>
          <w:rFonts w:asciiTheme="minorHAnsi" w:hAnsiTheme="minorHAnsi"/>
        </w:rPr>
      </w:pPr>
      <w:r w:rsidRPr="00645EDC">
        <w:rPr>
          <w:rStyle w:val="Appelnotedebasdep"/>
          <w:rFonts w:asciiTheme="minorHAnsi" w:eastAsia="SimSun" w:hAnsiTheme="minorHAnsi"/>
        </w:rPr>
        <w:footnoteRef/>
      </w:r>
      <w:r w:rsidRPr="00645EDC">
        <w:rPr>
          <w:rFonts w:asciiTheme="minorHAnsi" w:hAnsiTheme="minorHAnsi"/>
        </w:rPr>
        <w:t xml:space="preserve"> Laboratoire d’études et de recherches sur l’économie, les politiques et les systèmes sociaux.</w:t>
      </w:r>
    </w:p>
  </w:footnote>
  <w:footnote w:id="5">
    <w:p w14:paraId="183DE8E9" w14:textId="77777777" w:rsidR="00D60979" w:rsidRPr="00645EDC" w:rsidRDefault="00D60979" w:rsidP="004B60D4">
      <w:pPr>
        <w:pStyle w:val="Notedebasdepage"/>
        <w:rPr>
          <w:rFonts w:asciiTheme="minorHAnsi" w:hAnsiTheme="minorHAnsi"/>
        </w:rPr>
      </w:pPr>
      <w:r w:rsidRPr="00645EDC">
        <w:rPr>
          <w:rStyle w:val="Appelnotedebasdep"/>
          <w:rFonts w:asciiTheme="minorHAnsi" w:eastAsia="SimSun" w:hAnsiTheme="minorHAnsi"/>
        </w:rPr>
        <w:footnoteRef/>
      </w:r>
      <w:r w:rsidRPr="00645EDC">
        <w:rPr>
          <w:rFonts w:asciiTheme="minorHAnsi" w:hAnsiTheme="minorHAnsi"/>
        </w:rPr>
        <w:t xml:space="preserve"> Cités, territoires, environnement, sociétés.</w:t>
      </w:r>
    </w:p>
  </w:footnote>
  <w:footnote w:id="6">
    <w:p w14:paraId="5EDE0E60" w14:textId="6ECA2471"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Les COMUE (</w:t>
      </w:r>
      <w:r w:rsidRPr="00645EDC">
        <w:rPr>
          <w:rFonts w:asciiTheme="minorHAnsi" w:hAnsiTheme="minorHAnsi"/>
          <w:bCs/>
        </w:rPr>
        <w:t>communautés d’universités et d'établissements</w:t>
      </w:r>
      <w:r w:rsidRPr="00645EDC">
        <w:rPr>
          <w:rFonts w:asciiTheme="minorHAnsi" w:hAnsiTheme="minorHAnsi"/>
        </w:rPr>
        <w:t xml:space="preserve">) sont des </w:t>
      </w:r>
      <w:hyperlink r:id="rId1" w:tooltip="Établissement public à caractère scientifique, culturel et professionnel" w:history="1">
        <w:r w:rsidRPr="00645EDC">
          <w:rPr>
            <w:rStyle w:val="Lienhypertexte"/>
            <w:rFonts w:asciiTheme="minorHAnsi" w:hAnsiTheme="minorHAnsi"/>
            <w:color w:val="auto"/>
            <w:u w:val="none"/>
          </w:rPr>
          <w:t>établissements publics à caractère scientifique, culturel et professionnel</w:t>
        </w:r>
      </w:hyperlink>
      <w:r w:rsidRPr="00645EDC">
        <w:rPr>
          <w:rFonts w:asciiTheme="minorHAnsi" w:hAnsiTheme="minorHAnsi"/>
        </w:rPr>
        <w:t>, qui a vocation à regrouper des établissements d’</w:t>
      </w:r>
      <w:hyperlink r:id="rId2" w:tooltip="Enseignement supérieur" w:history="1">
        <w:r w:rsidRPr="00645EDC">
          <w:rPr>
            <w:rStyle w:val="Lienhypertexte"/>
            <w:rFonts w:asciiTheme="minorHAnsi" w:hAnsiTheme="minorHAnsi"/>
            <w:color w:val="auto"/>
            <w:u w:val="none"/>
          </w:rPr>
          <w:t>enseignement supérieur</w:t>
        </w:r>
      </w:hyperlink>
      <w:r w:rsidRPr="00645EDC">
        <w:rPr>
          <w:rFonts w:asciiTheme="minorHAnsi" w:hAnsiTheme="minorHAnsi"/>
        </w:rPr>
        <w:t xml:space="preserve"> et de </w:t>
      </w:r>
      <w:hyperlink r:id="rId3" w:tooltip="Recherche scientifique" w:history="1">
        <w:r w:rsidRPr="00645EDC">
          <w:rPr>
            <w:rStyle w:val="Lienhypertexte"/>
            <w:rFonts w:asciiTheme="minorHAnsi" w:hAnsiTheme="minorHAnsi"/>
            <w:color w:val="auto"/>
            <w:u w:val="none"/>
          </w:rPr>
          <w:t>recherche</w:t>
        </w:r>
      </w:hyperlink>
      <w:r w:rsidRPr="00645EDC">
        <w:rPr>
          <w:rFonts w:asciiTheme="minorHAnsi" w:hAnsiTheme="minorHAnsi"/>
        </w:rPr>
        <w:t xml:space="preserve">. Ce statut a été créé par la </w:t>
      </w:r>
      <w:hyperlink r:id="rId4" w:tooltip="Loi relative à l'enseignement supérieur et à la recherche" w:history="1">
        <w:r w:rsidRPr="00645EDC">
          <w:rPr>
            <w:rStyle w:val="Lienhypertexte"/>
            <w:rFonts w:asciiTheme="minorHAnsi" w:hAnsiTheme="minorHAnsi"/>
            <w:color w:val="auto"/>
            <w:u w:val="none"/>
          </w:rPr>
          <w:t>loi du 22 juillet 2013 relative à l'enseignement supérieur et à la recherche</w:t>
        </w:r>
      </w:hyperlink>
      <w:r w:rsidRPr="00645EDC">
        <w:rPr>
          <w:rFonts w:asciiTheme="minorHAnsi" w:hAnsiTheme="minorHAnsi"/>
        </w:rPr>
        <w:t xml:space="preserve">, pour succéder aux </w:t>
      </w:r>
      <w:hyperlink r:id="rId5" w:tooltip="Pôle de recherche et d'enseignement supérieur" w:history="1">
        <w:r w:rsidRPr="00645EDC">
          <w:rPr>
            <w:rStyle w:val="Lienhypertexte"/>
            <w:rFonts w:asciiTheme="minorHAnsi" w:hAnsiTheme="minorHAnsi"/>
            <w:color w:val="auto"/>
            <w:u w:val="none"/>
          </w:rPr>
          <w:t>Pôles de recherche et d'enseignement supérieur</w:t>
        </w:r>
      </w:hyperlink>
      <w:r w:rsidRPr="00645EDC">
        <w:rPr>
          <w:rFonts w:asciiTheme="minorHAnsi" w:hAnsiTheme="minorHAnsi"/>
        </w:rPr>
        <w:t xml:space="preserve"> (PRES).</w:t>
      </w:r>
    </w:p>
  </w:footnote>
  <w:footnote w:id="7">
    <w:p w14:paraId="43B2300B" w14:textId="77777777"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Cette question est évoquée dans deux rapports : Goulard F., </w:t>
      </w:r>
      <w:r w:rsidRPr="00645EDC">
        <w:rPr>
          <w:rFonts w:asciiTheme="minorHAnsi" w:hAnsiTheme="minorHAnsi"/>
          <w:i/>
        </w:rPr>
        <w:t>L’enseignement supérieur en France. Etat des lieux et propositions</w:t>
      </w:r>
      <w:r w:rsidRPr="00645EDC">
        <w:rPr>
          <w:rFonts w:asciiTheme="minorHAnsi" w:hAnsiTheme="minorHAnsi"/>
        </w:rPr>
        <w:t xml:space="preserve">, Ministère de l’Enseignement Supérieur et de la Recherche, 2007 et Duport J.-Pi., </w:t>
      </w:r>
      <w:r w:rsidRPr="00645EDC">
        <w:rPr>
          <w:rFonts w:asciiTheme="minorHAnsi" w:hAnsiTheme="minorHAnsi"/>
          <w:i/>
        </w:rPr>
        <w:t>Aménagement du territoire, Enseignement Supérieur et Recherche : entre proximité et excellence</w:t>
      </w:r>
      <w:r w:rsidRPr="00645EDC">
        <w:rPr>
          <w:rFonts w:asciiTheme="minorHAnsi" w:hAnsiTheme="minorHAnsi"/>
        </w:rPr>
        <w:t>, CES, 2008</w:t>
      </w:r>
    </w:p>
  </w:footnote>
  <w:footnote w:id="8">
    <w:p w14:paraId="25E9EBB7" w14:textId="77777777" w:rsidR="00D60979" w:rsidRPr="00645EDC" w:rsidRDefault="00D60979" w:rsidP="00E22A50">
      <w:pPr>
        <w:pStyle w:val="Corps"/>
        <w:spacing w:after="0" w:line="240" w:lineRule="auto"/>
        <w:jc w:val="both"/>
        <w:rPr>
          <w:rFonts w:asciiTheme="minorHAnsi" w:hAnsiTheme="minorHAnsi" w:cs="Times New Roman"/>
          <w:sz w:val="20"/>
          <w:szCs w:val="20"/>
        </w:rPr>
      </w:pPr>
      <w:r w:rsidRPr="00645EDC">
        <w:rPr>
          <w:rStyle w:val="Appelnotedebasdep"/>
          <w:rFonts w:asciiTheme="minorHAnsi" w:hAnsiTheme="minorHAnsi" w:cs="Times New Roman"/>
          <w:sz w:val="20"/>
          <w:szCs w:val="20"/>
        </w:rPr>
        <w:footnoteRef/>
      </w:r>
      <w:r w:rsidRPr="00645EDC">
        <w:rPr>
          <w:rFonts w:asciiTheme="minorHAnsi" w:hAnsiTheme="minorHAnsi" w:cs="Times New Roman"/>
          <w:sz w:val="20"/>
          <w:szCs w:val="20"/>
        </w:rPr>
        <w:t xml:space="preserve"> </w:t>
      </w:r>
      <w:r w:rsidRPr="00645EDC">
        <w:rPr>
          <w:rFonts w:asciiTheme="minorHAnsi" w:hAnsiTheme="minorHAnsi" w:cs="Times New Roman"/>
          <w:noProof/>
          <w:sz w:val="20"/>
          <w:szCs w:val="20"/>
        </w:rPr>
        <w:t xml:space="preserve">Soldano C., Filâtre D. (2012), « Les systèmes régionaux d’enseignement supérieur en France : disparités et inégalités territoriales » dans Benninghoff M., Fassa F., Goastellec G., Leresche J.-Ph. (ed), </w:t>
      </w:r>
      <w:r w:rsidRPr="00645EDC">
        <w:rPr>
          <w:rFonts w:asciiTheme="minorHAnsi" w:hAnsiTheme="minorHAnsi" w:cs="Times New Roman"/>
          <w:i/>
          <w:noProof/>
          <w:sz w:val="20"/>
          <w:szCs w:val="20"/>
        </w:rPr>
        <w:t>Inégalités sociales et enseignement supérieur</w:t>
      </w:r>
      <w:r w:rsidRPr="00645EDC">
        <w:rPr>
          <w:rFonts w:asciiTheme="minorHAnsi" w:hAnsiTheme="minorHAnsi" w:cs="Times New Roman"/>
          <w:noProof/>
          <w:sz w:val="20"/>
          <w:szCs w:val="20"/>
        </w:rPr>
        <w:t xml:space="preserve">, Bruxelles, De Boeck et Soldano C., Filâtre D. (2013), « Les inégalités territoriales d’éducation supérieur et de recherche » dans Laurent E. (dir), </w:t>
      </w:r>
      <w:r w:rsidRPr="00645EDC">
        <w:rPr>
          <w:rFonts w:asciiTheme="minorHAnsi" w:hAnsiTheme="minorHAnsi" w:cs="Times New Roman"/>
          <w:i/>
          <w:noProof/>
          <w:sz w:val="20"/>
          <w:szCs w:val="20"/>
        </w:rPr>
        <w:t>Vers l’égalité des territoires. Dynamiques, mesures, politiques</w:t>
      </w:r>
      <w:r w:rsidRPr="00645EDC">
        <w:rPr>
          <w:rFonts w:asciiTheme="minorHAnsi" w:hAnsiTheme="minorHAnsi" w:cs="Times New Roman"/>
          <w:noProof/>
          <w:sz w:val="20"/>
          <w:szCs w:val="20"/>
        </w:rPr>
        <w:t>, Paris, La Documentation Française</w:t>
      </w:r>
    </w:p>
  </w:footnote>
  <w:footnote w:id="9">
    <w:p w14:paraId="1A049D88" w14:textId="72F5F3E9"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Loi LRU de 2007 (dite loi Pécresse), loi ESR de 2013 (dite loi Fioraso) sur les politiques de sites (COMUE et fusion, schémas régionaux et locaux d’ESR)</w:t>
      </w:r>
    </w:p>
  </w:footnote>
  <w:footnote w:id="10">
    <w:p w14:paraId="3E1C19E9" w14:textId="5BE4FC22"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Loi 2006 pour la Recherche (création des PRES), 2010-2011: Plan Campus et Investissements d’Avenir…</w:t>
      </w:r>
    </w:p>
  </w:footnote>
  <w:footnote w:id="11">
    <w:p w14:paraId="571ADFA0" w14:textId="3A6A1F4F"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Loi MAPTAM de 2014 (création du nouveau statut des métropoles) et </w:t>
      </w:r>
      <w:r w:rsidRPr="00645EDC">
        <w:rPr>
          <w:rFonts w:asciiTheme="minorHAnsi" w:hAnsiTheme="minorHAnsi"/>
          <w:bCs/>
        </w:rPr>
        <w:t>loi du 16 janvier 2015 relative à la délimitation des régions</w:t>
      </w:r>
      <w:r w:rsidRPr="00645EDC">
        <w:rPr>
          <w:rFonts w:asciiTheme="minorHAnsi" w:hAnsiTheme="minorHAnsi"/>
          <w:highlight w:val="yellow"/>
        </w:rPr>
        <w:t xml:space="preserve"> </w:t>
      </w:r>
    </w:p>
  </w:footnote>
  <w:footnote w:id="12">
    <w:p w14:paraId="3D01F11D" w14:textId="3F4F72C3" w:rsidR="00D60979" w:rsidRPr="00645EDC" w:rsidRDefault="00D60979" w:rsidP="00E22A50">
      <w:pPr>
        <w:pStyle w:val="Corps"/>
        <w:spacing w:after="0" w:line="240" w:lineRule="auto"/>
        <w:jc w:val="both"/>
        <w:rPr>
          <w:rFonts w:asciiTheme="minorHAnsi" w:hAnsiTheme="minorHAnsi" w:cs="Times New Roman"/>
          <w:noProof/>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w:t>
      </w:r>
      <w:r w:rsidRPr="00645EDC">
        <w:rPr>
          <w:rFonts w:asciiTheme="minorHAnsi" w:hAnsiTheme="minorHAnsi" w:cs="Times New Roman"/>
          <w:noProof/>
          <w:sz w:val="20"/>
          <w:szCs w:val="20"/>
        </w:rPr>
        <w:t xml:space="preserve">Soldano C., (2015), </w:t>
      </w:r>
      <w:r w:rsidRPr="00645EDC">
        <w:rPr>
          <w:rFonts w:asciiTheme="minorHAnsi" w:hAnsiTheme="minorHAnsi" w:cs="Times New Roman"/>
          <w:i/>
          <w:noProof/>
          <w:sz w:val="20"/>
          <w:szCs w:val="20"/>
        </w:rPr>
        <w:t>Les recompositions des territoires universitaires bretons : la singularité régionale à l’épreuve des injonctions nationales</w:t>
      </w:r>
      <w:r w:rsidRPr="00645EDC">
        <w:rPr>
          <w:rFonts w:asciiTheme="minorHAnsi" w:hAnsiTheme="minorHAnsi" w:cs="Times New Roman"/>
          <w:noProof/>
          <w:sz w:val="20"/>
          <w:szCs w:val="20"/>
        </w:rPr>
        <w:t>, communication au Colloque Du pôle aux réseaux. Autour de la construction d’un « système » ESR en Bretagne. Entre déploiement territorial, diversification et structurations, Rennes 18-19 juin 2015</w:t>
      </w:r>
    </w:p>
    <w:p w14:paraId="0E8BC645" w14:textId="77777777" w:rsidR="00D60979" w:rsidRPr="00645EDC" w:rsidRDefault="00D60979" w:rsidP="00E22A50">
      <w:pPr>
        <w:pStyle w:val="Notedebasdepage"/>
        <w:jc w:val="both"/>
        <w:rPr>
          <w:rFonts w:asciiTheme="minorHAnsi" w:hAnsiTheme="minorHAnsi"/>
        </w:rPr>
      </w:pPr>
    </w:p>
  </w:footnote>
  <w:footnote w:id="13">
    <w:p w14:paraId="23420BA7" w14:textId="77777777" w:rsidR="00D60979" w:rsidRPr="00645EDC" w:rsidRDefault="00D60979" w:rsidP="00E22A50">
      <w:pPr>
        <w:autoSpaceDE w:val="0"/>
        <w:autoSpaceDN w:val="0"/>
        <w:adjustRightInd w:val="0"/>
        <w:jc w:val="both"/>
        <w:rPr>
          <w:rFonts w:asciiTheme="minorHAnsi" w:hAnsiTheme="minorHAnsi" w:cs="TT2Do00"/>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Rapport d’information fait au  nom de la commission sénatoriale pour le contrôle de l’application des lois sur la mise en oeuvre de la loi n° 2007-1199 du 10 août 2007 relative aux libertés et responsabilités des universités, par Mme Dominique GILLOT et M. Ambroise DUPONT, mars 2013</w:t>
      </w:r>
    </w:p>
  </w:footnote>
  <w:footnote w:id="14">
    <w:p w14:paraId="37C5BD31" w14:textId="77777777"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En Midi-Pyrénées, on constate même un mouvement inverse avec l’ouverture des campus universitaires Millau-Saint Affrique, alors que l’on tenait pour acquis la stabilisation de la carte universitaire. </w:t>
      </w:r>
    </w:p>
  </w:footnote>
  <w:footnote w:id="15">
    <w:p w14:paraId="37F7CB21" w14:textId="77777777"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w:t>
      </w:r>
      <w:r w:rsidRPr="00645EDC">
        <w:rPr>
          <w:rFonts w:asciiTheme="minorHAnsi" w:hAnsiTheme="minorHAnsi"/>
          <w:noProof/>
        </w:rPr>
        <w:t xml:space="preserve">Soldano C., (2012), « Qualifier pour ne pas être qualifiées. La construction des schémas locaux d’enseignement supérieur dans les villes moyennes » dans Mespoulet  M. (dir), </w:t>
      </w:r>
      <w:r w:rsidRPr="00645EDC">
        <w:rPr>
          <w:rFonts w:asciiTheme="minorHAnsi" w:hAnsiTheme="minorHAnsi"/>
          <w:i/>
          <w:noProof/>
        </w:rPr>
        <w:t>Université et Territoires</w:t>
      </w:r>
      <w:r w:rsidRPr="00645EDC">
        <w:rPr>
          <w:rFonts w:asciiTheme="minorHAnsi" w:hAnsiTheme="minorHAnsi"/>
          <w:noProof/>
        </w:rPr>
        <w:t>, Presses Universitaires de Rennes</w:t>
      </w:r>
    </w:p>
  </w:footnote>
  <w:footnote w:id="16">
    <w:p w14:paraId="38389205" w14:textId="77777777" w:rsidR="00D60979" w:rsidRPr="00645EDC" w:rsidRDefault="00D60979" w:rsidP="00E22A50">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Levy R., Soldano C., Cuntigh P.(dir), (2015), </w:t>
      </w:r>
      <w:r w:rsidRPr="00645EDC">
        <w:rPr>
          <w:rFonts w:asciiTheme="minorHAnsi" w:hAnsiTheme="minorHAnsi"/>
          <w:i/>
        </w:rPr>
        <w:t>L’université et ses territoires</w:t>
      </w:r>
      <w:r w:rsidRPr="00645EDC">
        <w:rPr>
          <w:rFonts w:asciiTheme="minorHAnsi" w:hAnsiTheme="minorHAnsi"/>
        </w:rPr>
        <w:t>, Presses Universitaires de Grenoble</w:t>
      </w:r>
    </w:p>
  </w:footnote>
  <w:footnote w:id="17">
    <w:p w14:paraId="35F73A33"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w:t>
      </w:r>
      <w:hyperlink r:id="rId6" w:history="1">
        <w:r w:rsidRPr="00645EDC">
          <w:rPr>
            <w:rStyle w:val="Lienhypertexte"/>
            <w:rFonts w:asciiTheme="minorHAnsi" w:hAnsiTheme="minorHAnsi"/>
          </w:rPr>
          <w:t>http://www.agglo-agen.net/sites/www.agglo-agen.net/IMG/pdf/slesra.pdf</w:t>
        </w:r>
      </w:hyperlink>
      <w:r w:rsidRPr="00645EDC">
        <w:rPr>
          <w:rFonts w:asciiTheme="minorHAnsi" w:hAnsiTheme="minorHAnsi"/>
        </w:rPr>
        <w:t xml:space="preserve"> </w:t>
      </w:r>
    </w:p>
  </w:footnote>
  <w:footnote w:id="18">
    <w:p w14:paraId="68807C82"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w:t>
      </w:r>
      <w:hyperlink r:id="rId7" w:history="1">
        <w:r w:rsidRPr="00645EDC">
          <w:rPr>
            <w:rStyle w:val="Lienhypertexte"/>
            <w:rFonts w:asciiTheme="minorHAnsi" w:hAnsiTheme="minorHAnsi"/>
          </w:rPr>
          <w:t>http://issuu.com/journalaquitaine/docs/plaquettesresri</w:t>
        </w:r>
      </w:hyperlink>
      <w:r w:rsidRPr="00645EDC">
        <w:rPr>
          <w:rFonts w:asciiTheme="minorHAnsi" w:hAnsiTheme="minorHAnsi"/>
        </w:rPr>
        <w:t xml:space="preserve"> </w:t>
      </w:r>
    </w:p>
  </w:footnote>
  <w:footnote w:id="19">
    <w:p w14:paraId="24357A18" w14:textId="76B11629" w:rsidR="00D60979" w:rsidRPr="00645EDC" w:rsidRDefault="00D60979" w:rsidP="00ED1D31">
      <w:pPr>
        <w:pStyle w:val="Titre2"/>
        <w:spacing w:before="0" w:after="0"/>
        <w:jc w:val="both"/>
        <w:rPr>
          <w:rFonts w:asciiTheme="minorHAnsi" w:hAnsiTheme="minorHAnsi"/>
          <w:b w:val="0"/>
          <w:i w:val="0"/>
          <w:sz w:val="20"/>
          <w:szCs w:val="20"/>
        </w:rPr>
      </w:pPr>
      <w:r w:rsidRPr="00645EDC">
        <w:rPr>
          <w:rStyle w:val="Appelnotedebasdep"/>
          <w:rFonts w:asciiTheme="minorHAnsi" w:hAnsiTheme="minorHAnsi"/>
          <w:b w:val="0"/>
          <w:i w:val="0"/>
          <w:sz w:val="20"/>
          <w:szCs w:val="20"/>
        </w:rPr>
        <w:footnoteRef/>
      </w:r>
      <w:r w:rsidRPr="00645EDC">
        <w:rPr>
          <w:rFonts w:asciiTheme="minorHAnsi" w:hAnsiTheme="minorHAnsi"/>
          <w:b w:val="0"/>
          <w:i w:val="0"/>
          <w:sz w:val="20"/>
          <w:szCs w:val="20"/>
        </w:rPr>
        <w:t xml:space="preserve"> Le cadre de la Région élargie Aquitaine comprend 2 COMUE (</w:t>
      </w:r>
      <w:r w:rsidRPr="00645EDC">
        <w:rPr>
          <w:rFonts w:asciiTheme="minorHAnsi" w:hAnsiTheme="minorHAnsi"/>
          <w:b w:val="0"/>
          <w:bCs w:val="0"/>
          <w:i w:val="0"/>
          <w:sz w:val="20"/>
          <w:szCs w:val="20"/>
        </w:rPr>
        <w:t xml:space="preserve">Communauté d’Universités et d'Etablissements) </w:t>
      </w:r>
      <w:r w:rsidRPr="00645EDC">
        <w:rPr>
          <w:rFonts w:asciiTheme="minorHAnsi" w:hAnsiTheme="minorHAnsi"/>
          <w:b w:val="0"/>
          <w:i w:val="0"/>
          <w:sz w:val="20"/>
          <w:szCs w:val="20"/>
        </w:rPr>
        <w:t>: une COMUE d'Aquitaine (Universités de Bordeaux et Université de Pau et des Pays de l'Adour) et une COMUE Centre Limousin Poitou-Charentes (Universités de Tours, Orléans, Poitiers, La Rochelle et Limoges, et deux écoles d’ingénieurs, l’ISAE-ENSMA et l’INSA Centre Val de Loire).</w:t>
      </w:r>
      <w:r w:rsidRPr="00645EDC">
        <w:rPr>
          <w:rFonts w:asciiTheme="minorHAnsi" w:hAnsiTheme="minorHAnsi"/>
          <w:sz w:val="20"/>
          <w:szCs w:val="20"/>
        </w:rPr>
        <w:t xml:space="preserve"> </w:t>
      </w:r>
    </w:p>
  </w:footnote>
  <w:footnote w:id="20">
    <w:p w14:paraId="3AC2E774" w14:textId="057B4D21" w:rsidR="00D60979" w:rsidRPr="00645EDC" w:rsidRDefault="00D60979">
      <w:pPr>
        <w:pStyle w:val="Notedebasdepage"/>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EA : Equipe d'Accueil</w:t>
      </w:r>
    </w:p>
  </w:footnote>
  <w:footnote w:id="21">
    <w:p w14:paraId="57B0ECC6" w14:textId="62026638" w:rsidR="00D60979" w:rsidRPr="00645EDC" w:rsidRDefault="00D60979">
      <w:pPr>
        <w:pStyle w:val="Notedebasdepage"/>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UMR : Unité Mixte d'Enseignement et de Recherche</w:t>
      </w:r>
    </w:p>
  </w:footnote>
  <w:footnote w:id="22">
    <w:p w14:paraId="62CB018A" w14:textId="17364661" w:rsidR="00D60979" w:rsidRPr="00645EDC" w:rsidRDefault="00D60979">
      <w:pPr>
        <w:pStyle w:val="Notedebasdepage"/>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CNU : Conseil National des Universités</w:t>
      </w:r>
    </w:p>
  </w:footnote>
  <w:footnote w:id="23">
    <w:p w14:paraId="3299AFA7" w14:textId="77777777" w:rsidR="00D60979" w:rsidRPr="00645EDC" w:rsidRDefault="00D60979" w:rsidP="00ED1D31">
      <w:pPr>
        <w:autoSpaceDE w:val="0"/>
        <w:autoSpaceDN w:val="0"/>
        <w:adjustRightInd w:val="0"/>
        <w:jc w:val="both"/>
        <w:rPr>
          <w:rFonts w:asciiTheme="minorHAnsi" w:hAnsiTheme="minorHAnsi" w:cs="Arial"/>
          <w:bCs/>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w:t>
      </w:r>
      <w:r w:rsidRPr="00645EDC">
        <w:rPr>
          <w:rFonts w:asciiTheme="minorHAnsi" w:hAnsiTheme="minorHAnsi" w:cs="CenturyGothic-Italic"/>
          <w:iCs/>
          <w:sz w:val="20"/>
          <w:szCs w:val="20"/>
        </w:rPr>
        <w:t>CMI, 2014</w:t>
      </w:r>
      <w:r w:rsidRPr="00645EDC">
        <w:rPr>
          <w:rFonts w:asciiTheme="minorHAnsi" w:hAnsiTheme="minorHAnsi" w:cs="CenturyGothic-Italic"/>
          <w:i/>
          <w:iCs/>
          <w:sz w:val="20"/>
          <w:szCs w:val="20"/>
        </w:rPr>
        <w:t xml:space="preserve">, </w:t>
      </w:r>
      <w:r w:rsidRPr="00645EDC">
        <w:rPr>
          <w:rFonts w:asciiTheme="minorHAnsi" w:hAnsiTheme="minorHAnsi" w:cs="Arial"/>
          <w:bCs/>
          <w:i/>
          <w:sz w:val="20"/>
          <w:szCs w:val="20"/>
        </w:rPr>
        <w:t xml:space="preserve">Innovation et territoires de faible densité. </w:t>
      </w:r>
      <w:r w:rsidRPr="00645EDC">
        <w:rPr>
          <w:rFonts w:asciiTheme="minorHAnsi" w:hAnsiTheme="minorHAnsi" w:cs="Arial"/>
          <w:i/>
          <w:sz w:val="20"/>
          <w:szCs w:val="20"/>
        </w:rPr>
        <w:t>Potentiel et condition du renforcement de l’innovation,</w:t>
      </w:r>
      <w:r w:rsidRPr="00645EDC">
        <w:rPr>
          <w:rFonts w:asciiTheme="minorHAnsi" w:hAnsiTheme="minorHAnsi" w:cs="Arial"/>
          <w:sz w:val="20"/>
          <w:szCs w:val="20"/>
        </w:rPr>
        <w:t xml:space="preserve"> CGET</w:t>
      </w:r>
    </w:p>
  </w:footnote>
  <w:footnote w:id="24">
    <w:p w14:paraId="4CF477B4" w14:textId="77777777" w:rsidR="00D60979" w:rsidRPr="00645EDC" w:rsidRDefault="00D60979" w:rsidP="00ED1D31">
      <w:pPr>
        <w:autoSpaceDE w:val="0"/>
        <w:autoSpaceDN w:val="0"/>
        <w:adjustRightInd w:val="0"/>
        <w:jc w:val="both"/>
        <w:rPr>
          <w:rStyle w:val="style20"/>
          <w:rFonts w:asciiTheme="minorHAnsi" w:hAnsiTheme="minorHAnsi"/>
          <w:bCs/>
          <w:sz w:val="20"/>
          <w:szCs w:val="20"/>
        </w:rPr>
      </w:pPr>
      <w:r w:rsidRPr="00645EDC">
        <w:rPr>
          <w:rFonts w:asciiTheme="minorHAnsi" w:hAnsiTheme="minorHAnsi"/>
          <w:sz w:val="20"/>
          <w:szCs w:val="20"/>
        </w:rPr>
        <w:footnoteRef/>
      </w:r>
      <w:r w:rsidRPr="00645EDC">
        <w:rPr>
          <w:rFonts w:asciiTheme="minorHAnsi" w:hAnsiTheme="minorHAnsi"/>
          <w:sz w:val="20"/>
          <w:szCs w:val="20"/>
        </w:rPr>
        <w:t xml:space="preserve"> AdCF, 2014, </w:t>
      </w:r>
      <w:r w:rsidRPr="00645EDC">
        <w:rPr>
          <w:rFonts w:asciiTheme="minorHAnsi" w:hAnsiTheme="minorHAnsi"/>
          <w:i/>
          <w:sz w:val="20"/>
          <w:szCs w:val="20"/>
        </w:rPr>
        <w:t>Façonner un Ecosystème d'innovation. L’action des villes et communautés en</w:t>
      </w:r>
      <w:r w:rsidRPr="00645EDC">
        <w:rPr>
          <w:rStyle w:val="style20"/>
          <w:rFonts w:asciiTheme="minorHAnsi" w:hAnsiTheme="minorHAnsi"/>
          <w:bCs/>
          <w:i/>
          <w:sz w:val="20"/>
          <w:szCs w:val="20"/>
        </w:rPr>
        <w:t xml:space="preserve"> soutien à l’enseignement supérieur et à la recherche</w:t>
      </w:r>
      <w:r w:rsidRPr="00645EDC">
        <w:rPr>
          <w:rStyle w:val="style20"/>
          <w:rFonts w:asciiTheme="minorHAnsi" w:hAnsiTheme="minorHAnsi"/>
          <w:bCs/>
          <w:sz w:val="20"/>
          <w:szCs w:val="20"/>
        </w:rPr>
        <w:t xml:space="preserve">, février, </w:t>
      </w:r>
    </w:p>
    <w:p w14:paraId="59A10CA8" w14:textId="77777777" w:rsidR="00D60979" w:rsidRPr="00645EDC" w:rsidRDefault="00D60979" w:rsidP="00ED1D31">
      <w:pPr>
        <w:autoSpaceDE w:val="0"/>
        <w:autoSpaceDN w:val="0"/>
        <w:adjustRightInd w:val="0"/>
        <w:jc w:val="both"/>
        <w:rPr>
          <w:rFonts w:asciiTheme="minorHAnsi" w:hAnsiTheme="minorHAnsi" w:cs="TimesNewRomanPSMT"/>
          <w:color w:val="002060"/>
          <w:sz w:val="20"/>
          <w:szCs w:val="20"/>
        </w:rPr>
      </w:pPr>
      <w:hyperlink r:id="rId8" w:history="1">
        <w:r w:rsidRPr="00645EDC">
          <w:rPr>
            <w:rStyle w:val="Lienhypertexte"/>
            <w:rFonts w:asciiTheme="minorHAnsi" w:hAnsiTheme="minorHAnsi"/>
            <w:color w:val="002060"/>
            <w:sz w:val="20"/>
            <w:szCs w:val="20"/>
          </w:rPr>
          <w:t>www.adcf.org/files/ADCF-EtudeEnsSup-140218-Web.pdf</w:t>
        </w:r>
      </w:hyperlink>
      <w:r w:rsidRPr="00645EDC">
        <w:rPr>
          <w:rStyle w:val="Lienhypertexte"/>
          <w:rFonts w:asciiTheme="minorHAnsi" w:hAnsiTheme="minorHAnsi"/>
          <w:color w:val="002060"/>
          <w:sz w:val="20"/>
          <w:szCs w:val="20"/>
        </w:rPr>
        <w:t xml:space="preserve"> </w:t>
      </w:r>
    </w:p>
  </w:footnote>
  <w:footnote w:id="25">
    <w:p w14:paraId="126F61D3" w14:textId="77777777" w:rsidR="00D60979" w:rsidRPr="00645EDC" w:rsidRDefault="00D60979" w:rsidP="002D0407">
      <w:pPr>
        <w:rPr>
          <w:rFonts w:asciiTheme="minorHAnsi" w:hAnsiTheme="minorHAnsi" w:cs="Arial"/>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AdCF, 2011</w:t>
      </w:r>
      <w:r w:rsidRPr="00645EDC">
        <w:rPr>
          <w:rFonts w:asciiTheme="minorHAnsi" w:hAnsiTheme="minorHAnsi"/>
          <w:i/>
          <w:sz w:val="20"/>
          <w:szCs w:val="20"/>
        </w:rPr>
        <w:t xml:space="preserve">, </w:t>
      </w:r>
      <w:r w:rsidRPr="00645EDC">
        <w:rPr>
          <w:rFonts w:asciiTheme="minorHAnsi" w:hAnsiTheme="minorHAnsi" w:cs="Arial"/>
          <w:i/>
          <w:sz w:val="20"/>
          <w:szCs w:val="20"/>
        </w:rPr>
        <w:t xml:space="preserve">Les agglomérations et leur territoire. Dix ans de dynamiques socio-économiques, </w:t>
      </w:r>
      <w:hyperlink r:id="rId9" w:history="1">
        <w:r w:rsidRPr="00645EDC">
          <w:rPr>
            <w:rStyle w:val="Lienhypertexte"/>
            <w:rFonts w:asciiTheme="minorHAnsi" w:hAnsiTheme="minorHAnsi" w:cs="Arial"/>
            <w:sz w:val="20"/>
            <w:szCs w:val="20"/>
          </w:rPr>
          <w:t>http://www.adcf.org/files/AdCF_etude_agglos-2011-light.pdf</w:t>
        </w:r>
      </w:hyperlink>
      <w:r w:rsidRPr="00645EDC">
        <w:rPr>
          <w:rFonts w:asciiTheme="minorHAnsi" w:hAnsiTheme="minorHAnsi" w:cs="Arial"/>
          <w:sz w:val="20"/>
          <w:szCs w:val="20"/>
        </w:rPr>
        <w:t xml:space="preserve"> </w:t>
      </w:r>
    </w:p>
  </w:footnote>
  <w:footnote w:id="26">
    <w:p w14:paraId="5608987E" w14:textId="77777777" w:rsidR="00D60979" w:rsidRPr="00645EDC" w:rsidRDefault="00D60979" w:rsidP="00ED1D31">
      <w:pPr>
        <w:pStyle w:val="Notedebasdepage"/>
        <w:jc w:val="both"/>
        <w:rPr>
          <w:rFonts w:asciiTheme="minorHAnsi" w:hAnsiTheme="minorHAnsi"/>
          <w:i/>
        </w:rPr>
      </w:pPr>
      <w:r w:rsidRPr="00645EDC">
        <w:rPr>
          <w:rStyle w:val="Appelnotedebasdep"/>
          <w:rFonts w:asciiTheme="minorHAnsi" w:hAnsiTheme="minorHAnsi"/>
        </w:rPr>
        <w:footnoteRef/>
      </w:r>
      <w:r w:rsidRPr="00645EDC">
        <w:rPr>
          <w:rFonts w:asciiTheme="minorHAnsi" w:hAnsiTheme="minorHAnsi"/>
        </w:rPr>
        <w:t xml:space="preserve"> Pecqueur B., Colletis G., 2004, "Révélation de ressources spécifiques et coordination située", </w:t>
      </w:r>
      <w:r w:rsidRPr="00645EDC">
        <w:rPr>
          <w:rFonts w:asciiTheme="minorHAnsi" w:hAnsiTheme="minorHAnsi"/>
          <w:i/>
        </w:rPr>
        <w:t>Revue Economie et Institutions</w:t>
      </w:r>
    </w:p>
  </w:footnote>
  <w:footnote w:id="27">
    <w:p w14:paraId="22CF067F"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w:t>
      </w:r>
      <w:r w:rsidRPr="00645EDC">
        <w:rPr>
          <w:rFonts w:asciiTheme="minorHAnsi" w:hAnsiTheme="minorHAnsi" w:cs="Arial"/>
          <w:bCs/>
          <w:iCs/>
        </w:rPr>
        <w:t xml:space="preserve">D. Carré et N. Levratto, 2013, </w:t>
      </w:r>
      <w:r w:rsidRPr="00645EDC">
        <w:rPr>
          <w:rFonts w:asciiTheme="minorHAnsi" w:hAnsiTheme="minorHAnsi"/>
          <w:i/>
        </w:rPr>
        <w:t>Les entreprises du secteur compétitif dans les territoires. Les déterminants de la croissance</w:t>
      </w:r>
      <w:r w:rsidRPr="00645EDC">
        <w:rPr>
          <w:rFonts w:asciiTheme="minorHAnsi" w:hAnsiTheme="minorHAnsi"/>
        </w:rPr>
        <w:t>, AdCF</w:t>
      </w:r>
    </w:p>
  </w:footnote>
  <w:footnote w:id="28">
    <w:p w14:paraId="7B38FF1D"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w:t>
      </w:r>
      <w:hyperlink r:id="rId10" w:history="1">
        <w:r w:rsidRPr="00645EDC">
          <w:rPr>
            <w:rStyle w:val="Lienhypertexte"/>
            <w:rFonts w:asciiTheme="minorHAnsi" w:hAnsiTheme="minorHAnsi"/>
          </w:rPr>
          <w:t>http://www.agglopolys.fr/1976-guide-de-l-enseignement-superieur-pour-les-entreprises.htm</w:t>
        </w:r>
      </w:hyperlink>
      <w:r w:rsidRPr="00645EDC">
        <w:rPr>
          <w:rFonts w:asciiTheme="minorHAnsi" w:hAnsiTheme="minorHAnsi"/>
        </w:rPr>
        <w:t xml:space="preserve"> </w:t>
      </w:r>
    </w:p>
  </w:footnote>
  <w:footnote w:id="29">
    <w:p w14:paraId="549FF897" w14:textId="77777777" w:rsidR="00D60979" w:rsidRPr="00645EDC" w:rsidRDefault="00D60979" w:rsidP="00ED1D31">
      <w:pPr>
        <w:autoSpaceDE w:val="0"/>
        <w:autoSpaceDN w:val="0"/>
        <w:adjustRightInd w:val="0"/>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Levy, R., Sibertin-Blanc, M., 2013, " La déconcentration de la production scientifique universitaire : quid des dynamiques dans les petites et moyennes villes ", M@ppemonde n°110</w:t>
      </w:r>
    </w:p>
  </w:footnote>
  <w:footnote w:id="30">
    <w:p w14:paraId="181098D7"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Soldano C., Filâtre D., 2013, "Les inégalités territoriales d’éducation supérieure et de recherche", in Laurent E., 2013, </w:t>
      </w:r>
      <w:r w:rsidRPr="00645EDC">
        <w:rPr>
          <w:rFonts w:asciiTheme="minorHAnsi" w:hAnsiTheme="minorHAnsi"/>
          <w:i/>
          <w:sz w:val="20"/>
          <w:szCs w:val="20"/>
        </w:rPr>
        <w:t>Vers l’égalité des territoires</w:t>
      </w:r>
      <w:r w:rsidRPr="00645EDC">
        <w:rPr>
          <w:rFonts w:asciiTheme="minorHAnsi" w:hAnsiTheme="minorHAnsi"/>
          <w:sz w:val="20"/>
          <w:szCs w:val="20"/>
        </w:rPr>
        <w:t>, La Documentation française</w:t>
      </w:r>
    </w:p>
  </w:footnote>
  <w:footnote w:id="31">
    <w:p w14:paraId="4FC43DBB" w14:textId="77777777" w:rsidR="00D60979" w:rsidRPr="00645EDC" w:rsidRDefault="00D60979" w:rsidP="00ED1D31">
      <w:pPr>
        <w:autoSpaceDE w:val="0"/>
        <w:autoSpaceDN w:val="0"/>
        <w:adjustRightInd w:val="0"/>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Felouzis G., 2001, "Les délocalisations universitaires et la démocratisation de l'enseignement supérieur", </w:t>
      </w:r>
      <w:r w:rsidRPr="00645EDC">
        <w:rPr>
          <w:rFonts w:asciiTheme="minorHAnsi" w:hAnsiTheme="minorHAnsi"/>
          <w:i/>
          <w:sz w:val="20"/>
          <w:szCs w:val="20"/>
        </w:rPr>
        <w:t>Revue française de pédagogie</w:t>
      </w:r>
      <w:r w:rsidRPr="00645EDC">
        <w:rPr>
          <w:rFonts w:asciiTheme="minorHAnsi" w:hAnsiTheme="minorHAnsi"/>
          <w:sz w:val="20"/>
          <w:szCs w:val="20"/>
        </w:rPr>
        <w:t>, n°136, juillet-août-septembre</w:t>
      </w:r>
    </w:p>
  </w:footnote>
  <w:footnote w:id="32">
    <w:p w14:paraId="36810FAB"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Basset L. (2012), </w:t>
      </w:r>
      <w:r w:rsidRPr="00645EDC">
        <w:rPr>
          <w:rFonts w:asciiTheme="minorHAnsi" w:hAnsiTheme="minorHAnsi"/>
          <w:i/>
          <w:sz w:val="20"/>
          <w:szCs w:val="20"/>
        </w:rPr>
        <w:t>Quelle stratégie de développement pour les villes moyennes ? Etude de cas de Chateauroux,</w:t>
      </w:r>
      <w:r w:rsidRPr="00645EDC">
        <w:rPr>
          <w:rFonts w:asciiTheme="minorHAnsi" w:hAnsiTheme="minorHAnsi"/>
          <w:sz w:val="20"/>
          <w:szCs w:val="20"/>
        </w:rPr>
        <w:t xml:space="preserve"> rapport de stage, Département d'Aménagement, Université François-Rabelais de Tours</w:t>
      </w:r>
    </w:p>
  </w:footnote>
  <w:footnote w:id="33">
    <w:p w14:paraId="1042D9B5" w14:textId="77777777" w:rsidR="00D60979" w:rsidRPr="00645EDC" w:rsidRDefault="00D60979" w:rsidP="00ED1D31">
      <w:pPr>
        <w:jc w:val="both"/>
        <w:rPr>
          <w:rFonts w:asciiTheme="minorHAnsi" w:hAnsiTheme="minorHAnsi"/>
          <w: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Estèbe P., 2014, "Fibre optique partout : "Arrêtons de céder au lobby des élus ruraux", </w:t>
      </w:r>
      <w:r w:rsidRPr="00645EDC">
        <w:rPr>
          <w:rFonts w:asciiTheme="minorHAnsi" w:hAnsiTheme="minorHAnsi"/>
          <w:i/>
          <w:sz w:val="20"/>
          <w:szCs w:val="20"/>
        </w:rPr>
        <w:t>Rue 89</w:t>
      </w:r>
    </w:p>
  </w:footnote>
  <w:footnote w:id="34">
    <w:p w14:paraId="6FA6AC46"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Béhar D., 2014, "Repenser le rural, en finir avec un certain développement local", </w:t>
      </w:r>
      <w:r w:rsidRPr="00645EDC">
        <w:rPr>
          <w:rFonts w:asciiTheme="minorHAnsi" w:hAnsiTheme="minorHAnsi"/>
          <w:i/>
          <w:sz w:val="20"/>
          <w:szCs w:val="20"/>
        </w:rPr>
        <w:t>20èmes controverses de Marciac</w:t>
      </w:r>
      <w:r w:rsidRPr="00645EDC">
        <w:rPr>
          <w:rFonts w:asciiTheme="minorHAnsi" w:hAnsiTheme="minorHAnsi"/>
          <w:sz w:val="20"/>
          <w:szCs w:val="20"/>
        </w:rPr>
        <w:t xml:space="preserve">, </w:t>
      </w:r>
      <w:hyperlink r:id="rId11" w:history="1">
        <w:r w:rsidRPr="00645EDC">
          <w:rPr>
            <w:rStyle w:val="Lienhypertexte"/>
            <w:rFonts w:asciiTheme="minorHAnsi" w:hAnsiTheme="minorHAnsi"/>
            <w:sz w:val="20"/>
            <w:szCs w:val="20"/>
          </w:rPr>
          <w:t>www.agrosciences.org</w:t>
        </w:r>
      </w:hyperlink>
      <w:r w:rsidRPr="00645EDC">
        <w:rPr>
          <w:rFonts w:asciiTheme="minorHAnsi" w:hAnsiTheme="minorHAnsi"/>
          <w:sz w:val="20"/>
          <w:szCs w:val="20"/>
        </w:rPr>
        <w:t xml:space="preserve"> </w:t>
      </w:r>
    </w:p>
  </w:footnote>
  <w:footnote w:id="35">
    <w:p w14:paraId="682BEA1F"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Communication en Conseil des ministres, 20 septembre 2014</w:t>
      </w:r>
    </w:p>
  </w:footnote>
  <w:footnote w:id="36">
    <w:p w14:paraId="77C1884A"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Duport, J.-P., 2008, </w:t>
      </w:r>
      <w:r w:rsidRPr="00645EDC">
        <w:rPr>
          <w:rFonts w:asciiTheme="minorHAnsi" w:hAnsiTheme="minorHAnsi"/>
          <w:i/>
          <w:sz w:val="20"/>
          <w:szCs w:val="20"/>
        </w:rPr>
        <w:t>Aménagement du territoire, enseignement supérieur et recherche : entre proximité et excellence</w:t>
      </w:r>
      <w:r w:rsidRPr="00645EDC">
        <w:rPr>
          <w:rFonts w:asciiTheme="minorHAnsi" w:hAnsiTheme="minorHAnsi"/>
          <w:sz w:val="20"/>
          <w:szCs w:val="20"/>
        </w:rPr>
        <w:t>, Conseil Economique et Social</w:t>
      </w:r>
    </w:p>
  </w:footnote>
  <w:footnote w:id="37">
    <w:p w14:paraId="569687B3" w14:textId="77777777" w:rsidR="00D60979" w:rsidRPr="00645EDC" w:rsidRDefault="00D60979" w:rsidP="00ED1D31">
      <w:pPr>
        <w:autoSpaceDE w:val="0"/>
        <w:autoSpaceDN w:val="0"/>
        <w:adjustRightInd w:val="0"/>
        <w:jc w:val="both"/>
        <w:rPr>
          <w:rFonts w:asciiTheme="minorHAnsi" w:hAnsiTheme="minorHAnsi"/>
          <w:bCs/>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Baron M. (2009) "Villes et régions en concurrence pour comprendre l'offre de formations universitaires ?", </w:t>
      </w:r>
      <w:r w:rsidRPr="00645EDC">
        <w:rPr>
          <w:rFonts w:asciiTheme="minorHAnsi" w:hAnsiTheme="minorHAnsi"/>
          <w:i/>
          <w:iCs/>
          <w:sz w:val="20"/>
          <w:szCs w:val="20"/>
        </w:rPr>
        <w:t xml:space="preserve">Espaces et sociétés, </w:t>
      </w:r>
      <w:r w:rsidRPr="00645EDC">
        <w:rPr>
          <w:rFonts w:asciiTheme="minorHAnsi" w:hAnsiTheme="minorHAnsi"/>
          <w:bCs/>
          <w:sz w:val="20"/>
          <w:szCs w:val="20"/>
        </w:rPr>
        <w:t>n° 136-137</w:t>
      </w:r>
      <w:r w:rsidRPr="00645EDC">
        <w:rPr>
          <w:rFonts w:asciiTheme="minorHAnsi" w:hAnsiTheme="minorHAnsi"/>
          <w:i/>
          <w:iCs/>
          <w:sz w:val="20"/>
          <w:szCs w:val="20"/>
        </w:rPr>
        <w:t xml:space="preserve">, </w:t>
      </w:r>
      <w:r w:rsidRPr="00645EDC">
        <w:rPr>
          <w:rFonts w:asciiTheme="minorHAnsi" w:hAnsiTheme="minorHAnsi"/>
          <w:bCs/>
          <w:sz w:val="20"/>
          <w:szCs w:val="20"/>
        </w:rPr>
        <w:t>p. 135-154.</w:t>
      </w:r>
    </w:p>
  </w:footnote>
  <w:footnote w:id="38">
    <w:p w14:paraId="67E0D1F0" w14:textId="77777777" w:rsidR="00D60979" w:rsidRPr="00645EDC" w:rsidRDefault="00D60979" w:rsidP="00ED1D31">
      <w:pPr>
        <w:pStyle w:val="Titre10"/>
        <w:spacing w:before="0" w:after="0"/>
        <w:jc w:val="both"/>
        <w:rPr>
          <w:rFonts w:asciiTheme="minorHAnsi" w:hAnsiTheme="minorHAnsi"/>
          <w:b w:val="0"/>
          <w:sz w:val="20"/>
          <w:szCs w:val="20"/>
          <w:lang w:val="fr-FR"/>
        </w:rPr>
      </w:pPr>
      <w:r w:rsidRPr="00645EDC">
        <w:rPr>
          <w:rStyle w:val="Appelnotedebasdep"/>
          <w:rFonts w:asciiTheme="minorHAnsi" w:hAnsiTheme="minorHAnsi"/>
          <w:b w:val="0"/>
          <w:sz w:val="20"/>
          <w:szCs w:val="20"/>
        </w:rPr>
        <w:footnoteRef/>
      </w:r>
      <w:r w:rsidRPr="00645EDC">
        <w:rPr>
          <w:rFonts w:asciiTheme="minorHAnsi" w:hAnsiTheme="minorHAnsi"/>
          <w:sz w:val="20"/>
          <w:szCs w:val="20"/>
        </w:rPr>
        <w:t xml:space="preserve"> </w:t>
      </w:r>
      <w:r w:rsidRPr="00645EDC">
        <w:rPr>
          <w:rFonts w:asciiTheme="minorHAnsi" w:hAnsiTheme="minorHAnsi"/>
          <w:b w:val="0"/>
          <w:sz w:val="20"/>
          <w:szCs w:val="20"/>
          <w:lang w:val="de-DE"/>
        </w:rPr>
        <w:t>Baumgartner</w:t>
      </w:r>
      <w:r w:rsidRPr="00645EDC">
        <w:rPr>
          <w:rFonts w:asciiTheme="minorHAnsi" w:hAnsiTheme="minorHAnsi"/>
          <w:b w:val="0"/>
          <w:sz w:val="20"/>
          <w:szCs w:val="20"/>
          <w:lang w:val="fr-FR"/>
        </w:rPr>
        <w:t xml:space="preserve"> W-H., Demazière C., 2014, "Les Universités dans les petites et moyennes villes au Brésil et en France : mise en place et effets"</w:t>
      </w:r>
    </w:p>
  </w:footnote>
  <w:footnote w:id="39">
    <w:p w14:paraId="36E2E451"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Traché A., 2012, Enseignement supérieur et gisements locaux de la croissance durable, rapport, Communauté d'agglomération Bourges Plus</w:t>
      </w:r>
    </w:p>
  </w:footnote>
  <w:footnote w:id="40">
    <w:p w14:paraId="395DC221"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w:t>
      </w:r>
      <w:r w:rsidRPr="00645EDC">
        <w:rPr>
          <w:rStyle w:val="vcard"/>
          <w:rFonts w:asciiTheme="minorHAnsi" w:hAnsiTheme="minorHAnsi"/>
          <w:sz w:val="20"/>
          <w:szCs w:val="20"/>
        </w:rPr>
        <w:t>Taulelle F.</w:t>
      </w:r>
      <w:r w:rsidRPr="00645EDC">
        <w:rPr>
          <w:rFonts w:asciiTheme="minorHAnsi" w:hAnsiTheme="minorHAnsi"/>
          <w:sz w:val="20"/>
          <w:szCs w:val="20"/>
        </w:rPr>
        <w:t xml:space="preserve">, 2013, " Quel avenir pour les établissements universitaires de ville moyenne ?. L’exemple d’Albi ", </w:t>
      </w:r>
      <w:r w:rsidRPr="00645EDC">
        <w:rPr>
          <w:rStyle w:val="Accentuation"/>
          <w:rFonts w:asciiTheme="minorHAnsi" w:hAnsiTheme="minorHAnsi"/>
          <w:sz w:val="20"/>
          <w:szCs w:val="20"/>
        </w:rPr>
        <w:t>Métropolitiques</w:t>
      </w:r>
      <w:r w:rsidRPr="00645EDC">
        <w:rPr>
          <w:rFonts w:asciiTheme="minorHAnsi" w:hAnsiTheme="minorHAnsi"/>
          <w:sz w:val="20"/>
          <w:szCs w:val="20"/>
        </w:rPr>
        <w:t>, 6 décembre 2013. URL : </w:t>
      </w:r>
      <w:hyperlink r:id="rId12" w:history="1">
        <w:r w:rsidRPr="00645EDC">
          <w:rPr>
            <w:rStyle w:val="Lienhypertexte"/>
            <w:rFonts w:asciiTheme="minorHAnsi" w:hAnsiTheme="minorHAnsi"/>
            <w:sz w:val="20"/>
            <w:szCs w:val="20"/>
          </w:rPr>
          <w:t>http://www.metropolitiques.eu/Quel-avenir-pour-les.html</w:t>
        </w:r>
      </w:hyperlink>
      <w:r w:rsidRPr="00645EDC">
        <w:rPr>
          <w:rFonts w:asciiTheme="minorHAnsi" w:hAnsiTheme="minorHAnsi"/>
          <w:sz w:val="20"/>
          <w:szCs w:val="20"/>
        </w:rPr>
        <w:t xml:space="preserve"> </w:t>
      </w:r>
    </w:p>
  </w:footnote>
  <w:footnote w:id="41">
    <w:p w14:paraId="5CED497F"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Le budget Recherche et Technologie des communes et EPCI ayant répondu à l'enquête annuelle du MESR passe de 136,7 millions d’euros à 187,1 millions d’euros de 2007 (51 réponses) à 2010 (155 réponses)</w:t>
      </w:r>
    </w:p>
  </w:footnote>
  <w:footnote w:id="42">
    <w:p w14:paraId="1629815A" w14:textId="77777777" w:rsidR="00D60979" w:rsidRPr="00645EDC" w:rsidRDefault="00D60979" w:rsidP="00ED1D31">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Soldano C., 2012, "Qualifier pour ne pas être disqualifiées. La construction de schémas locaux d’enseignement supérieur dans les villes moyennes", in Mespoulet M. (dir.), 2012</w:t>
      </w:r>
      <w:r w:rsidRPr="00645EDC">
        <w:rPr>
          <w:rFonts w:asciiTheme="minorHAnsi" w:hAnsiTheme="minorHAnsi"/>
          <w:i/>
        </w:rPr>
        <w:t>, Université et territoires</w:t>
      </w:r>
      <w:r w:rsidRPr="00645EDC">
        <w:rPr>
          <w:rFonts w:asciiTheme="minorHAnsi" w:hAnsiTheme="minorHAnsi"/>
        </w:rPr>
        <w:t>, Presses universitaires de Rennes</w:t>
      </w:r>
    </w:p>
  </w:footnote>
  <w:footnote w:id="43">
    <w:p w14:paraId="515428F8"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Sur Albi et Bourges, voir </w:t>
      </w:r>
      <w:r w:rsidRPr="00645EDC">
        <w:rPr>
          <w:rFonts w:asciiTheme="minorHAnsi" w:hAnsiTheme="minorHAnsi"/>
          <w:i/>
          <w:sz w:val="20"/>
          <w:szCs w:val="20"/>
        </w:rPr>
        <w:t>Rapport Enseignement supérieur et recherche, 20 villes moyennes témoins, Expérimentation</w:t>
      </w:r>
      <w:r w:rsidRPr="00645EDC">
        <w:rPr>
          <w:rFonts w:asciiTheme="minorHAnsi" w:hAnsiTheme="minorHAnsi"/>
          <w:sz w:val="20"/>
          <w:szCs w:val="20"/>
        </w:rPr>
        <w:t xml:space="preserve"> DIACT, 2009 : </w:t>
      </w:r>
      <w:hyperlink r:id="rId13" w:history="1">
        <w:r w:rsidRPr="00645EDC">
          <w:rPr>
            <w:rStyle w:val="Lienhypertexte"/>
            <w:rFonts w:asciiTheme="minorHAnsi" w:hAnsiTheme="minorHAnsi"/>
            <w:sz w:val="20"/>
            <w:szCs w:val="20"/>
          </w:rPr>
          <w:t>http://www.datar.gouv.fr/rapports-finaux-de-l-experimentation-20-villes-moyennes-temoins</w:t>
        </w:r>
      </w:hyperlink>
    </w:p>
  </w:footnote>
  <w:footnote w:id="44">
    <w:p w14:paraId="24B492AE" w14:textId="77777777" w:rsidR="00D60979" w:rsidRPr="00645EDC" w:rsidRDefault="00D60979" w:rsidP="00ED1D31">
      <w:pPr>
        <w:jc w:val="both"/>
        <w:rPr>
          <w:rFonts w:asciiTheme="minorHAnsi" w:hAnsiTheme="minorHAnsi"/>
          <w:sz w:val="20"/>
          <w:szCs w:val="20"/>
        </w:rPr>
      </w:pPr>
      <w:r w:rsidRPr="00645EDC">
        <w:rPr>
          <w:rStyle w:val="Appelnotedebasdep"/>
          <w:rFonts w:asciiTheme="minorHAnsi" w:hAnsiTheme="minorHAnsi"/>
          <w:sz w:val="20"/>
          <w:szCs w:val="20"/>
        </w:rPr>
        <w:footnoteRef/>
      </w:r>
      <w:r w:rsidRPr="00645EDC">
        <w:rPr>
          <w:rFonts w:asciiTheme="minorHAnsi" w:hAnsiTheme="minorHAnsi"/>
          <w:sz w:val="20"/>
          <w:szCs w:val="20"/>
        </w:rPr>
        <w:t xml:space="preserve"> Ces spécificités ont notamment été mises en lumière, depuis 2012, dans la cadre de l'Observatoire de l'ESR en sud Rhône-Alpes (téléchargeable sur </w:t>
      </w:r>
      <w:hyperlink r:id="rId14" w:history="1">
        <w:r w:rsidRPr="00645EDC">
          <w:rPr>
            <w:rStyle w:val="Lienhypertexte"/>
            <w:rFonts w:asciiTheme="minorHAnsi" w:hAnsiTheme="minorHAnsi"/>
            <w:sz w:val="20"/>
            <w:szCs w:val="20"/>
          </w:rPr>
          <w:t>www.aduda.fr</w:t>
        </w:r>
      </w:hyperlink>
      <w:r w:rsidRPr="00645EDC">
        <w:rPr>
          <w:rFonts w:asciiTheme="minorHAnsi" w:hAnsiTheme="minorHAnsi"/>
          <w:sz w:val="20"/>
          <w:szCs w:val="20"/>
        </w:rPr>
        <w:t>, rubrique observatoire).</w:t>
      </w:r>
    </w:p>
  </w:footnote>
  <w:footnote w:id="45">
    <w:p w14:paraId="6CE73D93" w14:textId="77777777" w:rsidR="00D60979" w:rsidRPr="00645EDC" w:rsidRDefault="00D60979" w:rsidP="00A57B9D">
      <w:pPr>
        <w:pStyle w:val="Notedebasdepage"/>
        <w:jc w:val="both"/>
        <w:rPr>
          <w:rFonts w:asciiTheme="minorHAnsi" w:hAnsiTheme="minorHAnsi"/>
        </w:rPr>
      </w:pPr>
      <w:r w:rsidRPr="00645EDC">
        <w:rPr>
          <w:rStyle w:val="Appelnotedebasdep"/>
          <w:rFonts w:asciiTheme="minorHAnsi" w:hAnsiTheme="minorHAnsi"/>
        </w:rPr>
        <w:footnoteRef/>
      </w:r>
      <w:r w:rsidRPr="00645EDC">
        <w:rPr>
          <w:rFonts w:asciiTheme="minorHAnsi" w:hAnsiTheme="minorHAnsi"/>
        </w:rPr>
        <w:t xml:space="preserve"> CRISALIDH, Centre de ressources pour l’innovation sociale par l’action locale et ses initiatives pour le développement humain est un projet de Centre d’innovation sociétale. Ce projet a été retenu par l’IdEx Université de Bordeaux pour bénéficier de son soutien sous la forme d’un accompagnement pendant sa phase de préfiguration, de juillet 2015 à fin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FE401" w14:textId="77777777" w:rsidR="00D60979" w:rsidRDefault="00D60979">
    <w:r>
      <w:rPr>
        <w:noProof/>
      </w:rPr>
      <mc:AlternateContent>
        <mc:Choice Requires="wpg">
          <w:drawing>
            <wp:anchor distT="0" distB="0" distL="114300" distR="114300" simplePos="0" relativeHeight="251648000" behindDoc="1" locked="0" layoutInCell="1" allowOverlap="1" wp14:anchorId="3AE5D7A9" wp14:editId="1E8F3128">
              <wp:simplePos x="0" y="0"/>
              <wp:positionH relativeFrom="page">
                <wp:posOffset>774065</wp:posOffset>
              </wp:positionH>
              <wp:positionV relativeFrom="page">
                <wp:posOffset>349250</wp:posOffset>
              </wp:positionV>
              <wp:extent cx="9144000" cy="6858000"/>
              <wp:effectExtent l="0" t="0" r="0" b="0"/>
              <wp:wrapNone/>
              <wp:docPr id="6146" name="Group 6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47" name="Shape 6147"/>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2025522" id="Group 6146" o:spid="_x0000_s1026" style="position:absolute;margin-left:60.95pt;margin-top:27.5pt;width:10in;height:540pt;z-index:-251668480;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">
              <v:shape id="Shape 6147"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yJMYA&#10;AADdAAAADwAAAGRycy9kb3ducmV2LnhtbESPQWvCQBSE7wX/w/IEL0E3kWIlZiPFIkgPhdpeentk&#10;X5PQ7Nuwu4nx37uC0OMwM98wxX4ynRjJ+daygmyVgiCurG65VvD9dVxuQfiArLGzTAqu5GFfzp4K&#10;zLW98CeN51CLCGGfo4ImhD6X0lcNGfQr2xNH79c6gyFKV0vt8BLhppPrNN1Igy3HhQZ7OjRU/Z0H&#10;o8Ak79lQy+St1cf1YesSGj9+BqUW8+l1ByLQFP7Dj/ZJK9hkzy9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0yJMYAAADdAAAADwAAAAAAAAAAAAAAAACYAgAAZHJz&#10;L2Rvd25yZXYueG1sUEsFBgAAAAAEAAQA9QAAAIsDAAAAAA==&#10;" path="m,l9143997,r,6858001l,6858000,,xe" stroked="f" strokeweight="0">
                <v:stroke miterlimit="83231f" joinstyle="miter"/>
                <v:path arrowok="t" textboxrect="0,0,9143997,6858001"/>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7349" w14:textId="77777777" w:rsidR="00D60979" w:rsidRDefault="00D60979">
    <w:r>
      <w:rPr>
        <w:noProof/>
      </w:rPr>
      <mc:AlternateContent>
        <mc:Choice Requires="wpg">
          <w:drawing>
            <wp:anchor distT="0" distB="0" distL="114300" distR="114300" simplePos="0" relativeHeight="251651072" behindDoc="1" locked="0" layoutInCell="1" allowOverlap="1" wp14:anchorId="765D9F4C" wp14:editId="00B529AA">
              <wp:simplePos x="0" y="0"/>
              <wp:positionH relativeFrom="page">
                <wp:posOffset>774065</wp:posOffset>
              </wp:positionH>
              <wp:positionV relativeFrom="page">
                <wp:posOffset>349250</wp:posOffset>
              </wp:positionV>
              <wp:extent cx="9144000" cy="6858000"/>
              <wp:effectExtent l="0" t="0" r="0" b="0"/>
              <wp:wrapNone/>
              <wp:docPr id="6140" name="Group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41" name="Shape 6141"/>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6513D0" id="Group 6140" o:spid="_x0000_s1026" style="position:absolute;margin-left:60.95pt;margin-top:27.5pt;width:10in;height:540pt;z-index:-251665408;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">
              <v:shape id="Shape 6141"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y8UA&#10;AADdAAAADwAAAGRycy9kb3ducmV2LnhtbESPT4vCMBTE74LfIbwFL2VNKyLSNcqiCOJB8M/F26N5&#10;tsXmpSRp7X77jbCwx2FmfsOsNoNpRE/O15YVZNMUBHFhdc2lgtt1/7kE4QOyxsYyKfghD5v1eLTC&#10;XNsXn6m/hFJECPscFVQhtLmUvqjIoJ/aljh6D+sMhihdKbXDV4SbRs7SdCEN1hwXKmxpW1HxvHRG&#10;gUmOWVfKZFfr/Wy7dAn1p3un1ORj+P4CEWgI/+G/9kErWGTzDN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A/LxQAAAN0AAAAPAAAAAAAAAAAAAAAAAJgCAABkcnMv&#10;ZG93bnJldi54bWxQSwUGAAAAAAQABAD1AAAAigMAAAAA&#10;" path="m,l9143997,r,6858001l,6858000,,xe" stroked="f" strokeweight="0">
                <v:stroke miterlimit="83231f" joinstyle="miter"/>
                <v:path arrowok="t" textboxrect="0,0,9143997,6858001"/>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F6D57" w14:textId="77777777" w:rsidR="00D60979" w:rsidRPr="0029506A" w:rsidRDefault="00D60979" w:rsidP="00A4393C">
    <w:pPr>
      <w:autoSpaceDE w:val="0"/>
      <w:autoSpaceDN w:val="0"/>
      <w:adjustRightInd w:val="0"/>
      <w:rPr>
        <w:rFonts w:ascii="Verdana" w:hAnsi="Verdana" w:cs="Verdana"/>
        <w:sz w:val="40"/>
        <w:szCs w:val="40"/>
      </w:rPr>
    </w:pPr>
    <w:r w:rsidRPr="0029506A">
      <w:rPr>
        <w:b/>
        <w:sz w:val="20"/>
        <w:szCs w:val="20"/>
      </w:rPr>
      <w:t xml:space="preserve"> </w:t>
    </w:r>
    <w:r>
      <w:rPr>
        <w:rFonts w:ascii="Verdana" w:hAnsi="Verdana" w:cs="Verdana"/>
        <w:sz w:val="40"/>
        <w:szCs w:val="40"/>
      </w:rPr>
      <w:t xml:space="preserve"> </w:t>
    </w:r>
  </w:p>
  <w:p w14:paraId="104279C0" w14:textId="77777777" w:rsidR="00D60979" w:rsidRDefault="00D60979">
    <w:r>
      <w:rPr>
        <w:noProof/>
      </w:rPr>
      <mc:AlternateContent>
        <mc:Choice Requires="wpg">
          <w:drawing>
            <wp:anchor distT="0" distB="0" distL="114300" distR="114300" simplePos="0" relativeHeight="251654144" behindDoc="1" locked="0" layoutInCell="1" allowOverlap="1" wp14:anchorId="410C0665" wp14:editId="055E2DE8">
              <wp:simplePos x="0" y="0"/>
              <wp:positionH relativeFrom="page">
                <wp:posOffset>774065</wp:posOffset>
              </wp:positionH>
              <wp:positionV relativeFrom="page">
                <wp:posOffset>349250</wp:posOffset>
              </wp:positionV>
              <wp:extent cx="9144000" cy="6858000"/>
              <wp:effectExtent l="0" t="0" r="0" b="0"/>
              <wp:wrapNone/>
              <wp:docPr id="6166" name="Group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67" name="Shape 6167"/>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95BBCE" id="Group 6166" o:spid="_x0000_s1026" style="position:absolute;margin-left:60.95pt;margin-top:27.5pt;width:10in;height:540pt;z-index:-251662336;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">
              <v:shape id="Shape 6167"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RMUA&#10;AADdAAAADwAAAGRycy9kb3ducmV2LnhtbESPT4vCMBTE78J+h/AW9lLWtB6qdI2yuAiLB8E/F2+P&#10;5m1btnkpSVrrtzeC4HGYmd8wy/VoWjGQ841lBdk0BUFcWt1wpeB82n4uQPiArLG1TApu5GG9epss&#10;sdD2ygcajqESEcK+QAV1CF0hpS9rMuintiOO3p91BkOUrpLa4TXCTStnaZpLgw3HhRo72tRU/h97&#10;o8Aku6yvZPLT6O1ss3AJDftLr9TH+/j9BSLQGF7hZ/tXK8izfA6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5ExQAAAN0AAAAPAAAAAAAAAAAAAAAAAJgCAABkcnMv&#10;ZG93bnJldi54bWxQSwUGAAAAAAQABAD1AAAAigMAAAAA&#10;" path="m,l9143997,r,6858001l,6858000,,xe" stroked="f" strokeweight="0">
                <v:stroke miterlimit="83231f" joinstyle="miter"/>
                <v:path arrowok="t" textboxrect="0,0,9143997,6858001"/>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F8851" w14:textId="77777777" w:rsidR="00D60979" w:rsidRDefault="00D60979">
    <w:r>
      <w:rPr>
        <w:noProof/>
      </w:rPr>
      <mc:AlternateContent>
        <mc:Choice Requires="wpg">
          <w:drawing>
            <wp:anchor distT="0" distB="0" distL="114300" distR="114300" simplePos="0" relativeHeight="251656192" behindDoc="1" locked="0" layoutInCell="1" allowOverlap="1" wp14:anchorId="0913DABA" wp14:editId="59BAC2F2">
              <wp:simplePos x="0" y="0"/>
              <wp:positionH relativeFrom="page">
                <wp:posOffset>809625</wp:posOffset>
              </wp:positionH>
              <wp:positionV relativeFrom="page">
                <wp:posOffset>571500</wp:posOffset>
              </wp:positionV>
              <wp:extent cx="9105900" cy="6638925"/>
              <wp:effectExtent l="0" t="0" r="0" b="0"/>
              <wp:wrapNone/>
              <wp:docPr id="6158" name="Group 6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5900" cy="6638925"/>
                        <a:chOff x="0" y="0"/>
                        <a:chExt cx="9143997" cy="6858001"/>
                      </a:xfrm>
                    </wpg:grpSpPr>
                    <wps:wsp>
                      <wps:cNvPr id="6159" name="Shape 6159"/>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3496FEF" id="Group 6158" o:spid="_x0000_s1026" style="position:absolute;margin-left:63.75pt;margin-top:45pt;width:717pt;height:522.75pt;z-index:-251660288;mso-position-horizontal-relative:page;mso-position-vertical-relative:page;mso-width-relative:margin;mso-height-relative:margin"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">
              <v:shape id="Shape 6159"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VEMYA&#10;AADdAAAADwAAAGRycy9kb3ducmV2LnhtbESPQWvCQBSE7wX/w/IEL0E3ESo2ZiPFIkgPhdpeentk&#10;X5PQ7Nuwu4nx37uC0OMwM98wxX4ynRjJ+daygmyVgiCurG65VvD9dVxuQfiArLGzTAqu5GFfzp4K&#10;zLW98CeN51CLCGGfo4ImhD6X0lcNGfQr2xNH79c6gyFKV0vt8BLhppPrNN1Igy3HhQZ7OjRU/Z0H&#10;o8Ak79lQy+St1cf1YesSGj9+BqUW8+l1ByLQFP7Dj/ZJK9hkzy9wf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VEMYAAADdAAAADwAAAAAAAAAAAAAAAACYAgAAZHJz&#10;L2Rvd25yZXYueG1sUEsFBgAAAAAEAAQA9QAAAIsDAAAAAA==&#10;" path="m,l9143997,r,6858001l,6858000,,xe" stroked="f" strokeweight="0">
                <v:stroke miterlimit="83231f" joinstyle="miter"/>
                <v:path arrowok="t" textboxrect="0,0,9143997,6858001"/>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F7C7C" w14:textId="77777777" w:rsidR="00D60979" w:rsidRDefault="00D60979">
    <w:pPr>
      <w:jc w:val="center"/>
    </w:pPr>
    <w:r>
      <w:rPr>
        <w:b/>
        <w:sz w:val="64"/>
      </w:rPr>
      <w:t xml:space="preserve">II. La production scientifique des VM : les </w:t>
    </w:r>
  </w:p>
  <w:p w14:paraId="176779EA" w14:textId="77777777" w:rsidR="00D60979" w:rsidRDefault="00D60979">
    <w:r>
      <w:rPr>
        <w:noProof/>
      </w:rPr>
      <mc:AlternateContent>
        <mc:Choice Requires="wpg">
          <w:drawing>
            <wp:anchor distT="0" distB="0" distL="114300" distR="114300" simplePos="0" relativeHeight="251660288" behindDoc="1" locked="0" layoutInCell="1" allowOverlap="1" wp14:anchorId="6CD5B2A6" wp14:editId="5D338A5B">
              <wp:simplePos x="0" y="0"/>
              <wp:positionH relativeFrom="page">
                <wp:posOffset>774065</wp:posOffset>
              </wp:positionH>
              <wp:positionV relativeFrom="page">
                <wp:posOffset>349250</wp:posOffset>
              </wp:positionV>
              <wp:extent cx="9144000" cy="6858000"/>
              <wp:effectExtent l="0" t="0" r="0" b="0"/>
              <wp:wrapNone/>
              <wp:docPr id="6155" name="Group 6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56" name="Shape 6156"/>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CFEECDB" id="Group 6155" o:spid="_x0000_s1026" style="position:absolute;margin-left:60.95pt;margin-top:27.5pt;width:10in;height:540pt;z-index:-251656192;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">
              <v:shape id="Shape 6156"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BYsUA&#10;AADdAAAADwAAAGRycy9kb3ducmV2LnhtbESPQWvCQBSE74X+h+UVvIS6iWAIqasUiyA9CFUv3h7Z&#10;1yQ0+zbsbmL8925B8DjMzDfMajOZTozkfGtZQTZPQRBXVrdcKzifdu8FCB+QNXaWScGNPGzWry8r&#10;LLW98g+Nx1CLCGFfooImhL6U0lcNGfRz2xNH79c6gyFKV0vt8BrhppOLNM2lwZbjQoM9bRuq/o6D&#10;UWCS72yoZfLV6t1iW7iExsNlUGr2Nn1+gAg0hWf40d5rBXm2zOH/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AFixQAAAN0AAAAPAAAAAAAAAAAAAAAAAJgCAABkcnMv&#10;ZG93bnJldi54bWxQSwUGAAAAAAQABAD1AAAAigMAAAAA&#10;" path="m,l9143997,r,6858001l,6858000,,xe" stroked="f" strokeweight="0">
                <v:stroke miterlimit="83231f" joinstyle="miter"/>
                <v:path arrowok="t" textboxrect="0,0,9143997,6858001"/>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73F87" w14:textId="77777777" w:rsidR="00D60979" w:rsidRDefault="00D60979">
    <w:r>
      <w:rPr>
        <w:noProof/>
      </w:rPr>
      <mc:AlternateContent>
        <mc:Choice Requires="wpg">
          <w:drawing>
            <wp:anchor distT="0" distB="0" distL="114300" distR="114300" simplePos="0" relativeHeight="251663360" behindDoc="1" locked="0" layoutInCell="1" allowOverlap="1" wp14:anchorId="1D4FAF3C" wp14:editId="15025309">
              <wp:simplePos x="0" y="0"/>
              <wp:positionH relativeFrom="page">
                <wp:posOffset>774065</wp:posOffset>
              </wp:positionH>
              <wp:positionV relativeFrom="page">
                <wp:posOffset>349250</wp:posOffset>
              </wp:positionV>
              <wp:extent cx="9144000" cy="6858000"/>
              <wp:effectExtent l="0" t="0" r="0" b="0"/>
              <wp:wrapNone/>
              <wp:docPr id="6186" name="Group 6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87" name="Shape 6187"/>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A72797" id="Group 6186" o:spid="_x0000_s1026" style="position:absolute;margin-left:60.95pt;margin-top:27.5pt;width:10in;height:540pt;z-index:-251653120;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">
              <v:shape id="Shape 6187"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IvsUA&#10;AADdAAAADwAAAGRycy9kb3ducmV2LnhtbESPQWvCQBSE74L/YXmCl1A38aAhdRVRBOmhUPXi7ZF9&#10;TUKzb8PuJsZ/7xYKPQ4z8w2z2Y2mFQM531hWkC1SEMSl1Q1XCm7X01sOwgdkja1lUvAkD7vtdLLB&#10;QtsHf9FwCZWIEPYFKqhD6AopfVmTQb+wHXH0vq0zGKJ0ldQOHxFuWrlM05U02HBcqLGjQ03lz6U3&#10;CkzykfWVTI6NPi0PuUto+Lz3Ss1n4/4dRKAx/If/2metYJXla/h9E5+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Ii+xQAAAN0AAAAPAAAAAAAAAAAAAAAAAJgCAABkcnMv&#10;ZG93bnJldi54bWxQSwUGAAAAAAQABAD1AAAAigMAAAAA&#10;" path="m,l9143997,r,6858001l,6858000,,xe" stroked="f" strokeweight="0">
                <v:stroke miterlimit="83231f" joinstyle="miter"/>
                <v:path arrowok="t" textboxrect="0,0,9143997,6858001"/>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6073A" w14:textId="77777777" w:rsidR="00D60979" w:rsidRDefault="00D60979">
    <w:r>
      <w:rPr>
        <w:noProof/>
      </w:rPr>
      <mc:AlternateContent>
        <mc:Choice Requires="wpg">
          <w:drawing>
            <wp:anchor distT="0" distB="0" distL="114300" distR="114300" simplePos="0" relativeHeight="251666432" behindDoc="1" locked="0" layoutInCell="1" allowOverlap="1" wp14:anchorId="153849A1" wp14:editId="2B6D524C">
              <wp:simplePos x="0" y="0"/>
              <wp:positionH relativeFrom="page">
                <wp:posOffset>774065</wp:posOffset>
              </wp:positionH>
              <wp:positionV relativeFrom="page">
                <wp:posOffset>349250</wp:posOffset>
              </wp:positionV>
              <wp:extent cx="9144000" cy="6858000"/>
              <wp:effectExtent l="0" t="0" r="0" b="0"/>
              <wp:wrapNone/>
              <wp:docPr id="6178" name="Group 6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79" name="Shape 6179"/>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954A54" id="Group 6178" o:spid="_x0000_s1026" style="position:absolute;margin-left:60.95pt;margin-top:27.5pt;width:10in;height:540pt;z-index:-251650048;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">
              <v:shape id="Shape 6179"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cMYA&#10;AADdAAAADwAAAGRycy9kb3ducmV2LnhtbESPQWvCQBSE7wX/w/IEL0E38WBtzEaKRZAehNpeentk&#10;X5PQ7Nuwu4nx37sFocdhZr5hiv1kOjGS861lBdkqBUFcWd1yreDr87jcgvABWWNnmRTcyMO+nD0V&#10;mGt75Q8aL6EWEcI+RwVNCH0upa8aMuhXtieO3o91BkOUrpba4TXCTSfXabqRBluOCw32dGio+r0M&#10;RoFJ3rOhlslbq4/rw9YlNJ6/B6UW8+l1ByLQFP7Dj/ZJK9hkzy/w9yY+AV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JcMYAAADdAAAADwAAAAAAAAAAAAAAAACYAgAAZHJz&#10;L2Rvd25yZXYueG1sUEsFBgAAAAAEAAQA9QAAAIsDAAAAAA==&#10;" path="m,l9143997,r,6858001l,6858000,,xe" stroked="f" strokeweight="0">
                <v:stroke miterlimit="83231f" joinstyle="miter"/>
                <v:path arrowok="t" textboxrect="0,0,9143997,6858001"/>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B669" w14:textId="77777777" w:rsidR="00D60979" w:rsidRDefault="00D60979">
    <w:r>
      <w:rPr>
        <w:noProof/>
      </w:rPr>
      <mc:AlternateContent>
        <mc:Choice Requires="wpg">
          <w:drawing>
            <wp:anchor distT="0" distB="0" distL="114300" distR="114300" simplePos="0" relativeHeight="251669504" behindDoc="1" locked="0" layoutInCell="1" allowOverlap="1" wp14:anchorId="1BFAF8EA" wp14:editId="062BF18B">
              <wp:simplePos x="0" y="0"/>
              <wp:positionH relativeFrom="page">
                <wp:posOffset>774065</wp:posOffset>
              </wp:positionH>
              <wp:positionV relativeFrom="page">
                <wp:posOffset>349250</wp:posOffset>
              </wp:positionV>
              <wp:extent cx="9144000" cy="6858000"/>
              <wp:effectExtent l="0" t="0" r="0" b="0"/>
              <wp:wrapNone/>
              <wp:docPr id="6175" name="Group 6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3997" cy="6858001"/>
                      </a:xfrm>
                    </wpg:grpSpPr>
                    <wps:wsp>
                      <wps:cNvPr id="6176" name="Shape 6176"/>
                      <wps:cNvSpPr/>
                      <wps:spPr>
                        <a:xfrm>
                          <a:off x="0" y="0"/>
                          <a:ext cx="9143997" cy="6858001"/>
                        </a:xfrm>
                        <a:custGeom>
                          <a:avLst/>
                          <a:gdLst/>
                          <a:ahLst/>
                          <a:cxnLst/>
                          <a:rect l="0" t="0" r="0" b="0"/>
                          <a:pathLst>
                            <a:path w="9143997" h="6858001">
                              <a:moveTo>
                                <a:pt x="0" y="0"/>
                              </a:moveTo>
                              <a:lnTo>
                                <a:pt x="9143997" y="0"/>
                              </a:lnTo>
                              <a:lnTo>
                                <a:pt x="9143997" y="6858001"/>
                              </a:lnTo>
                              <a:lnTo>
                                <a:pt x="0" y="6858000"/>
                              </a:lnTo>
                              <a:lnTo>
                                <a:pt x="0" y="0"/>
                              </a:lnTo>
                              <a:close/>
                            </a:path>
                          </a:pathLst>
                        </a:custGeom>
                        <a:ln w="0" cap="flat">
                          <a:miter lim="127000"/>
                        </a:ln>
                      </wps:spPr>
                      <wps:style>
                        <a:lnRef idx="0">
                          <a:srgbClr val="000000"/>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6DDAF23" id="Group 6175" o:spid="_x0000_s1026" style="position:absolute;margin-left:60.95pt;margin-top:27.5pt;width:10in;height:540pt;z-index:-251646976;mso-position-horizontal-relative:page;mso-position-vertical-relative:page" coordsize="9143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">
              <v:shape id="Shape 6176" o:spid="_x0000_s1027" style="position:absolute;width:91439;height:68580;visibility:visible;mso-wrap-style:square;v-text-anchor:top" coordsize="9143997,685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dAsUA&#10;AADdAAAADwAAAGRycy9kb3ducmV2LnhtbESPT4vCMBTE78J+h/AW9lLWtB6qdI2yuAiLB8E/F2+P&#10;5m1btnkpSVrrtzeC4HGYmd8wy/VoWjGQ841lBdk0BUFcWt1wpeB82n4uQPiArLG1TApu5GG9epss&#10;sdD2ygcajqESEcK+QAV1CF0hpS9rMuintiOO3p91BkOUrpLa4TXCTStnaZpLgw3HhRo72tRU/h97&#10;o8Aku6yvZPLT6O1ss3AJDftLr9TH+/j9BSLQGF7hZ/tXK8izeQ6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V0CxQAAAN0AAAAPAAAAAAAAAAAAAAAAAJgCAABkcnMv&#10;ZG93bnJldi54bWxQSwUGAAAAAAQABAD1AAAAigMAAAAA&#10;" path="m,l9143997,r,6858001l,6858000,,xe" stroked="f" strokeweight="0">
                <v:stroke miterlimit="83231f" joinstyle="miter"/>
                <v:path arrowok="t" textboxrect="0,0,9143997,6858001"/>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43"/>
        </w:tabs>
        <w:ind w:left="363" w:firstLine="0"/>
      </w:pPr>
      <w:rPr>
        <w:rFonts w:ascii="Wingdings" w:hAnsi="Wingdings" w:cs="Wingdings"/>
      </w:rPr>
    </w:lvl>
    <w:lvl w:ilvl="1">
      <w:start w:val="1"/>
      <w:numFmt w:val="bullet"/>
      <w:lvlText w:val=""/>
      <w:lvlJc w:val="left"/>
      <w:pPr>
        <w:tabs>
          <w:tab w:val="num" w:pos="397"/>
        </w:tabs>
        <w:ind w:left="1080" w:hanging="1080"/>
      </w:pPr>
      <w:rPr>
        <w:rFonts w:ascii="Wingdings" w:hAnsi="Wingdings" w:cs="Wingdings"/>
      </w:rPr>
    </w:lvl>
    <w:lvl w:ilvl="2">
      <w:start w:val="1"/>
      <w:numFmt w:val="bullet"/>
      <w:lvlText w:val=""/>
      <w:lvlJc w:val="left"/>
      <w:pPr>
        <w:tabs>
          <w:tab w:val="num" w:pos="397"/>
        </w:tabs>
        <w:ind w:left="1440" w:hanging="1440"/>
      </w:pPr>
      <w:rPr>
        <w:rFonts w:ascii="Wingdings" w:hAnsi="Wingdings" w:cs="Wingdings"/>
      </w:rPr>
    </w:lvl>
    <w:lvl w:ilvl="3">
      <w:start w:val="1"/>
      <w:numFmt w:val="bullet"/>
      <w:lvlText w:val=""/>
      <w:lvlJc w:val="left"/>
      <w:pPr>
        <w:tabs>
          <w:tab w:val="num" w:pos="397"/>
        </w:tabs>
        <w:ind w:left="1800" w:hanging="1800"/>
      </w:pPr>
      <w:rPr>
        <w:rFonts w:ascii="Wingdings" w:hAnsi="Wingdings" w:cs="Wingdings"/>
      </w:rPr>
    </w:lvl>
    <w:lvl w:ilvl="4">
      <w:start w:val="1"/>
      <w:numFmt w:val="bullet"/>
      <w:lvlText w:val=""/>
      <w:lvlJc w:val="left"/>
      <w:pPr>
        <w:tabs>
          <w:tab w:val="num" w:pos="397"/>
        </w:tabs>
        <w:ind w:left="2160" w:hanging="2160"/>
      </w:pPr>
      <w:rPr>
        <w:rFonts w:ascii="Wingdings" w:hAnsi="Wingdings" w:cs="Wingdings"/>
      </w:rPr>
    </w:lvl>
    <w:lvl w:ilvl="5">
      <w:start w:val="1"/>
      <w:numFmt w:val="bullet"/>
      <w:lvlText w:val=""/>
      <w:lvlJc w:val="left"/>
      <w:pPr>
        <w:tabs>
          <w:tab w:val="num" w:pos="397"/>
        </w:tabs>
        <w:ind w:left="2520" w:hanging="2520"/>
      </w:pPr>
      <w:rPr>
        <w:rFonts w:ascii="Wingdings" w:hAnsi="Wingdings" w:cs="Wingdings"/>
      </w:rPr>
    </w:lvl>
    <w:lvl w:ilvl="6">
      <w:start w:val="1"/>
      <w:numFmt w:val="bullet"/>
      <w:lvlText w:val=""/>
      <w:lvlJc w:val="left"/>
      <w:pPr>
        <w:tabs>
          <w:tab w:val="num" w:pos="397"/>
        </w:tabs>
        <w:ind w:left="2880" w:hanging="2880"/>
      </w:pPr>
      <w:rPr>
        <w:rFonts w:ascii="Wingdings" w:hAnsi="Wingdings" w:cs="Wingdings"/>
      </w:rPr>
    </w:lvl>
    <w:lvl w:ilvl="7">
      <w:start w:val="1"/>
      <w:numFmt w:val="bullet"/>
      <w:lvlText w:val=""/>
      <w:lvlJc w:val="left"/>
      <w:pPr>
        <w:tabs>
          <w:tab w:val="num" w:pos="397"/>
        </w:tabs>
        <w:ind w:left="3240" w:hanging="3240"/>
      </w:pPr>
      <w:rPr>
        <w:rFonts w:ascii="Wingdings" w:hAnsi="Wingdings" w:cs="Wingdings"/>
      </w:rPr>
    </w:lvl>
    <w:lvl w:ilvl="8">
      <w:start w:val="1"/>
      <w:numFmt w:val="bullet"/>
      <w:lvlText w:val=""/>
      <w:lvlJc w:val="left"/>
      <w:pPr>
        <w:tabs>
          <w:tab w:val="num" w:pos="397"/>
        </w:tabs>
        <w:ind w:left="3600" w:hanging="3600"/>
      </w:pPr>
      <w:rPr>
        <w:rFonts w:ascii="Wingdings" w:hAnsi="Wingdings" w:cs="Wingdings"/>
      </w:rPr>
    </w:lvl>
  </w:abstractNum>
  <w:abstractNum w:abstractNumId="1">
    <w:nsid w:val="00000002"/>
    <w:multiLevelType w:val="multilevel"/>
    <w:tmpl w:val="00000002"/>
    <w:name w:val="WW8Num2"/>
    <w:lvl w:ilvl="0">
      <w:start w:val="1"/>
      <w:numFmt w:val="bullet"/>
      <w:lvlText w:val=""/>
      <w:lvlJc w:val="left"/>
      <w:pPr>
        <w:tabs>
          <w:tab w:val="num" w:pos="740"/>
        </w:tabs>
        <w:ind w:left="360" w:firstLine="0"/>
      </w:pPr>
      <w:rPr>
        <w:rFonts w:ascii="Wingdings" w:hAnsi="Wingdings" w:cs="Wingdings"/>
      </w:rPr>
    </w:lvl>
    <w:lvl w:ilvl="1">
      <w:start w:val="1"/>
      <w:numFmt w:val="bullet"/>
      <w:lvlText w:val=""/>
      <w:lvlJc w:val="left"/>
      <w:pPr>
        <w:tabs>
          <w:tab w:val="num" w:pos="1440"/>
        </w:tabs>
        <w:ind w:left="1440" w:hanging="360"/>
      </w:pPr>
      <w:rPr>
        <w:rFonts w:ascii="Wingdings" w:hAnsi="Wingdings" w:cs="Wingdings"/>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160"/>
        </w:tabs>
        <w:ind w:left="2160" w:hanging="360"/>
      </w:pPr>
      <w:rPr>
        <w:rFonts w:ascii="Wingdings" w:hAnsi="Wingdings" w:cs="Wingdings"/>
      </w:rPr>
    </w:lvl>
    <w:lvl w:ilvl="4">
      <w:start w:val="1"/>
      <w:numFmt w:val="bullet"/>
      <w:lvlText w:val=""/>
      <w:lvlJc w:val="left"/>
      <w:pPr>
        <w:tabs>
          <w:tab w:val="num" w:pos="2520"/>
        </w:tabs>
        <w:ind w:left="2520" w:hanging="360"/>
      </w:pPr>
      <w:rPr>
        <w:rFonts w:ascii="Wingdings" w:hAnsi="Wingdings" w:cs="Wingdings"/>
      </w:rPr>
    </w:lvl>
    <w:lvl w:ilvl="5">
      <w:start w:val="1"/>
      <w:numFmt w:val="bullet"/>
      <w:lvlText w:val=""/>
      <w:lvlJc w:val="left"/>
      <w:pPr>
        <w:tabs>
          <w:tab w:val="num" w:pos="2880"/>
        </w:tabs>
        <w:ind w:left="2880" w:hanging="360"/>
      </w:pPr>
      <w:rPr>
        <w:rFonts w:ascii="Wingdings" w:hAnsi="Wingdings" w:cs="Wingdings"/>
      </w:rPr>
    </w:lvl>
    <w:lvl w:ilvl="6">
      <w:start w:val="1"/>
      <w:numFmt w:val="bullet"/>
      <w:lvlText w:val=""/>
      <w:lvlJc w:val="left"/>
      <w:pPr>
        <w:tabs>
          <w:tab w:val="num" w:pos="3240"/>
        </w:tabs>
        <w:ind w:left="3240" w:hanging="360"/>
      </w:pPr>
      <w:rPr>
        <w:rFonts w:ascii="Wingdings" w:hAnsi="Wingdings" w:cs="Wingdings"/>
      </w:rPr>
    </w:lvl>
    <w:lvl w:ilvl="7">
      <w:start w:val="1"/>
      <w:numFmt w:val="bullet"/>
      <w:lvlText w:val=""/>
      <w:lvlJc w:val="left"/>
      <w:pPr>
        <w:tabs>
          <w:tab w:val="num" w:pos="3600"/>
        </w:tabs>
        <w:ind w:left="3600" w:hanging="360"/>
      </w:pPr>
      <w:rPr>
        <w:rFonts w:ascii="Wingdings" w:hAnsi="Wingdings" w:cs="Wingdings"/>
      </w:rPr>
    </w:lvl>
    <w:lvl w:ilvl="8">
      <w:start w:val="1"/>
      <w:numFmt w:val="bullet"/>
      <w:lvlText w:val=""/>
      <w:lvlJc w:val="left"/>
      <w:pPr>
        <w:tabs>
          <w:tab w:val="num" w:pos="3960"/>
        </w:tabs>
        <w:ind w:left="3960" w:hanging="360"/>
      </w:pPr>
      <w:rPr>
        <w:rFonts w:ascii="Wingdings" w:hAnsi="Wingdings" w:cs="Wingdings"/>
      </w:rPr>
    </w:lvl>
  </w:abstractNum>
  <w:abstractNum w:abstractNumId="2">
    <w:nsid w:val="00000003"/>
    <w:multiLevelType w:val="multilevel"/>
    <w:tmpl w:val="11A693C4"/>
    <w:name w:val="WW8Num3"/>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nsid w:val="00A90602"/>
    <w:multiLevelType w:val="hybridMultilevel"/>
    <w:tmpl w:val="3BC6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1C1AFE"/>
    <w:multiLevelType w:val="hybridMultilevel"/>
    <w:tmpl w:val="65FE275C"/>
    <w:lvl w:ilvl="0" w:tplc="8B84EB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5D4267"/>
    <w:multiLevelType w:val="multilevel"/>
    <w:tmpl w:val="58AA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80670A"/>
    <w:multiLevelType w:val="hybridMultilevel"/>
    <w:tmpl w:val="5D804B4A"/>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BE5A1F"/>
    <w:multiLevelType w:val="multilevel"/>
    <w:tmpl w:val="5726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F00BA8"/>
    <w:multiLevelType w:val="multilevel"/>
    <w:tmpl w:val="9E6E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F3778A"/>
    <w:multiLevelType w:val="multilevel"/>
    <w:tmpl w:val="5F36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342E44"/>
    <w:multiLevelType w:val="hybridMultilevel"/>
    <w:tmpl w:val="3C38B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583235"/>
    <w:multiLevelType w:val="hybridMultilevel"/>
    <w:tmpl w:val="67E2B0E8"/>
    <w:lvl w:ilvl="0" w:tplc="8B84EB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1BE693F"/>
    <w:multiLevelType w:val="hybridMultilevel"/>
    <w:tmpl w:val="B5F62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FC1854"/>
    <w:multiLevelType w:val="hybridMultilevel"/>
    <w:tmpl w:val="26D4F618"/>
    <w:lvl w:ilvl="0" w:tplc="8B84EBDE">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B9A22B2"/>
    <w:multiLevelType w:val="hybridMultilevel"/>
    <w:tmpl w:val="9886B0A0"/>
    <w:lvl w:ilvl="0" w:tplc="8B84EB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3B1CFC"/>
    <w:multiLevelType w:val="hybridMultilevel"/>
    <w:tmpl w:val="2BE42D8E"/>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1E04E43"/>
    <w:multiLevelType w:val="multilevel"/>
    <w:tmpl w:val="EBA6C8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23861656"/>
    <w:multiLevelType w:val="hybridMultilevel"/>
    <w:tmpl w:val="B93E10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7F2D4D"/>
    <w:multiLevelType w:val="hybridMultilevel"/>
    <w:tmpl w:val="55587D62"/>
    <w:lvl w:ilvl="0" w:tplc="B228460C">
      <w:start w:val="1"/>
      <w:numFmt w:val="bullet"/>
      <w:lvlText w:val="-"/>
      <w:lvlJc w:val="left"/>
      <w:pPr>
        <w:ind w:left="720" w:hanging="360"/>
      </w:pPr>
      <w:rPr>
        <w:rFonts w:ascii="Sylfaen" w:hAnsi="Sylfae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485D08"/>
    <w:multiLevelType w:val="multilevel"/>
    <w:tmpl w:val="832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820F05"/>
    <w:multiLevelType w:val="hybridMultilevel"/>
    <w:tmpl w:val="5ECAF138"/>
    <w:lvl w:ilvl="0" w:tplc="76BC6D0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DF12CF7"/>
    <w:multiLevelType w:val="multilevel"/>
    <w:tmpl w:val="97F86F20"/>
    <w:lvl w:ilvl="0">
      <w:start w:val="1"/>
      <w:numFmt w:val="bullet"/>
      <w:lvlText w:val="-"/>
      <w:lvlJc w:val="left"/>
      <w:pPr>
        <w:tabs>
          <w:tab w:val="num" w:pos="720"/>
        </w:tabs>
        <w:ind w:left="720" w:hanging="360"/>
      </w:pPr>
      <w:rPr>
        <w:rFonts w:ascii="Sylfaen" w:hAnsi="Sylfae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E6BFD"/>
    <w:multiLevelType w:val="hybridMultilevel"/>
    <w:tmpl w:val="1820E3F8"/>
    <w:lvl w:ilvl="0" w:tplc="B228460C">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347115E"/>
    <w:multiLevelType w:val="hybridMultilevel"/>
    <w:tmpl w:val="E0BC3F7C"/>
    <w:lvl w:ilvl="0" w:tplc="8B84EB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E94044"/>
    <w:multiLevelType w:val="hybridMultilevel"/>
    <w:tmpl w:val="7084F762"/>
    <w:lvl w:ilvl="0" w:tplc="F132BB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D13793F"/>
    <w:multiLevelType w:val="hybridMultilevel"/>
    <w:tmpl w:val="7DAEFC58"/>
    <w:lvl w:ilvl="0" w:tplc="8B84EBD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457BDC"/>
    <w:multiLevelType w:val="hybridMultilevel"/>
    <w:tmpl w:val="F6E8AD18"/>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D7649FE"/>
    <w:multiLevelType w:val="hybridMultilevel"/>
    <w:tmpl w:val="B1080824"/>
    <w:lvl w:ilvl="0" w:tplc="98DE27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F311E3C"/>
    <w:multiLevelType w:val="hybridMultilevel"/>
    <w:tmpl w:val="D9005360"/>
    <w:lvl w:ilvl="0" w:tplc="8B84EBDE">
      <w:numFmt w:val="bullet"/>
      <w:lvlText w:val="-"/>
      <w:lvlJc w:val="left"/>
      <w:pPr>
        <w:ind w:left="720" w:hanging="360"/>
      </w:pPr>
      <w:rPr>
        <w:rFonts w:ascii="Calibri" w:eastAsia="Calibri" w:hAnsi="Calibri" w:cs="Calibri" w:hint="default"/>
      </w:rPr>
    </w:lvl>
    <w:lvl w:ilvl="1" w:tplc="11BCBCC0">
      <w:start w:val="1"/>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4C0CD5"/>
    <w:multiLevelType w:val="multilevel"/>
    <w:tmpl w:val="1532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E267F6"/>
    <w:multiLevelType w:val="multilevel"/>
    <w:tmpl w:val="4484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4E2C50"/>
    <w:multiLevelType w:val="hybridMultilevel"/>
    <w:tmpl w:val="68E69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F6038C"/>
    <w:multiLevelType w:val="hybridMultilevel"/>
    <w:tmpl w:val="A8AEAF34"/>
    <w:lvl w:ilvl="0" w:tplc="639AA95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6C3F6CC3"/>
    <w:multiLevelType w:val="hybridMultilevel"/>
    <w:tmpl w:val="A37C7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7C7EAE"/>
    <w:multiLevelType w:val="hybridMultilevel"/>
    <w:tmpl w:val="7A70999A"/>
    <w:lvl w:ilvl="0" w:tplc="8B84EBD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ECD0E89"/>
    <w:multiLevelType w:val="multilevel"/>
    <w:tmpl w:val="C276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47107C"/>
    <w:multiLevelType w:val="hybridMultilevel"/>
    <w:tmpl w:val="965487B4"/>
    <w:lvl w:ilvl="0" w:tplc="A746D234">
      <w:start w:val="1"/>
      <w:numFmt w:val="lowerLetter"/>
      <w:lvlText w:val="%1."/>
      <w:lvlJc w:val="left"/>
      <w:pPr>
        <w:ind w:left="720" w:hanging="360"/>
      </w:pPr>
      <w:rPr>
        <w:rFonts w:cs="Calibri,Bold"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4EB1F51"/>
    <w:multiLevelType w:val="hybridMultilevel"/>
    <w:tmpl w:val="45DC8954"/>
    <w:lvl w:ilvl="0" w:tplc="F132BB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9C460E"/>
    <w:multiLevelType w:val="hybridMultilevel"/>
    <w:tmpl w:val="9E824ECE"/>
    <w:lvl w:ilvl="0" w:tplc="8B84EBDE">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C8134F3"/>
    <w:multiLevelType w:val="hybridMultilevel"/>
    <w:tmpl w:val="A810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C70059"/>
    <w:multiLevelType w:val="multilevel"/>
    <w:tmpl w:val="FF2A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EB511B"/>
    <w:multiLevelType w:val="hybridMultilevel"/>
    <w:tmpl w:val="7E4825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2"/>
  </w:num>
  <w:num w:numId="2">
    <w:abstractNumId w:val="20"/>
  </w:num>
  <w:num w:numId="3">
    <w:abstractNumId w:val="11"/>
  </w:num>
  <w:num w:numId="4">
    <w:abstractNumId w:val="27"/>
  </w:num>
  <w:num w:numId="5">
    <w:abstractNumId w:val="24"/>
  </w:num>
  <w:num w:numId="6">
    <w:abstractNumId w:val="37"/>
  </w:num>
  <w:num w:numId="7">
    <w:abstractNumId w:val="17"/>
  </w:num>
  <w:num w:numId="8">
    <w:abstractNumId w:val="15"/>
  </w:num>
  <w:num w:numId="9">
    <w:abstractNumId w:val="21"/>
  </w:num>
  <w:num w:numId="10">
    <w:abstractNumId w:val="18"/>
  </w:num>
  <w:num w:numId="11">
    <w:abstractNumId w:val="7"/>
  </w:num>
  <w:num w:numId="12">
    <w:abstractNumId w:val="34"/>
  </w:num>
  <w:num w:numId="13">
    <w:abstractNumId w:val="28"/>
  </w:num>
  <w:num w:numId="14">
    <w:abstractNumId w:val="25"/>
  </w:num>
  <w:num w:numId="15">
    <w:abstractNumId w:val="4"/>
  </w:num>
  <w:num w:numId="16">
    <w:abstractNumId w:val="23"/>
  </w:num>
  <w:num w:numId="17">
    <w:abstractNumId w:val="16"/>
  </w:num>
  <w:num w:numId="18">
    <w:abstractNumId w:val="14"/>
  </w:num>
  <w:num w:numId="19">
    <w:abstractNumId w:val="32"/>
  </w:num>
  <w:num w:numId="20">
    <w:abstractNumId w:val="36"/>
  </w:num>
  <w:num w:numId="21">
    <w:abstractNumId w:val="26"/>
  </w:num>
  <w:num w:numId="22">
    <w:abstractNumId w:val="9"/>
  </w:num>
  <w:num w:numId="23">
    <w:abstractNumId w:val="29"/>
  </w:num>
  <w:num w:numId="24">
    <w:abstractNumId w:val="30"/>
  </w:num>
  <w:num w:numId="25">
    <w:abstractNumId w:val="40"/>
  </w:num>
  <w:num w:numId="26">
    <w:abstractNumId w:val="19"/>
  </w:num>
  <w:num w:numId="27">
    <w:abstractNumId w:val="8"/>
  </w:num>
  <w:num w:numId="28">
    <w:abstractNumId w:val="35"/>
  </w:num>
  <w:num w:numId="29">
    <w:abstractNumId w:val="5"/>
  </w:num>
  <w:num w:numId="30">
    <w:abstractNumId w:val="13"/>
  </w:num>
  <w:num w:numId="31">
    <w:abstractNumId w:val="0"/>
  </w:num>
  <w:num w:numId="32">
    <w:abstractNumId w:val="1"/>
  </w:num>
  <w:num w:numId="33">
    <w:abstractNumId w:val="2"/>
  </w:num>
  <w:num w:numId="34">
    <w:abstractNumId w:val="41"/>
  </w:num>
  <w:num w:numId="35">
    <w:abstractNumId w:val="38"/>
  </w:num>
  <w:num w:numId="36">
    <w:abstractNumId w:val="3"/>
  </w:num>
  <w:num w:numId="37">
    <w:abstractNumId w:val="39"/>
  </w:num>
  <w:num w:numId="38">
    <w:abstractNumId w:val="33"/>
  </w:num>
  <w:num w:numId="39">
    <w:abstractNumId w:val="12"/>
  </w:num>
  <w:num w:numId="40">
    <w:abstractNumId w:val="31"/>
  </w:num>
  <w:num w:numId="41">
    <w:abstractNumId w:val="10"/>
  </w:num>
  <w:num w:numId="4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B89"/>
    <w:rsid w:val="00005224"/>
    <w:rsid w:val="00044263"/>
    <w:rsid w:val="00044F03"/>
    <w:rsid w:val="00085A0A"/>
    <w:rsid w:val="000A36EA"/>
    <w:rsid w:val="000A6D9C"/>
    <w:rsid w:val="000B7B1C"/>
    <w:rsid w:val="000F35F5"/>
    <w:rsid w:val="000F6842"/>
    <w:rsid w:val="00112D41"/>
    <w:rsid w:val="001176E6"/>
    <w:rsid w:val="001265AD"/>
    <w:rsid w:val="001278A8"/>
    <w:rsid w:val="00131B7E"/>
    <w:rsid w:val="00131E1B"/>
    <w:rsid w:val="00141417"/>
    <w:rsid w:val="00156DE0"/>
    <w:rsid w:val="00177119"/>
    <w:rsid w:val="0017754D"/>
    <w:rsid w:val="001A0BE6"/>
    <w:rsid w:val="001C4965"/>
    <w:rsid w:val="001F2FC3"/>
    <w:rsid w:val="0020579E"/>
    <w:rsid w:val="0024074F"/>
    <w:rsid w:val="00245F4F"/>
    <w:rsid w:val="00266A60"/>
    <w:rsid w:val="00294694"/>
    <w:rsid w:val="002D0407"/>
    <w:rsid w:val="002D35BA"/>
    <w:rsid w:val="002D42C0"/>
    <w:rsid w:val="002D4F9B"/>
    <w:rsid w:val="002F0035"/>
    <w:rsid w:val="00303AF2"/>
    <w:rsid w:val="00330991"/>
    <w:rsid w:val="00337B5A"/>
    <w:rsid w:val="003757FC"/>
    <w:rsid w:val="003A7776"/>
    <w:rsid w:val="003B083E"/>
    <w:rsid w:val="003C7834"/>
    <w:rsid w:val="003D22DD"/>
    <w:rsid w:val="003D6EFC"/>
    <w:rsid w:val="003E646B"/>
    <w:rsid w:val="003E7267"/>
    <w:rsid w:val="003F6652"/>
    <w:rsid w:val="00423D34"/>
    <w:rsid w:val="00442A67"/>
    <w:rsid w:val="00443E76"/>
    <w:rsid w:val="00445C0B"/>
    <w:rsid w:val="00452A59"/>
    <w:rsid w:val="00455645"/>
    <w:rsid w:val="004971BF"/>
    <w:rsid w:val="004B60D4"/>
    <w:rsid w:val="004B79D4"/>
    <w:rsid w:val="004C71B7"/>
    <w:rsid w:val="004D0281"/>
    <w:rsid w:val="004E4513"/>
    <w:rsid w:val="004F44D4"/>
    <w:rsid w:val="004F4604"/>
    <w:rsid w:val="005031BB"/>
    <w:rsid w:val="00515C91"/>
    <w:rsid w:val="0052404B"/>
    <w:rsid w:val="00531D28"/>
    <w:rsid w:val="00544281"/>
    <w:rsid w:val="0056310B"/>
    <w:rsid w:val="005747E7"/>
    <w:rsid w:val="0057557E"/>
    <w:rsid w:val="0057745A"/>
    <w:rsid w:val="005834A4"/>
    <w:rsid w:val="00596189"/>
    <w:rsid w:val="005A2ADA"/>
    <w:rsid w:val="005B107E"/>
    <w:rsid w:val="005B385A"/>
    <w:rsid w:val="005D2573"/>
    <w:rsid w:val="005D7713"/>
    <w:rsid w:val="00616A17"/>
    <w:rsid w:val="00631D55"/>
    <w:rsid w:val="00636278"/>
    <w:rsid w:val="006410D2"/>
    <w:rsid w:val="00643D15"/>
    <w:rsid w:val="006448CE"/>
    <w:rsid w:val="00645EDC"/>
    <w:rsid w:val="006545BE"/>
    <w:rsid w:val="0068197B"/>
    <w:rsid w:val="00684D78"/>
    <w:rsid w:val="006C071A"/>
    <w:rsid w:val="006F5BC5"/>
    <w:rsid w:val="006F6156"/>
    <w:rsid w:val="006F7596"/>
    <w:rsid w:val="00715368"/>
    <w:rsid w:val="00750EC1"/>
    <w:rsid w:val="00753706"/>
    <w:rsid w:val="007865F1"/>
    <w:rsid w:val="00796C5C"/>
    <w:rsid w:val="007A31F1"/>
    <w:rsid w:val="007B15B4"/>
    <w:rsid w:val="007D6CF9"/>
    <w:rsid w:val="007D7022"/>
    <w:rsid w:val="007F61DA"/>
    <w:rsid w:val="00802033"/>
    <w:rsid w:val="0080352D"/>
    <w:rsid w:val="008117FE"/>
    <w:rsid w:val="00832F1E"/>
    <w:rsid w:val="008336E9"/>
    <w:rsid w:val="008360E9"/>
    <w:rsid w:val="00846592"/>
    <w:rsid w:val="00892C03"/>
    <w:rsid w:val="008955AE"/>
    <w:rsid w:val="008A4ECE"/>
    <w:rsid w:val="008B2D2D"/>
    <w:rsid w:val="008B57B2"/>
    <w:rsid w:val="008B5BF2"/>
    <w:rsid w:val="008D3C96"/>
    <w:rsid w:val="008D6AB1"/>
    <w:rsid w:val="008E3B89"/>
    <w:rsid w:val="008F68AE"/>
    <w:rsid w:val="0090300C"/>
    <w:rsid w:val="00922848"/>
    <w:rsid w:val="0094529F"/>
    <w:rsid w:val="00954B9B"/>
    <w:rsid w:val="00957EAE"/>
    <w:rsid w:val="0096771D"/>
    <w:rsid w:val="0097506B"/>
    <w:rsid w:val="00986B3A"/>
    <w:rsid w:val="009A2C9D"/>
    <w:rsid w:val="009B51D7"/>
    <w:rsid w:val="009C4174"/>
    <w:rsid w:val="009D0414"/>
    <w:rsid w:val="009E2D6A"/>
    <w:rsid w:val="00A10F8D"/>
    <w:rsid w:val="00A31CCB"/>
    <w:rsid w:val="00A329AB"/>
    <w:rsid w:val="00A43771"/>
    <w:rsid w:val="00A43808"/>
    <w:rsid w:val="00A4393C"/>
    <w:rsid w:val="00A444BB"/>
    <w:rsid w:val="00A46EBB"/>
    <w:rsid w:val="00A57B9D"/>
    <w:rsid w:val="00A8239D"/>
    <w:rsid w:val="00A94140"/>
    <w:rsid w:val="00A945C2"/>
    <w:rsid w:val="00AC5F15"/>
    <w:rsid w:val="00AD10C4"/>
    <w:rsid w:val="00B03FBF"/>
    <w:rsid w:val="00B17DB5"/>
    <w:rsid w:val="00B25224"/>
    <w:rsid w:val="00B50865"/>
    <w:rsid w:val="00B5740E"/>
    <w:rsid w:val="00B96F7F"/>
    <w:rsid w:val="00BC27DA"/>
    <w:rsid w:val="00BD2404"/>
    <w:rsid w:val="00BE6430"/>
    <w:rsid w:val="00BE7059"/>
    <w:rsid w:val="00C0074A"/>
    <w:rsid w:val="00C201D3"/>
    <w:rsid w:val="00C226AF"/>
    <w:rsid w:val="00C44962"/>
    <w:rsid w:val="00C616AA"/>
    <w:rsid w:val="00C66B5C"/>
    <w:rsid w:val="00C708C5"/>
    <w:rsid w:val="00C70CF6"/>
    <w:rsid w:val="00C71D6C"/>
    <w:rsid w:val="00C72645"/>
    <w:rsid w:val="00C83BFE"/>
    <w:rsid w:val="00CA0FB5"/>
    <w:rsid w:val="00CB6F31"/>
    <w:rsid w:val="00CB777A"/>
    <w:rsid w:val="00D0058F"/>
    <w:rsid w:val="00D23FC2"/>
    <w:rsid w:val="00D2553E"/>
    <w:rsid w:val="00D37BCE"/>
    <w:rsid w:val="00D565AC"/>
    <w:rsid w:val="00D60979"/>
    <w:rsid w:val="00D86F05"/>
    <w:rsid w:val="00D976CE"/>
    <w:rsid w:val="00DA19B1"/>
    <w:rsid w:val="00DC1AF2"/>
    <w:rsid w:val="00DC3E77"/>
    <w:rsid w:val="00DE6C67"/>
    <w:rsid w:val="00E063F2"/>
    <w:rsid w:val="00E07CC2"/>
    <w:rsid w:val="00E1134D"/>
    <w:rsid w:val="00E22A50"/>
    <w:rsid w:val="00E24ECD"/>
    <w:rsid w:val="00E2716D"/>
    <w:rsid w:val="00E604CD"/>
    <w:rsid w:val="00E827ED"/>
    <w:rsid w:val="00E8572D"/>
    <w:rsid w:val="00E85F13"/>
    <w:rsid w:val="00E86237"/>
    <w:rsid w:val="00E94634"/>
    <w:rsid w:val="00E97532"/>
    <w:rsid w:val="00ED1D31"/>
    <w:rsid w:val="00ED2AF8"/>
    <w:rsid w:val="00EE5A3A"/>
    <w:rsid w:val="00EF307C"/>
    <w:rsid w:val="00F017CA"/>
    <w:rsid w:val="00F0487E"/>
    <w:rsid w:val="00F3327E"/>
    <w:rsid w:val="00F33CDD"/>
    <w:rsid w:val="00F45559"/>
    <w:rsid w:val="00F65CC6"/>
    <w:rsid w:val="00F73569"/>
    <w:rsid w:val="00F742C6"/>
    <w:rsid w:val="00F76205"/>
    <w:rsid w:val="00F76ECD"/>
    <w:rsid w:val="00F81C46"/>
    <w:rsid w:val="00F87FE0"/>
    <w:rsid w:val="00FB27A2"/>
    <w:rsid w:val="00FB5CFE"/>
    <w:rsid w:val="00FC22C5"/>
    <w:rsid w:val="00FD3596"/>
    <w:rsid w:val="00FF7F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8A922"/>
  <w15:docId w15:val="{941C8B60-173D-4239-9A36-19CBE275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8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E3B89"/>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nhideWhenUsed/>
    <w:qFormat/>
    <w:rsid w:val="008E3B89"/>
    <w:pPr>
      <w:keepNext/>
      <w:spacing w:before="240" w:after="60"/>
      <w:outlineLvl w:val="1"/>
    </w:pPr>
    <w:rPr>
      <w:rFonts w:ascii="Calibri Light" w:hAnsi="Calibri Light"/>
      <w:b/>
      <w:bCs/>
      <w:i/>
      <w:iCs/>
      <w:sz w:val="28"/>
      <w:szCs w:val="28"/>
    </w:rPr>
  </w:style>
  <w:style w:type="paragraph" w:styleId="Titre3">
    <w:name w:val="heading 3"/>
    <w:basedOn w:val="Normal"/>
    <w:next w:val="Normal"/>
    <w:link w:val="Titre3Car"/>
    <w:unhideWhenUsed/>
    <w:qFormat/>
    <w:rsid w:val="008E3B89"/>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uiPriority w:val="9"/>
    <w:unhideWhenUsed/>
    <w:qFormat/>
    <w:rsid w:val="00E8623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E3B89"/>
    <w:rPr>
      <w:rFonts w:ascii="Calibri Light" w:eastAsia="Times New Roman" w:hAnsi="Calibri Light" w:cs="Times New Roman"/>
      <w:b/>
      <w:bCs/>
      <w:kern w:val="32"/>
      <w:sz w:val="32"/>
      <w:szCs w:val="32"/>
      <w:lang w:eastAsia="fr-FR"/>
    </w:rPr>
  </w:style>
  <w:style w:type="character" w:customStyle="1" w:styleId="Titre2Car">
    <w:name w:val="Titre 2 Car"/>
    <w:basedOn w:val="Policepardfaut"/>
    <w:link w:val="Titre2"/>
    <w:rsid w:val="008E3B89"/>
    <w:rPr>
      <w:rFonts w:ascii="Calibri Light" w:eastAsia="Times New Roman" w:hAnsi="Calibri Light" w:cs="Times New Roman"/>
      <w:b/>
      <w:bCs/>
      <w:i/>
      <w:iCs/>
      <w:sz w:val="28"/>
      <w:szCs w:val="28"/>
      <w:lang w:eastAsia="fr-FR"/>
    </w:rPr>
  </w:style>
  <w:style w:type="character" w:customStyle="1" w:styleId="Titre3Car">
    <w:name w:val="Titre 3 Car"/>
    <w:basedOn w:val="Policepardfaut"/>
    <w:link w:val="Titre3"/>
    <w:rsid w:val="008E3B89"/>
    <w:rPr>
      <w:rFonts w:ascii="Calibri Light" w:eastAsia="Times New Roman" w:hAnsi="Calibri Light" w:cs="Times New Roman"/>
      <w:b/>
      <w:bCs/>
      <w:sz w:val="26"/>
      <w:szCs w:val="26"/>
      <w:lang w:eastAsia="fr-FR"/>
    </w:rPr>
  </w:style>
  <w:style w:type="paragraph" w:styleId="En-tte">
    <w:name w:val="header"/>
    <w:basedOn w:val="Normal"/>
    <w:link w:val="En-tteCar"/>
    <w:uiPriority w:val="99"/>
    <w:rsid w:val="008E3B89"/>
    <w:pPr>
      <w:tabs>
        <w:tab w:val="center" w:pos="4536"/>
        <w:tab w:val="right" w:pos="9072"/>
      </w:tabs>
    </w:pPr>
  </w:style>
  <w:style w:type="character" w:customStyle="1" w:styleId="En-tteCar">
    <w:name w:val="En-tête Car"/>
    <w:basedOn w:val="Policepardfaut"/>
    <w:link w:val="En-tte"/>
    <w:uiPriority w:val="99"/>
    <w:rsid w:val="008E3B8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8E3B89"/>
    <w:pPr>
      <w:tabs>
        <w:tab w:val="center" w:pos="4536"/>
        <w:tab w:val="right" w:pos="9072"/>
      </w:tabs>
    </w:pPr>
  </w:style>
  <w:style w:type="character" w:customStyle="1" w:styleId="PieddepageCar">
    <w:name w:val="Pied de page Car"/>
    <w:basedOn w:val="Policepardfaut"/>
    <w:link w:val="Pieddepage"/>
    <w:uiPriority w:val="99"/>
    <w:rsid w:val="008E3B89"/>
    <w:rPr>
      <w:rFonts w:ascii="Times New Roman" w:eastAsia="Times New Roman" w:hAnsi="Times New Roman" w:cs="Times New Roman"/>
      <w:sz w:val="24"/>
      <w:szCs w:val="24"/>
      <w:lang w:eastAsia="fr-FR"/>
    </w:rPr>
  </w:style>
  <w:style w:type="character" w:styleId="Lienhypertexte">
    <w:name w:val="Hyperlink"/>
    <w:uiPriority w:val="99"/>
    <w:rsid w:val="008E3B89"/>
    <w:rPr>
      <w:color w:val="0000FF"/>
      <w:u w:val="single"/>
    </w:rPr>
  </w:style>
  <w:style w:type="character" w:styleId="Numrodeligne">
    <w:name w:val="line number"/>
    <w:basedOn w:val="Policepardfaut"/>
    <w:rsid w:val="008E3B89"/>
  </w:style>
  <w:style w:type="character" w:styleId="Numrodepage">
    <w:name w:val="page number"/>
    <w:basedOn w:val="Policepardfaut"/>
    <w:uiPriority w:val="99"/>
    <w:rsid w:val="008E3B89"/>
  </w:style>
  <w:style w:type="paragraph" w:customStyle="1" w:styleId="Noteenbasdepage">
    <w:name w:val="Note en bas de page"/>
    <w:basedOn w:val="Notedebasdepage"/>
    <w:rsid w:val="008E3B89"/>
    <w:rPr>
      <w:rFonts w:ascii="Verdana" w:hAnsi="Verdana"/>
      <w:sz w:val="18"/>
      <w:szCs w:val="18"/>
    </w:rPr>
  </w:style>
  <w:style w:type="paragraph" w:styleId="Notedebasdepage">
    <w:name w:val="footnote text"/>
    <w:aliases w:val="Κείμενο υποσημείωσης Char Char,Κείμενο υποσημείωσης Char Char Char Char Char Char Cha,Κείμενο υποσημείωσης Char,Κείμενο υποσημείωσης Char Char Char Char Char Char Cha Char Char Char,Κείμενο υποσημείωσης Char Char Char"/>
    <w:basedOn w:val="Normal"/>
    <w:link w:val="NotedebasdepageCar"/>
    <w:uiPriority w:val="99"/>
    <w:rsid w:val="008E3B89"/>
    <w:rPr>
      <w:sz w:val="20"/>
      <w:szCs w:val="20"/>
    </w:rPr>
  </w:style>
  <w:style w:type="character" w:customStyle="1" w:styleId="NotedebasdepageCar">
    <w:name w:val="Note de bas de page Car"/>
    <w:aliases w:val="Κείμενο υποσημείωσης Char Char Car,Κείμενο υποσημείωσης Char Char Char Char Char Char Cha Car,Κείμενο υποσημείωσης Char Car,Κείμενο υποσημείωσης Char Char Char Char Char Char Cha Char Char Char Car"/>
    <w:basedOn w:val="Policepardfaut"/>
    <w:link w:val="Notedebasdepage"/>
    <w:uiPriority w:val="99"/>
    <w:rsid w:val="008E3B89"/>
    <w:rPr>
      <w:rFonts w:ascii="Times New Roman" w:eastAsia="Times New Roman" w:hAnsi="Times New Roman" w:cs="Times New Roman"/>
      <w:sz w:val="20"/>
      <w:szCs w:val="20"/>
      <w:lang w:eastAsia="fr-FR"/>
    </w:rPr>
  </w:style>
  <w:style w:type="character" w:customStyle="1" w:styleId="Caractresdenotedebasdepage">
    <w:name w:val="Caractères de note de bas de page"/>
    <w:rsid w:val="008E3B89"/>
  </w:style>
  <w:style w:type="character" w:styleId="Appelnotedebasdep">
    <w:name w:val="footnote reference"/>
    <w:uiPriority w:val="99"/>
    <w:rsid w:val="008E3B89"/>
    <w:rPr>
      <w:vertAlign w:val="superscript"/>
    </w:rPr>
  </w:style>
  <w:style w:type="paragraph" w:styleId="Corpsdetexte">
    <w:name w:val="Body Text"/>
    <w:basedOn w:val="Normal"/>
    <w:link w:val="CorpsdetexteCar"/>
    <w:rsid w:val="008E3B89"/>
    <w:pPr>
      <w:widowControl w:val="0"/>
      <w:suppressAutoHyphens/>
      <w:spacing w:after="120"/>
    </w:pPr>
    <w:rPr>
      <w:rFonts w:eastAsia="SimSun" w:cs="Mangal"/>
      <w:kern w:val="1"/>
      <w:lang w:eastAsia="hi-IN" w:bidi="hi-IN"/>
    </w:rPr>
  </w:style>
  <w:style w:type="character" w:customStyle="1" w:styleId="CorpsdetexteCar">
    <w:name w:val="Corps de texte Car"/>
    <w:basedOn w:val="Policepardfaut"/>
    <w:link w:val="Corpsdetexte"/>
    <w:rsid w:val="008E3B89"/>
    <w:rPr>
      <w:rFonts w:ascii="Times New Roman" w:eastAsia="SimSun" w:hAnsi="Times New Roman" w:cs="Mangal"/>
      <w:kern w:val="1"/>
      <w:sz w:val="24"/>
      <w:szCs w:val="24"/>
      <w:lang w:eastAsia="hi-IN" w:bidi="hi-IN"/>
    </w:rPr>
  </w:style>
  <w:style w:type="paragraph" w:styleId="Paragraphedeliste">
    <w:name w:val="List Paragraph"/>
    <w:basedOn w:val="Normal"/>
    <w:uiPriority w:val="34"/>
    <w:qFormat/>
    <w:rsid w:val="008E3B89"/>
    <w:pPr>
      <w:ind w:left="720"/>
      <w:contextualSpacing/>
    </w:pPr>
  </w:style>
  <w:style w:type="character" w:styleId="Accentuation">
    <w:name w:val="Emphasis"/>
    <w:uiPriority w:val="20"/>
    <w:qFormat/>
    <w:rsid w:val="008E3B89"/>
    <w:rPr>
      <w:i/>
      <w:iCs/>
    </w:rPr>
  </w:style>
  <w:style w:type="character" w:styleId="lev">
    <w:name w:val="Strong"/>
    <w:qFormat/>
    <w:rsid w:val="008E3B89"/>
    <w:rPr>
      <w:b/>
      <w:bCs/>
    </w:rPr>
  </w:style>
  <w:style w:type="paragraph" w:styleId="Sansinterligne">
    <w:name w:val="No Spacing"/>
    <w:link w:val="SansinterligneCar"/>
    <w:uiPriority w:val="1"/>
    <w:qFormat/>
    <w:rsid w:val="008E3B89"/>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8E3B89"/>
    <w:rPr>
      <w:rFonts w:ascii="Calibri" w:eastAsia="Times New Roman" w:hAnsi="Calibri" w:cs="Times New Roman"/>
      <w:lang w:eastAsia="fr-FR"/>
    </w:rPr>
  </w:style>
  <w:style w:type="paragraph" w:styleId="En-ttedetabledesmatires">
    <w:name w:val="TOC Heading"/>
    <w:basedOn w:val="Titre1"/>
    <w:next w:val="Normal"/>
    <w:uiPriority w:val="39"/>
    <w:unhideWhenUsed/>
    <w:qFormat/>
    <w:rsid w:val="008E3B89"/>
    <w:pPr>
      <w:keepLines/>
      <w:spacing w:after="0" w:line="259" w:lineRule="auto"/>
      <w:outlineLvl w:val="9"/>
    </w:pPr>
    <w:rPr>
      <w:b w:val="0"/>
      <w:bCs w:val="0"/>
      <w:color w:val="2E74B5"/>
      <w:kern w:val="0"/>
    </w:rPr>
  </w:style>
  <w:style w:type="paragraph" w:styleId="Textedebulles">
    <w:name w:val="Balloon Text"/>
    <w:basedOn w:val="Normal"/>
    <w:link w:val="TextedebullesCar"/>
    <w:rsid w:val="008E3B89"/>
    <w:rPr>
      <w:rFonts w:ascii="Arial" w:hAnsi="Arial" w:cs="Arial"/>
      <w:sz w:val="18"/>
      <w:szCs w:val="18"/>
    </w:rPr>
  </w:style>
  <w:style w:type="character" w:customStyle="1" w:styleId="TextedebullesCar">
    <w:name w:val="Texte de bulles Car"/>
    <w:basedOn w:val="Policepardfaut"/>
    <w:link w:val="Textedebulles"/>
    <w:rsid w:val="008E3B89"/>
    <w:rPr>
      <w:rFonts w:ascii="Arial" w:eastAsia="Times New Roman" w:hAnsi="Arial" w:cs="Arial"/>
      <w:sz w:val="18"/>
      <w:szCs w:val="18"/>
      <w:lang w:eastAsia="fr-FR"/>
    </w:rPr>
  </w:style>
  <w:style w:type="paragraph" w:customStyle="1" w:styleId="Corps">
    <w:name w:val="Corps"/>
    <w:rsid w:val="008E3B89"/>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 w:type="table" w:customStyle="1" w:styleId="TableGrid">
    <w:name w:val="TableGrid"/>
    <w:rsid w:val="008E3B89"/>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character" w:styleId="CitationHTML">
    <w:name w:val="HTML Cite"/>
    <w:uiPriority w:val="99"/>
    <w:unhideWhenUsed/>
    <w:rsid w:val="008E3B89"/>
    <w:rPr>
      <w:i/>
      <w:iCs/>
    </w:rPr>
  </w:style>
  <w:style w:type="character" w:customStyle="1" w:styleId="style20">
    <w:name w:val="style20"/>
    <w:rsid w:val="008E3B89"/>
  </w:style>
  <w:style w:type="character" w:customStyle="1" w:styleId="st">
    <w:name w:val="st"/>
    <w:rsid w:val="008E3B89"/>
  </w:style>
  <w:style w:type="character" w:customStyle="1" w:styleId="highlight">
    <w:name w:val="highlight"/>
    <w:rsid w:val="008E3B89"/>
  </w:style>
  <w:style w:type="paragraph" w:styleId="NormalWeb">
    <w:name w:val="Normal (Web)"/>
    <w:basedOn w:val="Normal"/>
    <w:uiPriority w:val="99"/>
    <w:unhideWhenUsed/>
    <w:rsid w:val="008E3B89"/>
    <w:pPr>
      <w:spacing w:before="100" w:beforeAutospacing="1" w:after="100" w:afterAutospacing="1"/>
    </w:pPr>
  </w:style>
  <w:style w:type="paragraph" w:customStyle="1" w:styleId="titreplushome">
    <w:name w:val="titreplushome"/>
    <w:basedOn w:val="Normal"/>
    <w:rsid w:val="008E3B89"/>
    <w:pPr>
      <w:spacing w:before="100" w:beforeAutospacing="1" w:after="100" w:afterAutospacing="1"/>
    </w:pPr>
  </w:style>
  <w:style w:type="table" w:styleId="Grilledutableau">
    <w:name w:val="Table Grid"/>
    <w:basedOn w:val="TableauNormal"/>
    <w:rsid w:val="008E3B89"/>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tourchariot">
    <w:name w:val="retour_chariot"/>
    <w:basedOn w:val="Normal"/>
    <w:rsid w:val="00A4393C"/>
    <w:pPr>
      <w:spacing w:before="100" w:beforeAutospacing="1" w:after="100" w:afterAutospacing="1"/>
    </w:pPr>
  </w:style>
  <w:style w:type="paragraph" w:customStyle="1" w:styleId="textevertfonce">
    <w:name w:val="texte_vert_fonce"/>
    <w:basedOn w:val="Normal"/>
    <w:rsid w:val="0097506B"/>
    <w:pPr>
      <w:spacing w:before="100" w:beforeAutospacing="1" w:after="100" w:afterAutospacing="1"/>
    </w:pPr>
  </w:style>
  <w:style w:type="paragraph" w:customStyle="1" w:styleId="align-justify">
    <w:name w:val="align-justify"/>
    <w:basedOn w:val="Normal"/>
    <w:rsid w:val="00177119"/>
    <w:pPr>
      <w:spacing w:before="100" w:beforeAutospacing="1" w:after="100" w:afterAutospacing="1"/>
    </w:pPr>
  </w:style>
  <w:style w:type="character" w:customStyle="1" w:styleId="ezstring-field">
    <w:name w:val="ezstring-field"/>
    <w:basedOn w:val="Policepardfaut"/>
    <w:rsid w:val="00753706"/>
  </w:style>
  <w:style w:type="paragraph" w:customStyle="1" w:styleId="cite">
    <w:name w:val="cite"/>
    <w:basedOn w:val="Normal"/>
    <w:rsid w:val="00753706"/>
    <w:pPr>
      <w:spacing w:before="100" w:beforeAutospacing="1" w:after="100" w:afterAutospacing="1"/>
    </w:pPr>
  </w:style>
  <w:style w:type="character" w:customStyle="1" w:styleId="mask">
    <w:name w:val="mask"/>
    <w:basedOn w:val="Policepardfaut"/>
    <w:rsid w:val="00753706"/>
  </w:style>
  <w:style w:type="paragraph" w:customStyle="1" w:styleId="Default">
    <w:name w:val="Default"/>
    <w:rsid w:val="004F44D4"/>
    <w:pPr>
      <w:autoSpaceDE w:val="0"/>
      <w:autoSpaceDN w:val="0"/>
      <w:adjustRightInd w:val="0"/>
      <w:spacing w:after="0" w:line="240" w:lineRule="auto"/>
    </w:pPr>
    <w:rPr>
      <w:rFonts w:ascii="Calibri" w:eastAsia="Times New Roman" w:hAnsi="Calibri" w:cs="Calibri"/>
      <w:color w:val="000000"/>
      <w:sz w:val="24"/>
      <w:szCs w:val="24"/>
      <w:lang w:eastAsia="fr-FR"/>
    </w:rPr>
  </w:style>
  <w:style w:type="character" w:customStyle="1" w:styleId="vcard">
    <w:name w:val="vcard"/>
    <w:rsid w:val="00C44962"/>
  </w:style>
  <w:style w:type="character" w:customStyle="1" w:styleId="TitleCar">
    <w:name w:val="Title Car"/>
    <w:link w:val="Titre10"/>
    <w:locked/>
    <w:rsid w:val="00E24ECD"/>
    <w:rPr>
      <w:rFonts w:ascii="Times New Roman" w:hAnsi="Times New Roman"/>
      <w:b/>
      <w:bCs/>
      <w:kern w:val="32"/>
      <w:sz w:val="36"/>
      <w:szCs w:val="32"/>
      <w:lang w:val="en-US"/>
    </w:rPr>
  </w:style>
  <w:style w:type="paragraph" w:customStyle="1" w:styleId="Titre10">
    <w:name w:val="Titre1"/>
    <w:basedOn w:val="Titre1"/>
    <w:link w:val="TitleCar"/>
    <w:qFormat/>
    <w:rsid w:val="00E24ECD"/>
    <w:pPr>
      <w:spacing w:before="640" w:after="360"/>
      <w:jc w:val="center"/>
    </w:pPr>
    <w:rPr>
      <w:rFonts w:ascii="Times New Roman" w:eastAsiaTheme="minorHAnsi" w:hAnsi="Times New Roman" w:cstheme="minorBidi"/>
      <w:sz w:val="36"/>
      <w:lang w:val="en-US" w:eastAsia="en-US"/>
    </w:rPr>
  </w:style>
  <w:style w:type="paragraph" w:styleId="TM2">
    <w:name w:val="toc 2"/>
    <w:basedOn w:val="Normal"/>
    <w:next w:val="Normal"/>
    <w:autoRedefine/>
    <w:uiPriority w:val="39"/>
    <w:unhideWhenUsed/>
    <w:rsid w:val="00E86237"/>
    <w:pPr>
      <w:spacing w:after="100"/>
      <w:ind w:left="240"/>
    </w:pPr>
  </w:style>
  <w:style w:type="paragraph" w:styleId="TM1">
    <w:name w:val="toc 1"/>
    <w:basedOn w:val="Normal"/>
    <w:next w:val="Normal"/>
    <w:autoRedefine/>
    <w:uiPriority w:val="39"/>
    <w:unhideWhenUsed/>
    <w:rsid w:val="00E86237"/>
    <w:pPr>
      <w:spacing w:after="100"/>
    </w:pPr>
  </w:style>
  <w:style w:type="paragraph" w:styleId="TM3">
    <w:name w:val="toc 3"/>
    <w:basedOn w:val="Normal"/>
    <w:next w:val="Normal"/>
    <w:autoRedefine/>
    <w:uiPriority w:val="39"/>
    <w:unhideWhenUsed/>
    <w:rsid w:val="00E86237"/>
    <w:pPr>
      <w:spacing w:after="100"/>
      <w:ind w:left="480"/>
    </w:pPr>
  </w:style>
  <w:style w:type="character" w:customStyle="1" w:styleId="Titre4Car">
    <w:name w:val="Titre 4 Car"/>
    <w:basedOn w:val="Policepardfaut"/>
    <w:link w:val="Titre4"/>
    <w:uiPriority w:val="9"/>
    <w:rsid w:val="00E86237"/>
    <w:rPr>
      <w:rFonts w:asciiTheme="majorHAnsi" w:eastAsiaTheme="majorEastAsia" w:hAnsiTheme="majorHAnsi" w:cstheme="majorBidi"/>
      <w:i/>
      <w:iCs/>
      <w:color w:val="2E74B5" w:themeColor="accent1" w:themeShade="BF"/>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4423">
      <w:bodyDiv w:val="1"/>
      <w:marLeft w:val="0"/>
      <w:marRight w:val="0"/>
      <w:marTop w:val="0"/>
      <w:marBottom w:val="0"/>
      <w:divBdr>
        <w:top w:val="none" w:sz="0" w:space="0" w:color="auto"/>
        <w:left w:val="none" w:sz="0" w:space="0" w:color="auto"/>
        <w:bottom w:val="none" w:sz="0" w:space="0" w:color="auto"/>
        <w:right w:val="none" w:sz="0" w:space="0" w:color="auto"/>
      </w:divBdr>
      <w:divsChild>
        <w:div w:id="131141329">
          <w:marLeft w:val="0"/>
          <w:marRight w:val="0"/>
          <w:marTop w:val="0"/>
          <w:marBottom w:val="0"/>
          <w:divBdr>
            <w:top w:val="none" w:sz="0" w:space="0" w:color="auto"/>
            <w:left w:val="none" w:sz="0" w:space="0" w:color="auto"/>
            <w:bottom w:val="none" w:sz="0" w:space="0" w:color="auto"/>
            <w:right w:val="none" w:sz="0" w:space="0" w:color="auto"/>
          </w:divBdr>
        </w:div>
      </w:divsChild>
    </w:div>
    <w:div w:id="129859582">
      <w:bodyDiv w:val="1"/>
      <w:marLeft w:val="0"/>
      <w:marRight w:val="0"/>
      <w:marTop w:val="0"/>
      <w:marBottom w:val="0"/>
      <w:divBdr>
        <w:top w:val="none" w:sz="0" w:space="0" w:color="auto"/>
        <w:left w:val="none" w:sz="0" w:space="0" w:color="auto"/>
        <w:bottom w:val="none" w:sz="0" w:space="0" w:color="auto"/>
        <w:right w:val="none" w:sz="0" w:space="0" w:color="auto"/>
      </w:divBdr>
    </w:div>
    <w:div w:id="196436210">
      <w:bodyDiv w:val="1"/>
      <w:marLeft w:val="0"/>
      <w:marRight w:val="0"/>
      <w:marTop w:val="0"/>
      <w:marBottom w:val="0"/>
      <w:divBdr>
        <w:top w:val="none" w:sz="0" w:space="0" w:color="auto"/>
        <w:left w:val="none" w:sz="0" w:space="0" w:color="auto"/>
        <w:bottom w:val="none" w:sz="0" w:space="0" w:color="auto"/>
        <w:right w:val="none" w:sz="0" w:space="0" w:color="auto"/>
      </w:divBdr>
      <w:divsChild>
        <w:div w:id="1804344176">
          <w:marLeft w:val="0"/>
          <w:marRight w:val="0"/>
          <w:marTop w:val="0"/>
          <w:marBottom w:val="0"/>
          <w:divBdr>
            <w:top w:val="none" w:sz="0" w:space="0" w:color="auto"/>
            <w:left w:val="none" w:sz="0" w:space="0" w:color="auto"/>
            <w:bottom w:val="none" w:sz="0" w:space="0" w:color="auto"/>
            <w:right w:val="none" w:sz="0" w:space="0" w:color="auto"/>
          </w:divBdr>
        </w:div>
        <w:div w:id="723724111">
          <w:marLeft w:val="0"/>
          <w:marRight w:val="0"/>
          <w:marTop w:val="0"/>
          <w:marBottom w:val="0"/>
          <w:divBdr>
            <w:top w:val="none" w:sz="0" w:space="0" w:color="auto"/>
            <w:left w:val="none" w:sz="0" w:space="0" w:color="auto"/>
            <w:bottom w:val="none" w:sz="0" w:space="0" w:color="auto"/>
            <w:right w:val="none" w:sz="0" w:space="0" w:color="auto"/>
          </w:divBdr>
        </w:div>
      </w:divsChild>
    </w:div>
    <w:div w:id="441994326">
      <w:bodyDiv w:val="1"/>
      <w:marLeft w:val="0"/>
      <w:marRight w:val="0"/>
      <w:marTop w:val="0"/>
      <w:marBottom w:val="0"/>
      <w:divBdr>
        <w:top w:val="none" w:sz="0" w:space="0" w:color="auto"/>
        <w:left w:val="none" w:sz="0" w:space="0" w:color="auto"/>
        <w:bottom w:val="none" w:sz="0" w:space="0" w:color="auto"/>
        <w:right w:val="none" w:sz="0" w:space="0" w:color="auto"/>
      </w:divBdr>
      <w:divsChild>
        <w:div w:id="1269508359">
          <w:marLeft w:val="0"/>
          <w:marRight w:val="0"/>
          <w:marTop w:val="0"/>
          <w:marBottom w:val="0"/>
          <w:divBdr>
            <w:top w:val="none" w:sz="0" w:space="0" w:color="auto"/>
            <w:left w:val="none" w:sz="0" w:space="0" w:color="auto"/>
            <w:bottom w:val="none" w:sz="0" w:space="0" w:color="auto"/>
            <w:right w:val="none" w:sz="0" w:space="0" w:color="auto"/>
          </w:divBdr>
          <w:divsChild>
            <w:div w:id="704184342">
              <w:marLeft w:val="0"/>
              <w:marRight w:val="0"/>
              <w:marTop w:val="0"/>
              <w:marBottom w:val="0"/>
              <w:divBdr>
                <w:top w:val="none" w:sz="0" w:space="0" w:color="auto"/>
                <w:left w:val="none" w:sz="0" w:space="0" w:color="auto"/>
                <w:bottom w:val="none" w:sz="0" w:space="0" w:color="auto"/>
                <w:right w:val="none" w:sz="0" w:space="0" w:color="auto"/>
              </w:divBdr>
            </w:div>
          </w:divsChild>
        </w:div>
        <w:div w:id="656031794">
          <w:marLeft w:val="0"/>
          <w:marRight w:val="0"/>
          <w:marTop w:val="0"/>
          <w:marBottom w:val="0"/>
          <w:divBdr>
            <w:top w:val="none" w:sz="0" w:space="0" w:color="auto"/>
            <w:left w:val="none" w:sz="0" w:space="0" w:color="auto"/>
            <w:bottom w:val="none" w:sz="0" w:space="0" w:color="auto"/>
            <w:right w:val="none" w:sz="0" w:space="0" w:color="auto"/>
          </w:divBdr>
          <w:divsChild>
            <w:div w:id="1003240731">
              <w:marLeft w:val="0"/>
              <w:marRight w:val="0"/>
              <w:marTop w:val="0"/>
              <w:marBottom w:val="0"/>
              <w:divBdr>
                <w:top w:val="none" w:sz="0" w:space="0" w:color="auto"/>
                <w:left w:val="none" w:sz="0" w:space="0" w:color="auto"/>
                <w:bottom w:val="none" w:sz="0" w:space="0" w:color="auto"/>
                <w:right w:val="none" w:sz="0" w:space="0" w:color="auto"/>
              </w:divBdr>
              <w:divsChild>
                <w:div w:id="1078016793">
                  <w:marLeft w:val="0"/>
                  <w:marRight w:val="0"/>
                  <w:marTop w:val="0"/>
                  <w:marBottom w:val="0"/>
                  <w:divBdr>
                    <w:top w:val="none" w:sz="0" w:space="0" w:color="auto"/>
                    <w:left w:val="none" w:sz="0" w:space="0" w:color="auto"/>
                    <w:bottom w:val="none" w:sz="0" w:space="0" w:color="auto"/>
                    <w:right w:val="none" w:sz="0" w:space="0" w:color="auto"/>
                  </w:divBdr>
                </w:div>
              </w:divsChild>
            </w:div>
            <w:div w:id="639774074">
              <w:marLeft w:val="0"/>
              <w:marRight w:val="0"/>
              <w:marTop w:val="0"/>
              <w:marBottom w:val="0"/>
              <w:divBdr>
                <w:top w:val="none" w:sz="0" w:space="0" w:color="auto"/>
                <w:left w:val="none" w:sz="0" w:space="0" w:color="auto"/>
                <w:bottom w:val="none" w:sz="0" w:space="0" w:color="auto"/>
                <w:right w:val="none" w:sz="0" w:space="0" w:color="auto"/>
              </w:divBdr>
              <w:divsChild>
                <w:div w:id="1063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8535">
          <w:marLeft w:val="0"/>
          <w:marRight w:val="0"/>
          <w:marTop w:val="0"/>
          <w:marBottom w:val="0"/>
          <w:divBdr>
            <w:top w:val="none" w:sz="0" w:space="0" w:color="auto"/>
            <w:left w:val="none" w:sz="0" w:space="0" w:color="auto"/>
            <w:bottom w:val="none" w:sz="0" w:space="0" w:color="auto"/>
            <w:right w:val="none" w:sz="0" w:space="0" w:color="auto"/>
          </w:divBdr>
          <w:divsChild>
            <w:div w:id="1748263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17289">
                  <w:marLeft w:val="0"/>
                  <w:marRight w:val="0"/>
                  <w:marTop w:val="0"/>
                  <w:marBottom w:val="0"/>
                  <w:divBdr>
                    <w:top w:val="none" w:sz="0" w:space="0" w:color="auto"/>
                    <w:left w:val="none" w:sz="0" w:space="0" w:color="auto"/>
                    <w:bottom w:val="none" w:sz="0" w:space="0" w:color="auto"/>
                    <w:right w:val="none" w:sz="0" w:space="0" w:color="auto"/>
                  </w:divBdr>
                </w:div>
              </w:divsChild>
            </w:div>
            <w:div w:id="2665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3094">
      <w:bodyDiv w:val="1"/>
      <w:marLeft w:val="0"/>
      <w:marRight w:val="0"/>
      <w:marTop w:val="0"/>
      <w:marBottom w:val="0"/>
      <w:divBdr>
        <w:top w:val="none" w:sz="0" w:space="0" w:color="auto"/>
        <w:left w:val="none" w:sz="0" w:space="0" w:color="auto"/>
        <w:bottom w:val="none" w:sz="0" w:space="0" w:color="auto"/>
        <w:right w:val="none" w:sz="0" w:space="0" w:color="auto"/>
      </w:divBdr>
    </w:div>
    <w:div w:id="1055546534">
      <w:bodyDiv w:val="1"/>
      <w:marLeft w:val="0"/>
      <w:marRight w:val="0"/>
      <w:marTop w:val="0"/>
      <w:marBottom w:val="0"/>
      <w:divBdr>
        <w:top w:val="none" w:sz="0" w:space="0" w:color="auto"/>
        <w:left w:val="none" w:sz="0" w:space="0" w:color="auto"/>
        <w:bottom w:val="none" w:sz="0" w:space="0" w:color="auto"/>
        <w:right w:val="none" w:sz="0" w:space="0" w:color="auto"/>
      </w:divBdr>
    </w:div>
    <w:div w:id="1280911508">
      <w:bodyDiv w:val="1"/>
      <w:marLeft w:val="0"/>
      <w:marRight w:val="0"/>
      <w:marTop w:val="0"/>
      <w:marBottom w:val="0"/>
      <w:divBdr>
        <w:top w:val="none" w:sz="0" w:space="0" w:color="auto"/>
        <w:left w:val="none" w:sz="0" w:space="0" w:color="auto"/>
        <w:bottom w:val="none" w:sz="0" w:space="0" w:color="auto"/>
        <w:right w:val="none" w:sz="0" w:space="0" w:color="auto"/>
      </w:divBdr>
    </w:div>
    <w:div w:id="1611625973">
      <w:bodyDiv w:val="1"/>
      <w:marLeft w:val="0"/>
      <w:marRight w:val="0"/>
      <w:marTop w:val="0"/>
      <w:marBottom w:val="0"/>
      <w:divBdr>
        <w:top w:val="none" w:sz="0" w:space="0" w:color="auto"/>
        <w:left w:val="none" w:sz="0" w:space="0" w:color="auto"/>
        <w:bottom w:val="none" w:sz="0" w:space="0" w:color="auto"/>
        <w:right w:val="none" w:sz="0" w:space="0" w:color="auto"/>
      </w:divBdr>
    </w:div>
    <w:div w:id="1795056636">
      <w:bodyDiv w:val="1"/>
      <w:marLeft w:val="0"/>
      <w:marRight w:val="0"/>
      <w:marTop w:val="0"/>
      <w:marBottom w:val="0"/>
      <w:divBdr>
        <w:top w:val="none" w:sz="0" w:space="0" w:color="auto"/>
        <w:left w:val="none" w:sz="0" w:space="0" w:color="auto"/>
        <w:bottom w:val="none" w:sz="0" w:space="0" w:color="auto"/>
        <w:right w:val="none" w:sz="0" w:space="0" w:color="auto"/>
      </w:divBdr>
      <w:divsChild>
        <w:div w:id="1399748630">
          <w:marLeft w:val="0"/>
          <w:marRight w:val="0"/>
          <w:marTop w:val="0"/>
          <w:marBottom w:val="0"/>
          <w:divBdr>
            <w:top w:val="none" w:sz="0" w:space="0" w:color="auto"/>
            <w:left w:val="none" w:sz="0" w:space="0" w:color="auto"/>
            <w:bottom w:val="none" w:sz="0" w:space="0" w:color="auto"/>
            <w:right w:val="none" w:sz="0" w:space="0" w:color="auto"/>
          </w:divBdr>
        </w:div>
        <w:div w:id="353729891">
          <w:marLeft w:val="0"/>
          <w:marRight w:val="0"/>
          <w:marTop w:val="0"/>
          <w:marBottom w:val="0"/>
          <w:divBdr>
            <w:top w:val="none" w:sz="0" w:space="0" w:color="auto"/>
            <w:left w:val="none" w:sz="0" w:space="0" w:color="auto"/>
            <w:bottom w:val="none" w:sz="0" w:space="0" w:color="auto"/>
            <w:right w:val="none" w:sz="0" w:space="0" w:color="auto"/>
          </w:divBdr>
        </w:div>
        <w:div w:id="2100981847">
          <w:marLeft w:val="0"/>
          <w:marRight w:val="0"/>
          <w:marTop w:val="0"/>
          <w:marBottom w:val="0"/>
          <w:divBdr>
            <w:top w:val="none" w:sz="0" w:space="0" w:color="auto"/>
            <w:left w:val="none" w:sz="0" w:space="0" w:color="auto"/>
            <w:bottom w:val="none" w:sz="0" w:space="0" w:color="auto"/>
            <w:right w:val="none" w:sz="0" w:space="0" w:color="auto"/>
          </w:divBdr>
        </w:div>
        <w:div w:id="1711374110">
          <w:marLeft w:val="0"/>
          <w:marRight w:val="0"/>
          <w:marTop w:val="0"/>
          <w:marBottom w:val="0"/>
          <w:divBdr>
            <w:top w:val="none" w:sz="0" w:space="0" w:color="auto"/>
            <w:left w:val="none" w:sz="0" w:space="0" w:color="auto"/>
            <w:bottom w:val="none" w:sz="0" w:space="0" w:color="auto"/>
            <w:right w:val="none" w:sz="0" w:space="0" w:color="auto"/>
          </w:divBdr>
        </w:div>
      </w:divsChild>
    </w:div>
    <w:div w:id="189400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header" Target="header7.xml"/><Relationship Id="rId21" Type="http://schemas.openxmlformats.org/officeDocument/2006/relationships/image" Target="media/image14.emf"/><Relationship Id="rId34" Type="http://schemas.openxmlformats.org/officeDocument/2006/relationships/image" Target="media/image21.png"/><Relationship Id="rId42" Type="http://schemas.openxmlformats.org/officeDocument/2006/relationships/image" Target="media/image24.emf"/><Relationship Id="rId47" Type="http://schemas.openxmlformats.org/officeDocument/2006/relationships/hyperlink" Target="mailto:vincent.bosc@aduda.fr" TargetMode="External"/><Relationship Id="rId50" Type="http://schemas.openxmlformats.org/officeDocument/2006/relationships/hyperlink" Target="http://www.stagesemplois2607.fr" TargetMode="External"/><Relationship Id="rId55"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9.jpeg"/><Relationship Id="rId37" Type="http://schemas.openxmlformats.org/officeDocument/2006/relationships/hyperlink" Target="http://mappemonde.mgm.fr/num38/articles/art13203.html" TargetMode="External"/><Relationship Id="rId40" Type="http://schemas.openxmlformats.org/officeDocument/2006/relationships/header" Target="header8.xml"/><Relationship Id="rId45" Type="http://schemas.openxmlformats.org/officeDocument/2006/relationships/image" Target="media/image27.emf"/><Relationship Id="rId53" Type="http://schemas.openxmlformats.org/officeDocument/2006/relationships/image" Target="media/image30.jp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5.emf"/><Relationship Id="rId48" Type="http://schemas.openxmlformats.org/officeDocument/2006/relationships/hyperlink" Target="http://www.aduda.fr"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header" Target="header6.xml"/><Relationship Id="rId46" Type="http://schemas.openxmlformats.org/officeDocument/2006/relationships/hyperlink" Target="http://fr.wikipedia.org/wiki/Minist%C3%A8re_de_l%27Enseignement_sup%C3%A9rieur_et_de_la_Recherche" TargetMode="External"/><Relationship Id="rId20" Type="http://schemas.openxmlformats.org/officeDocument/2006/relationships/image" Target="media/image13.png"/><Relationship Id="rId41" Type="http://schemas.openxmlformats.org/officeDocument/2006/relationships/image" Target="media/image23.emf"/><Relationship Id="rId54"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4.xml"/><Relationship Id="rId36" Type="http://schemas.openxmlformats.org/officeDocument/2006/relationships/hyperlink" Target="http://eurolio.univ-st-etienne.fr/files/EuroLIO_Fiche_agglo_2015_1_WEB.pdf" TargetMode="External"/><Relationship Id="rId49" Type="http://schemas.openxmlformats.org/officeDocument/2006/relationships/hyperlink" Target="http://www.etudierendromeardeche.fr"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image" Target="media/image29.jpg"/></Relationships>
</file>

<file path=word/_rels/footnotes.xml.rels><?xml version="1.0" encoding="UTF-8" standalone="yes"?>
<Relationships xmlns="http://schemas.openxmlformats.org/package/2006/relationships"><Relationship Id="rId8" Type="http://schemas.openxmlformats.org/officeDocument/2006/relationships/hyperlink" Target="http://www.adcf.org/files/ADCF-EtudeEnsSup-140218-Web.pdf" TargetMode="External"/><Relationship Id="rId13" Type="http://schemas.openxmlformats.org/officeDocument/2006/relationships/hyperlink" Target="http://www.datar.gouv.fr/rapports-finaux-de-l-experimentation-20-villes-moyennes-temoins" TargetMode="External"/><Relationship Id="rId3" Type="http://schemas.openxmlformats.org/officeDocument/2006/relationships/hyperlink" Target="https://fr.wikipedia.org/wiki/Recherche_scientifique" TargetMode="External"/><Relationship Id="rId7" Type="http://schemas.openxmlformats.org/officeDocument/2006/relationships/hyperlink" Target="http://issuu.com/journalaquitaine/docs/plaquettesresri" TargetMode="External"/><Relationship Id="rId12" Type="http://schemas.openxmlformats.org/officeDocument/2006/relationships/hyperlink" Target="http://www.metropolitiques.eu/Quel-avenir-pour-les.html" TargetMode="External"/><Relationship Id="rId2" Type="http://schemas.openxmlformats.org/officeDocument/2006/relationships/hyperlink" Target="https://fr.wikipedia.org/wiki/Enseignement_sup%C3%A9rieur" TargetMode="External"/><Relationship Id="rId1" Type="http://schemas.openxmlformats.org/officeDocument/2006/relationships/hyperlink" Target="https://fr.wikipedia.org/wiki/%C3%89tablissement_public_%C3%A0_caract%C3%A8re_scientifique,_culturel_et_professionnel" TargetMode="External"/><Relationship Id="rId6" Type="http://schemas.openxmlformats.org/officeDocument/2006/relationships/hyperlink" Target="http://www.agglo-agen.net/sites/www.agglo-agen.net/IMG/pdf/slesra.pdf" TargetMode="External"/><Relationship Id="rId11" Type="http://schemas.openxmlformats.org/officeDocument/2006/relationships/hyperlink" Target="http://www.agrosciences.org" TargetMode="External"/><Relationship Id="rId5" Type="http://schemas.openxmlformats.org/officeDocument/2006/relationships/hyperlink" Target="https://fr.wikipedia.org/wiki/P%C3%B4le_de_recherche_et_d%27enseignement_sup%C3%A9rieur" TargetMode="External"/><Relationship Id="rId10" Type="http://schemas.openxmlformats.org/officeDocument/2006/relationships/hyperlink" Target="http://www.agglopolys.fr/1976-guide-de-l-enseignement-superieur-pour-les-entreprises.htm" TargetMode="External"/><Relationship Id="rId4" Type="http://schemas.openxmlformats.org/officeDocument/2006/relationships/hyperlink" Target="https://fr.wikipedia.org/wiki/Loi_relative_%C3%A0_l%27enseignement_sup%C3%A9rieur_et_%C3%A0_la_recherche" TargetMode="External"/><Relationship Id="rId9" Type="http://schemas.openxmlformats.org/officeDocument/2006/relationships/hyperlink" Target="http://www.adcf.org/files/AdCF_etude_agglos-2011-light.pdf" TargetMode="External"/><Relationship Id="rId14" Type="http://schemas.openxmlformats.org/officeDocument/2006/relationships/hyperlink" Target="http://www.aduda.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ADE2C-5149-4AB1-80A9-A70C6CCE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71</Pages>
  <Words>20740</Words>
  <Characters>114074</Characters>
  <Application>Microsoft Office Word</Application>
  <DocSecurity>0</DocSecurity>
  <Lines>950</Lines>
  <Paragraphs>269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gwenael</dc:creator>
  <cp:keywords/>
  <dc:description/>
  <cp:lastModifiedBy>gwenael</cp:lastModifiedBy>
  <cp:revision>25</cp:revision>
  <cp:lastPrinted>2015-10-27T12:05:00Z</cp:lastPrinted>
  <dcterms:created xsi:type="dcterms:W3CDTF">2015-09-11T09:05:00Z</dcterms:created>
  <dcterms:modified xsi:type="dcterms:W3CDTF">2015-12-09T09:38:00Z</dcterms:modified>
</cp:coreProperties>
</file>